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59" w:rsidRDefault="00E96759">
      <w:pPr>
        <w:spacing w:line="560" w:lineRule="exact"/>
        <w:jc w:val="center"/>
        <w:rPr>
          <w:rFonts w:ascii="黑体" w:eastAsia="黑体" w:hAnsi="黑体" w:cs="黑体" w:hint="eastAsia"/>
          <w:spacing w:val="-4"/>
          <w:sz w:val="52"/>
          <w:szCs w:val="52"/>
          <w:lang w:eastAsia="zh-CN"/>
        </w:rPr>
      </w:pPr>
      <w:bookmarkStart w:id="0" w:name="OLE_LINK2"/>
      <w:bookmarkStart w:id="1" w:name="_Toc494019704"/>
      <w:bookmarkStart w:id="2" w:name="_Toc494019720"/>
      <w:bookmarkStart w:id="3" w:name="_Toc493978968"/>
      <w:bookmarkStart w:id="4" w:name="_Toc493979026"/>
      <w:bookmarkStart w:id="5" w:name="_Toc493979108"/>
      <w:bookmarkStart w:id="6" w:name="_Toc493979182"/>
    </w:p>
    <w:p w:rsidR="00E3179E" w:rsidRDefault="00B94877">
      <w:pPr>
        <w:spacing w:line="560" w:lineRule="exact"/>
        <w:jc w:val="center"/>
        <w:rPr>
          <w:rFonts w:ascii="黑体" w:eastAsia="黑体" w:hAnsi="黑体" w:cs="黑体"/>
          <w:spacing w:val="-4"/>
          <w:sz w:val="52"/>
          <w:szCs w:val="52"/>
          <w:lang w:eastAsia="zh-CN"/>
        </w:rPr>
      </w:pPr>
      <w:r>
        <w:rPr>
          <w:rFonts w:ascii="黑体" w:eastAsia="黑体" w:hAnsi="黑体" w:cs="黑体" w:hint="eastAsia"/>
          <w:spacing w:val="-4"/>
          <w:sz w:val="52"/>
          <w:szCs w:val="52"/>
          <w:lang w:eastAsia="zh-CN"/>
        </w:rPr>
        <w:t>大老岭网络视频监控系统建设项目</w:t>
      </w:r>
      <w:bookmarkEnd w:id="0"/>
    </w:p>
    <w:p w:rsidR="00E3179E" w:rsidRDefault="00B94877">
      <w:pPr>
        <w:spacing w:line="560" w:lineRule="exact"/>
        <w:jc w:val="center"/>
        <w:rPr>
          <w:rFonts w:ascii="黑体" w:eastAsia="黑体" w:hAnsi="黑体" w:cs="黑体"/>
          <w:sz w:val="52"/>
          <w:szCs w:val="52"/>
          <w:lang w:eastAsia="zh-CN"/>
        </w:rPr>
      </w:pPr>
      <w:r>
        <w:rPr>
          <w:rFonts w:ascii="黑体" w:eastAsia="黑体" w:hAnsi="黑体" w:cs="黑体" w:hint="eastAsia"/>
          <w:sz w:val="52"/>
          <w:szCs w:val="52"/>
          <w:lang w:eastAsia="zh-CN"/>
        </w:rPr>
        <w:t>竞</w:t>
      </w:r>
      <w:r>
        <w:rPr>
          <w:rFonts w:ascii="黑体" w:eastAsia="黑体" w:hAnsi="黑体" w:cs="黑体" w:hint="eastAsia"/>
          <w:spacing w:val="6"/>
          <w:sz w:val="52"/>
          <w:szCs w:val="52"/>
          <w:lang w:eastAsia="zh-CN"/>
        </w:rPr>
        <w:t>争</w:t>
      </w:r>
      <w:r>
        <w:rPr>
          <w:rFonts w:ascii="黑体" w:eastAsia="黑体" w:hAnsi="黑体" w:cs="黑体" w:hint="eastAsia"/>
          <w:sz w:val="52"/>
          <w:szCs w:val="52"/>
          <w:lang w:eastAsia="zh-CN"/>
        </w:rPr>
        <w:t>性</w:t>
      </w:r>
      <w:r>
        <w:rPr>
          <w:rFonts w:ascii="黑体" w:eastAsia="黑体" w:hAnsi="黑体" w:cs="黑体" w:hint="eastAsia"/>
          <w:spacing w:val="6"/>
          <w:sz w:val="52"/>
          <w:szCs w:val="52"/>
          <w:lang w:eastAsia="zh-CN"/>
        </w:rPr>
        <w:t>谈</w:t>
      </w:r>
      <w:r>
        <w:rPr>
          <w:rFonts w:ascii="黑体" w:eastAsia="黑体" w:hAnsi="黑体" w:cs="黑体" w:hint="eastAsia"/>
          <w:sz w:val="52"/>
          <w:szCs w:val="52"/>
          <w:lang w:eastAsia="zh-CN"/>
        </w:rPr>
        <w:t>判</w:t>
      </w:r>
      <w:r>
        <w:rPr>
          <w:rFonts w:ascii="黑体" w:eastAsia="黑体" w:hAnsi="黑体" w:cs="黑体" w:hint="eastAsia"/>
          <w:spacing w:val="6"/>
          <w:sz w:val="52"/>
          <w:szCs w:val="52"/>
          <w:lang w:eastAsia="zh-CN"/>
        </w:rPr>
        <w:t>文</w:t>
      </w:r>
      <w:r>
        <w:rPr>
          <w:rFonts w:ascii="黑体" w:eastAsia="黑体" w:hAnsi="黑体" w:cs="黑体" w:hint="eastAsia"/>
          <w:sz w:val="52"/>
          <w:szCs w:val="52"/>
          <w:lang w:eastAsia="zh-CN"/>
        </w:rPr>
        <w:t>件</w:t>
      </w: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625" w:lineRule="exact"/>
        <w:ind w:right="740"/>
        <w:jc w:val="center"/>
        <w:rPr>
          <w:rFonts w:ascii="黑体" w:eastAsia="黑体" w:hAnsi="黑体" w:cs="黑体"/>
          <w:color w:val="0000FF"/>
          <w:sz w:val="44"/>
          <w:szCs w:val="44"/>
          <w:lang w:eastAsia="zh-CN"/>
        </w:rPr>
      </w:pPr>
    </w:p>
    <w:p w:rsidR="00E3179E" w:rsidRDefault="00E3179E">
      <w:pPr>
        <w:spacing w:line="625" w:lineRule="exact"/>
        <w:ind w:right="740"/>
        <w:jc w:val="center"/>
        <w:rPr>
          <w:rFonts w:ascii="黑体" w:eastAsia="黑体" w:hAnsi="黑体" w:cs="黑体"/>
          <w:color w:val="0000FF"/>
          <w:sz w:val="44"/>
          <w:szCs w:val="44"/>
          <w:lang w:eastAsia="zh-CN"/>
        </w:rPr>
      </w:pPr>
    </w:p>
    <w:p w:rsidR="00E3179E" w:rsidRDefault="00E3179E">
      <w:pPr>
        <w:spacing w:line="625" w:lineRule="exact"/>
        <w:ind w:right="740"/>
        <w:jc w:val="center"/>
        <w:rPr>
          <w:rFonts w:ascii="黑体" w:eastAsia="黑体" w:hAnsi="黑体" w:cs="黑体"/>
          <w:color w:val="0000FF"/>
          <w:sz w:val="44"/>
          <w:szCs w:val="44"/>
          <w:lang w:eastAsia="zh-CN"/>
        </w:rPr>
      </w:pPr>
    </w:p>
    <w:p w:rsidR="00E3179E" w:rsidRDefault="00E3179E">
      <w:pPr>
        <w:spacing w:line="625" w:lineRule="exact"/>
        <w:ind w:right="740"/>
        <w:jc w:val="center"/>
        <w:rPr>
          <w:rFonts w:ascii="黑体" w:eastAsia="黑体" w:hAnsi="黑体" w:cs="黑体"/>
          <w:color w:val="0000FF"/>
          <w:sz w:val="44"/>
          <w:szCs w:val="44"/>
          <w:lang w:eastAsia="zh-CN"/>
        </w:rPr>
      </w:pPr>
    </w:p>
    <w:p w:rsidR="00E3179E" w:rsidRDefault="00B94877">
      <w:pPr>
        <w:spacing w:line="480" w:lineRule="auto"/>
        <w:ind w:firstLineChars="709" w:firstLine="2278"/>
        <w:jc w:val="both"/>
        <w:rPr>
          <w:rFonts w:ascii="宋体"/>
          <w:b/>
          <w:bCs/>
          <w:sz w:val="32"/>
          <w:szCs w:val="32"/>
          <w:lang w:eastAsia="zh-CN"/>
        </w:rPr>
      </w:pPr>
      <w:r>
        <w:rPr>
          <w:rFonts w:ascii="宋体" w:hAnsi="宋体" w:hint="eastAsia"/>
          <w:b/>
          <w:bCs/>
          <w:sz w:val="32"/>
          <w:szCs w:val="32"/>
          <w:lang w:eastAsia="zh-CN"/>
        </w:rPr>
        <w:t>宜昌三峡大老岭自然保护管理局</w:t>
      </w:r>
    </w:p>
    <w:p w:rsidR="00E3179E" w:rsidRDefault="00B94877">
      <w:pPr>
        <w:spacing w:line="480" w:lineRule="auto"/>
        <w:ind w:firstLineChars="1100" w:firstLine="3534"/>
        <w:jc w:val="both"/>
        <w:rPr>
          <w:rFonts w:ascii="宋体" w:hAnsi="宋体"/>
          <w:b/>
          <w:bCs/>
          <w:sz w:val="32"/>
          <w:szCs w:val="32"/>
          <w:lang w:eastAsia="zh-CN"/>
        </w:rPr>
      </w:pPr>
      <w:r>
        <w:rPr>
          <w:rFonts w:ascii="宋体" w:hAnsi="宋体" w:hint="eastAsia"/>
          <w:b/>
          <w:bCs/>
          <w:sz w:val="32"/>
          <w:szCs w:val="32"/>
          <w:lang w:eastAsia="zh-CN"/>
        </w:rPr>
        <w:t>2017年10月</w:t>
      </w:r>
    </w:p>
    <w:p w:rsidR="00E3179E" w:rsidRDefault="00E3179E">
      <w:pPr>
        <w:spacing w:line="480" w:lineRule="auto"/>
        <w:ind w:firstLineChars="309" w:firstLine="993"/>
        <w:rPr>
          <w:rFonts w:ascii="宋体" w:hAnsi="宋体"/>
          <w:b/>
          <w:bCs/>
          <w:sz w:val="32"/>
          <w:szCs w:val="32"/>
          <w:lang w:eastAsia="zh-CN"/>
        </w:rPr>
      </w:pPr>
    </w:p>
    <w:p w:rsidR="00E3179E" w:rsidRDefault="00E3179E">
      <w:pPr>
        <w:spacing w:before="19" w:line="260" w:lineRule="exact"/>
        <w:rPr>
          <w:sz w:val="26"/>
          <w:szCs w:val="26"/>
          <w:lang w:eastAsia="zh-CN"/>
        </w:rPr>
      </w:pPr>
    </w:p>
    <w:p w:rsidR="00E3179E" w:rsidRDefault="00E3179E">
      <w:pPr>
        <w:pStyle w:val="20"/>
        <w:tabs>
          <w:tab w:val="right" w:leader="dot" w:pos="9657"/>
        </w:tabs>
        <w:ind w:left="440"/>
        <w:rPr>
          <w:sz w:val="21"/>
          <w:lang w:eastAsia="zh-CN"/>
        </w:rPr>
      </w:pPr>
      <w:bookmarkStart w:id="7" w:name="_Toc494019703"/>
    </w:p>
    <w:p w:rsidR="00E3179E" w:rsidRDefault="00B94877" w:rsidP="00B94877">
      <w:pPr>
        <w:pStyle w:val="20"/>
        <w:tabs>
          <w:tab w:val="right" w:leader="dot" w:pos="9657"/>
        </w:tabs>
        <w:ind w:left="440"/>
        <w:jc w:val="center"/>
        <w:rPr>
          <w:sz w:val="44"/>
          <w:szCs w:val="44"/>
          <w:lang w:eastAsia="zh-CN"/>
        </w:rPr>
      </w:pPr>
      <w:r>
        <w:rPr>
          <w:rFonts w:hint="eastAsia"/>
          <w:sz w:val="44"/>
          <w:szCs w:val="44"/>
          <w:lang w:eastAsia="zh-CN"/>
        </w:rPr>
        <w:lastRenderedPageBreak/>
        <w:t>目</w:t>
      </w:r>
      <w:r>
        <w:rPr>
          <w:rFonts w:hint="eastAsia"/>
          <w:sz w:val="44"/>
          <w:szCs w:val="44"/>
          <w:lang w:eastAsia="zh-CN"/>
        </w:rPr>
        <w:t xml:space="preserve">   </w:t>
      </w:r>
      <w:r>
        <w:rPr>
          <w:rFonts w:hint="eastAsia"/>
          <w:sz w:val="44"/>
          <w:szCs w:val="44"/>
          <w:lang w:eastAsia="zh-CN"/>
        </w:rPr>
        <w:t>录</w:t>
      </w:r>
    </w:p>
    <w:p w:rsidR="00E3179E" w:rsidRDefault="00E3179E">
      <w:pPr>
        <w:pStyle w:val="20"/>
        <w:tabs>
          <w:tab w:val="right" w:leader="dot" w:pos="9657"/>
        </w:tabs>
        <w:spacing w:line="400" w:lineRule="exact"/>
        <w:ind w:left="440"/>
        <w:rPr>
          <w:sz w:val="21"/>
          <w:lang w:eastAsia="zh-CN"/>
        </w:rPr>
      </w:pPr>
    </w:p>
    <w:bookmarkStart w:id="8" w:name="第一章__谈判邀请函"/>
    <w:bookmarkStart w:id="9" w:name="_bookmark0"/>
    <w:bookmarkEnd w:id="7"/>
    <w:bookmarkEnd w:id="8"/>
    <w:bookmarkEnd w:id="9"/>
    <w:p w:rsidR="00E3179E" w:rsidRDefault="00E3179E">
      <w:pPr>
        <w:pStyle w:val="20"/>
        <w:tabs>
          <w:tab w:val="right" w:leader="dot" w:pos="9657"/>
        </w:tabs>
        <w:spacing w:line="400" w:lineRule="exact"/>
        <w:ind w:left="440"/>
        <w:rPr>
          <w:sz w:val="21"/>
          <w:lang w:eastAsia="zh-CN"/>
        </w:rPr>
      </w:pPr>
      <w:r>
        <w:rPr>
          <w:sz w:val="21"/>
        </w:rPr>
        <w:fldChar w:fldCharType="begin"/>
      </w:r>
      <w:r w:rsidR="00B94877">
        <w:rPr>
          <w:sz w:val="21"/>
          <w:lang w:eastAsia="zh-CN"/>
        </w:rPr>
        <w:instrText xml:space="preserve"> HYPERLINK \l "_Toc494019704"</w:instrText>
      </w:r>
      <w:r>
        <w:rPr>
          <w:sz w:val="21"/>
        </w:rPr>
        <w:fldChar w:fldCharType="separate"/>
      </w:r>
      <w:r w:rsidR="00B94877">
        <w:rPr>
          <w:rFonts w:hint="eastAsia"/>
          <w:sz w:val="21"/>
          <w:lang w:eastAsia="zh-CN"/>
        </w:rPr>
        <w:t>第一章谈判邀请函</w:t>
      </w:r>
      <w:r w:rsidR="00B94877">
        <w:rPr>
          <w:sz w:val="21"/>
          <w:lang w:eastAsia="zh-CN"/>
        </w:rPr>
        <w:tab/>
      </w:r>
      <w:r w:rsidR="00B94877">
        <w:rPr>
          <w:rFonts w:hint="eastAsia"/>
          <w:sz w:val="21"/>
          <w:lang w:eastAsia="zh-CN"/>
        </w:rPr>
        <w:t>1</w:t>
      </w:r>
      <w:r>
        <w:rPr>
          <w:sz w:val="21"/>
        </w:rPr>
        <w:fldChar w:fldCharType="end"/>
      </w:r>
    </w:p>
    <w:p w:rsidR="00E3179E" w:rsidRDefault="00E3179E">
      <w:pPr>
        <w:pStyle w:val="20"/>
        <w:tabs>
          <w:tab w:val="right" w:leader="dot" w:pos="9657"/>
        </w:tabs>
        <w:spacing w:line="400" w:lineRule="exact"/>
        <w:ind w:left="440"/>
        <w:rPr>
          <w:sz w:val="21"/>
          <w:lang w:eastAsia="zh-CN"/>
        </w:rPr>
      </w:pPr>
      <w:hyperlink w:anchor="_Toc494019705" w:history="1">
        <w:r w:rsidR="00B94877">
          <w:rPr>
            <w:rFonts w:hint="eastAsia"/>
            <w:sz w:val="21"/>
            <w:lang w:eastAsia="zh-CN"/>
          </w:rPr>
          <w:t>第二章谈判须知</w:t>
        </w:r>
        <w:r w:rsidR="00B94877">
          <w:rPr>
            <w:sz w:val="21"/>
            <w:lang w:eastAsia="zh-CN"/>
          </w:rPr>
          <w:tab/>
        </w:r>
      </w:hyperlink>
      <w:r w:rsidR="00B94877">
        <w:rPr>
          <w:rFonts w:hint="eastAsia"/>
          <w:sz w:val="21"/>
          <w:lang w:eastAsia="zh-CN"/>
        </w:rPr>
        <w:t>3</w:t>
      </w:r>
    </w:p>
    <w:p w:rsidR="00E3179E" w:rsidRDefault="00E3179E">
      <w:pPr>
        <w:pStyle w:val="20"/>
        <w:tabs>
          <w:tab w:val="right" w:leader="dot" w:pos="9657"/>
        </w:tabs>
        <w:spacing w:line="400" w:lineRule="exact"/>
        <w:ind w:left="440"/>
        <w:rPr>
          <w:sz w:val="21"/>
          <w:lang w:eastAsia="zh-CN"/>
        </w:rPr>
      </w:pPr>
      <w:hyperlink w:anchor="_Toc494019706" w:history="1">
        <w:r w:rsidR="00B94877">
          <w:rPr>
            <w:rFonts w:hint="eastAsia"/>
            <w:sz w:val="21"/>
            <w:lang w:eastAsia="zh-CN"/>
          </w:rPr>
          <w:t>一、说明</w:t>
        </w:r>
        <w:r w:rsidR="00B94877">
          <w:rPr>
            <w:sz w:val="21"/>
            <w:lang w:eastAsia="zh-CN"/>
          </w:rPr>
          <w:tab/>
        </w:r>
        <w:r>
          <w:rPr>
            <w:sz w:val="21"/>
          </w:rPr>
          <w:fldChar w:fldCharType="begin"/>
        </w:r>
        <w:r w:rsidR="00B94877">
          <w:rPr>
            <w:sz w:val="21"/>
            <w:lang w:eastAsia="zh-CN"/>
          </w:rPr>
          <w:instrText xml:space="preserve"> PAGEREF _Toc494019706 \h </w:instrText>
        </w:r>
        <w:r>
          <w:rPr>
            <w:sz w:val="21"/>
          </w:rPr>
        </w:r>
        <w:r>
          <w:rPr>
            <w:sz w:val="21"/>
          </w:rPr>
          <w:fldChar w:fldCharType="separate"/>
        </w:r>
        <w:r w:rsidR="00B94877">
          <w:rPr>
            <w:sz w:val="21"/>
            <w:lang w:eastAsia="zh-CN"/>
          </w:rPr>
          <w:t>3</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07" w:history="1">
        <w:r w:rsidR="00B94877">
          <w:rPr>
            <w:rFonts w:hint="eastAsia"/>
            <w:sz w:val="21"/>
            <w:lang w:eastAsia="zh-CN"/>
          </w:rPr>
          <w:t>二、竞争性谈判响应文件的编制</w:t>
        </w:r>
        <w:r w:rsidR="00B94877">
          <w:rPr>
            <w:sz w:val="21"/>
            <w:lang w:eastAsia="zh-CN"/>
          </w:rPr>
          <w:tab/>
        </w:r>
        <w:r>
          <w:rPr>
            <w:sz w:val="21"/>
          </w:rPr>
          <w:fldChar w:fldCharType="begin"/>
        </w:r>
        <w:r w:rsidR="00B94877">
          <w:rPr>
            <w:sz w:val="21"/>
            <w:lang w:eastAsia="zh-CN"/>
          </w:rPr>
          <w:instrText xml:space="preserve"> PAGEREF _Toc494019707 \h </w:instrText>
        </w:r>
        <w:r>
          <w:rPr>
            <w:sz w:val="21"/>
          </w:rPr>
        </w:r>
        <w:r>
          <w:rPr>
            <w:sz w:val="21"/>
          </w:rPr>
          <w:fldChar w:fldCharType="separate"/>
        </w:r>
        <w:r w:rsidR="00B94877">
          <w:rPr>
            <w:sz w:val="21"/>
            <w:lang w:eastAsia="zh-CN"/>
          </w:rPr>
          <w:t>4</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08" w:history="1">
        <w:r w:rsidR="00B94877">
          <w:rPr>
            <w:rFonts w:hint="eastAsia"/>
            <w:sz w:val="21"/>
            <w:lang w:eastAsia="zh-CN"/>
          </w:rPr>
          <w:t>三、谈判报价要求</w:t>
        </w:r>
        <w:r w:rsidR="00B94877">
          <w:rPr>
            <w:sz w:val="21"/>
            <w:lang w:eastAsia="zh-CN"/>
          </w:rPr>
          <w:tab/>
        </w:r>
        <w:r>
          <w:rPr>
            <w:sz w:val="21"/>
          </w:rPr>
          <w:fldChar w:fldCharType="begin"/>
        </w:r>
        <w:r w:rsidR="00B94877">
          <w:rPr>
            <w:sz w:val="21"/>
            <w:lang w:eastAsia="zh-CN"/>
          </w:rPr>
          <w:instrText xml:space="preserve"> PAGEREF _Toc494019708 \h </w:instrText>
        </w:r>
        <w:r>
          <w:rPr>
            <w:sz w:val="21"/>
          </w:rPr>
        </w:r>
        <w:r>
          <w:rPr>
            <w:sz w:val="21"/>
          </w:rPr>
          <w:fldChar w:fldCharType="separate"/>
        </w:r>
        <w:r w:rsidR="00B94877">
          <w:rPr>
            <w:sz w:val="21"/>
            <w:lang w:eastAsia="zh-CN"/>
          </w:rPr>
          <w:t>5</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09" w:history="1">
        <w:r w:rsidR="00B94877">
          <w:rPr>
            <w:rFonts w:hint="eastAsia"/>
            <w:sz w:val="21"/>
            <w:lang w:eastAsia="zh-CN"/>
          </w:rPr>
          <w:t>四、竞争性谈判响应文件的份数、封装和递交</w:t>
        </w:r>
        <w:r w:rsidR="00B94877">
          <w:rPr>
            <w:sz w:val="21"/>
            <w:lang w:eastAsia="zh-CN"/>
          </w:rPr>
          <w:tab/>
        </w:r>
        <w:r>
          <w:rPr>
            <w:sz w:val="21"/>
          </w:rPr>
          <w:fldChar w:fldCharType="begin"/>
        </w:r>
        <w:r w:rsidR="00B94877">
          <w:rPr>
            <w:sz w:val="21"/>
            <w:lang w:eastAsia="zh-CN"/>
          </w:rPr>
          <w:instrText xml:space="preserve"> PAGEREF _Toc494019709 \h </w:instrText>
        </w:r>
        <w:r>
          <w:rPr>
            <w:sz w:val="21"/>
          </w:rPr>
        </w:r>
        <w:r>
          <w:rPr>
            <w:sz w:val="21"/>
          </w:rPr>
          <w:fldChar w:fldCharType="separate"/>
        </w:r>
        <w:r w:rsidR="00B94877">
          <w:rPr>
            <w:sz w:val="21"/>
            <w:lang w:eastAsia="zh-CN"/>
          </w:rPr>
          <w:t>5</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0" w:history="1">
        <w:r w:rsidR="00B94877">
          <w:rPr>
            <w:rFonts w:hint="eastAsia"/>
            <w:sz w:val="21"/>
            <w:lang w:eastAsia="zh-CN"/>
          </w:rPr>
          <w:t>五、谈判的步骤</w:t>
        </w:r>
        <w:r w:rsidR="00B94877">
          <w:rPr>
            <w:sz w:val="21"/>
            <w:lang w:eastAsia="zh-CN"/>
          </w:rPr>
          <w:tab/>
        </w:r>
        <w:r>
          <w:rPr>
            <w:sz w:val="21"/>
          </w:rPr>
          <w:fldChar w:fldCharType="begin"/>
        </w:r>
        <w:r w:rsidR="00B94877">
          <w:rPr>
            <w:sz w:val="21"/>
            <w:lang w:eastAsia="zh-CN"/>
          </w:rPr>
          <w:instrText xml:space="preserve"> PAGEREF _Toc494019710 \h </w:instrText>
        </w:r>
        <w:r>
          <w:rPr>
            <w:sz w:val="21"/>
          </w:rPr>
        </w:r>
        <w:r>
          <w:rPr>
            <w:sz w:val="21"/>
          </w:rPr>
          <w:fldChar w:fldCharType="separate"/>
        </w:r>
        <w:r w:rsidR="00B94877">
          <w:rPr>
            <w:sz w:val="21"/>
            <w:lang w:eastAsia="zh-CN"/>
          </w:rPr>
          <w:t>6</w:t>
        </w:r>
        <w:r>
          <w:rPr>
            <w:sz w:val="21"/>
          </w:rPr>
          <w:fldChar w:fldCharType="end"/>
        </w:r>
      </w:hyperlink>
    </w:p>
    <w:p w:rsidR="00E3179E" w:rsidRDefault="00E3179E">
      <w:pPr>
        <w:pStyle w:val="20"/>
        <w:tabs>
          <w:tab w:val="right" w:leader="dot" w:pos="9657"/>
        </w:tabs>
        <w:spacing w:line="400" w:lineRule="exact"/>
        <w:ind w:left="440"/>
        <w:rPr>
          <w:rFonts w:ascii="Times New Roman" w:hAnsi="Times New Roman"/>
          <w:kern w:val="2"/>
          <w:sz w:val="21"/>
          <w:szCs w:val="24"/>
          <w:lang w:eastAsia="zh-CN"/>
        </w:rPr>
      </w:pPr>
      <w:hyperlink w:anchor="_Toc494019711" w:history="1">
        <w:r w:rsidR="00B94877">
          <w:rPr>
            <w:rFonts w:hint="eastAsia"/>
            <w:sz w:val="21"/>
            <w:lang w:eastAsia="zh-CN"/>
          </w:rPr>
          <w:t>六、确定成交供应商办法和原则</w:t>
        </w:r>
        <w:r w:rsidR="00B94877">
          <w:rPr>
            <w:sz w:val="21"/>
            <w:lang w:eastAsia="zh-CN"/>
          </w:rPr>
          <w:tab/>
        </w:r>
        <w:r>
          <w:rPr>
            <w:sz w:val="21"/>
          </w:rPr>
          <w:fldChar w:fldCharType="begin"/>
        </w:r>
        <w:r w:rsidR="00B94877">
          <w:rPr>
            <w:sz w:val="21"/>
            <w:lang w:eastAsia="zh-CN"/>
          </w:rPr>
          <w:instrText xml:space="preserve"> PAGEREF _Toc494019711 \h </w:instrText>
        </w:r>
        <w:r>
          <w:rPr>
            <w:sz w:val="21"/>
          </w:rPr>
        </w:r>
        <w:r>
          <w:rPr>
            <w:sz w:val="21"/>
          </w:rPr>
          <w:fldChar w:fldCharType="separate"/>
        </w:r>
        <w:r w:rsidR="00B94877">
          <w:rPr>
            <w:sz w:val="21"/>
            <w:lang w:eastAsia="zh-CN"/>
          </w:rPr>
          <w:t>7</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2" w:history="1">
        <w:r w:rsidR="00B94877">
          <w:rPr>
            <w:rFonts w:hint="eastAsia"/>
            <w:sz w:val="21"/>
            <w:lang w:eastAsia="zh-CN"/>
          </w:rPr>
          <w:t>七、签订合同</w:t>
        </w:r>
        <w:r w:rsidR="00B94877">
          <w:rPr>
            <w:sz w:val="21"/>
            <w:lang w:eastAsia="zh-CN"/>
          </w:rPr>
          <w:tab/>
        </w:r>
        <w:r>
          <w:rPr>
            <w:sz w:val="21"/>
          </w:rPr>
          <w:fldChar w:fldCharType="begin"/>
        </w:r>
        <w:r w:rsidR="00B94877">
          <w:rPr>
            <w:sz w:val="21"/>
            <w:lang w:eastAsia="zh-CN"/>
          </w:rPr>
          <w:instrText xml:space="preserve"> PAGEREF _Toc494019712 \h </w:instrText>
        </w:r>
        <w:r>
          <w:rPr>
            <w:sz w:val="21"/>
          </w:rPr>
        </w:r>
        <w:r>
          <w:rPr>
            <w:sz w:val="21"/>
          </w:rPr>
          <w:fldChar w:fldCharType="separate"/>
        </w:r>
        <w:r w:rsidR="00B94877">
          <w:rPr>
            <w:sz w:val="21"/>
            <w:lang w:eastAsia="zh-CN"/>
          </w:rPr>
          <w:t>8</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3" w:history="1">
        <w:r w:rsidR="00B94877">
          <w:rPr>
            <w:rFonts w:hint="eastAsia"/>
            <w:sz w:val="21"/>
            <w:lang w:eastAsia="zh-CN"/>
          </w:rPr>
          <w:t>八、公告、质疑</w:t>
        </w:r>
        <w:r w:rsidR="00B94877">
          <w:rPr>
            <w:sz w:val="21"/>
            <w:lang w:eastAsia="zh-CN"/>
          </w:rPr>
          <w:tab/>
        </w:r>
        <w:r>
          <w:rPr>
            <w:sz w:val="21"/>
          </w:rPr>
          <w:fldChar w:fldCharType="begin"/>
        </w:r>
        <w:r w:rsidR="00B94877">
          <w:rPr>
            <w:sz w:val="21"/>
            <w:lang w:eastAsia="zh-CN"/>
          </w:rPr>
          <w:instrText xml:space="preserve"> PAGEREF _Toc494019713 \h </w:instrText>
        </w:r>
        <w:r>
          <w:rPr>
            <w:sz w:val="21"/>
          </w:rPr>
        </w:r>
        <w:r>
          <w:rPr>
            <w:sz w:val="21"/>
          </w:rPr>
          <w:fldChar w:fldCharType="separate"/>
        </w:r>
        <w:r w:rsidR="00B94877">
          <w:rPr>
            <w:sz w:val="21"/>
            <w:lang w:eastAsia="zh-CN"/>
          </w:rPr>
          <w:t>8</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4" w:history="1">
        <w:r w:rsidR="00B94877">
          <w:rPr>
            <w:rFonts w:hint="eastAsia"/>
            <w:sz w:val="21"/>
            <w:lang w:eastAsia="zh-CN"/>
          </w:rPr>
          <w:t>九、项目验收</w:t>
        </w:r>
        <w:r w:rsidR="00B94877">
          <w:rPr>
            <w:sz w:val="21"/>
            <w:lang w:eastAsia="zh-CN"/>
          </w:rPr>
          <w:tab/>
        </w:r>
        <w:r>
          <w:rPr>
            <w:sz w:val="21"/>
          </w:rPr>
          <w:fldChar w:fldCharType="begin"/>
        </w:r>
        <w:r w:rsidR="00B94877">
          <w:rPr>
            <w:sz w:val="21"/>
            <w:lang w:eastAsia="zh-CN"/>
          </w:rPr>
          <w:instrText xml:space="preserve"> PAGEREF _Toc494019714 \h </w:instrText>
        </w:r>
        <w:r>
          <w:rPr>
            <w:sz w:val="21"/>
          </w:rPr>
        </w:r>
        <w:r>
          <w:rPr>
            <w:sz w:val="21"/>
          </w:rPr>
          <w:fldChar w:fldCharType="separate"/>
        </w:r>
        <w:r w:rsidR="00B94877">
          <w:rPr>
            <w:sz w:val="21"/>
            <w:lang w:eastAsia="zh-CN"/>
          </w:rPr>
          <w:t>9</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5" w:history="1">
        <w:r w:rsidR="00B94877">
          <w:rPr>
            <w:rFonts w:hint="eastAsia"/>
            <w:sz w:val="21"/>
            <w:lang w:eastAsia="zh-CN"/>
          </w:rPr>
          <w:t>十、适用法律</w:t>
        </w:r>
        <w:r w:rsidR="00B94877">
          <w:rPr>
            <w:sz w:val="21"/>
            <w:lang w:eastAsia="zh-CN"/>
          </w:rPr>
          <w:tab/>
        </w:r>
        <w:r>
          <w:rPr>
            <w:sz w:val="21"/>
          </w:rPr>
          <w:fldChar w:fldCharType="begin"/>
        </w:r>
        <w:r w:rsidR="00B94877">
          <w:rPr>
            <w:sz w:val="21"/>
            <w:lang w:eastAsia="zh-CN"/>
          </w:rPr>
          <w:instrText xml:space="preserve"> PAGEREF _Toc494019715 \h </w:instrText>
        </w:r>
        <w:r>
          <w:rPr>
            <w:sz w:val="21"/>
          </w:rPr>
        </w:r>
        <w:r>
          <w:rPr>
            <w:sz w:val="21"/>
          </w:rPr>
          <w:fldChar w:fldCharType="separate"/>
        </w:r>
        <w:r w:rsidR="00B94877">
          <w:rPr>
            <w:sz w:val="21"/>
            <w:lang w:eastAsia="zh-CN"/>
          </w:rPr>
          <w:t>9</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6" w:history="1">
        <w:r w:rsidR="00B94877">
          <w:rPr>
            <w:rFonts w:hint="eastAsia"/>
            <w:sz w:val="21"/>
            <w:lang w:eastAsia="zh-CN"/>
          </w:rPr>
          <w:t>第三章采购项目技术规格、参数及要求</w:t>
        </w:r>
        <w:r w:rsidR="00B94877">
          <w:rPr>
            <w:sz w:val="21"/>
            <w:lang w:eastAsia="zh-CN"/>
          </w:rPr>
          <w:tab/>
        </w:r>
        <w:r>
          <w:rPr>
            <w:sz w:val="21"/>
          </w:rPr>
          <w:fldChar w:fldCharType="begin"/>
        </w:r>
        <w:r w:rsidR="00B94877">
          <w:rPr>
            <w:sz w:val="21"/>
            <w:lang w:eastAsia="zh-CN"/>
          </w:rPr>
          <w:instrText xml:space="preserve"> PAGEREF _Toc494019716 \h </w:instrText>
        </w:r>
        <w:r>
          <w:rPr>
            <w:sz w:val="21"/>
          </w:rPr>
        </w:r>
        <w:r>
          <w:rPr>
            <w:sz w:val="21"/>
          </w:rPr>
          <w:fldChar w:fldCharType="separate"/>
        </w:r>
        <w:r w:rsidR="00B94877">
          <w:rPr>
            <w:sz w:val="21"/>
            <w:lang w:eastAsia="zh-CN"/>
          </w:rPr>
          <w:t>10</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7" w:history="1">
        <w:r w:rsidR="00B94877">
          <w:rPr>
            <w:rFonts w:hint="eastAsia"/>
            <w:sz w:val="21"/>
            <w:lang w:eastAsia="zh-CN"/>
          </w:rPr>
          <w:t>一、项目概况</w:t>
        </w:r>
        <w:r w:rsidR="00B94877">
          <w:rPr>
            <w:sz w:val="21"/>
            <w:lang w:eastAsia="zh-CN"/>
          </w:rPr>
          <w:tab/>
        </w:r>
        <w:r>
          <w:rPr>
            <w:sz w:val="21"/>
          </w:rPr>
          <w:fldChar w:fldCharType="begin"/>
        </w:r>
        <w:r w:rsidR="00B94877">
          <w:rPr>
            <w:sz w:val="21"/>
            <w:lang w:eastAsia="zh-CN"/>
          </w:rPr>
          <w:instrText xml:space="preserve"> PAGEREF _Toc494019717 \h </w:instrText>
        </w:r>
        <w:r>
          <w:rPr>
            <w:sz w:val="21"/>
          </w:rPr>
        </w:r>
        <w:r>
          <w:rPr>
            <w:sz w:val="21"/>
          </w:rPr>
          <w:fldChar w:fldCharType="separate"/>
        </w:r>
        <w:r w:rsidR="00B94877">
          <w:rPr>
            <w:sz w:val="21"/>
            <w:lang w:eastAsia="zh-CN"/>
          </w:rPr>
          <w:t>10</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18" w:history="1">
        <w:r w:rsidR="00B94877">
          <w:rPr>
            <w:rFonts w:hint="eastAsia"/>
            <w:sz w:val="21"/>
            <w:lang w:eastAsia="zh-CN"/>
          </w:rPr>
          <w:t>二、项目说明及要求</w:t>
        </w:r>
        <w:r w:rsidR="00B94877">
          <w:rPr>
            <w:sz w:val="21"/>
            <w:lang w:eastAsia="zh-CN"/>
          </w:rPr>
          <w:tab/>
        </w:r>
      </w:hyperlink>
      <w:r w:rsidR="00B94877">
        <w:rPr>
          <w:rFonts w:hint="eastAsia"/>
          <w:sz w:val="21"/>
          <w:lang w:eastAsia="zh-CN"/>
        </w:rPr>
        <w:t>10</w:t>
      </w:r>
    </w:p>
    <w:p w:rsidR="00E3179E" w:rsidRDefault="00E3179E">
      <w:pPr>
        <w:pStyle w:val="20"/>
        <w:tabs>
          <w:tab w:val="right" w:leader="dot" w:pos="9657"/>
        </w:tabs>
        <w:spacing w:line="400" w:lineRule="exact"/>
        <w:ind w:left="440"/>
        <w:rPr>
          <w:sz w:val="21"/>
          <w:lang w:eastAsia="zh-CN"/>
        </w:rPr>
      </w:pPr>
      <w:hyperlink w:anchor="_Toc494019718" w:history="1">
        <w:r w:rsidR="00B94877">
          <w:rPr>
            <w:rFonts w:hint="eastAsia"/>
            <w:sz w:val="21"/>
            <w:lang w:eastAsia="zh-CN"/>
          </w:rPr>
          <w:t>三、设备技术要求</w:t>
        </w:r>
        <w:r w:rsidR="00B94877">
          <w:rPr>
            <w:sz w:val="21"/>
            <w:lang w:eastAsia="zh-CN"/>
          </w:rPr>
          <w:tab/>
        </w:r>
      </w:hyperlink>
      <w:r w:rsidR="00B94877">
        <w:rPr>
          <w:rFonts w:hint="eastAsia"/>
          <w:sz w:val="21"/>
          <w:lang w:eastAsia="zh-CN"/>
        </w:rPr>
        <w:t>10</w:t>
      </w:r>
    </w:p>
    <w:p w:rsidR="00E3179E" w:rsidRDefault="00E3179E">
      <w:pPr>
        <w:pStyle w:val="20"/>
        <w:tabs>
          <w:tab w:val="right" w:leader="dot" w:pos="9657"/>
        </w:tabs>
        <w:spacing w:line="400" w:lineRule="exact"/>
        <w:ind w:left="440"/>
        <w:rPr>
          <w:sz w:val="21"/>
          <w:lang w:eastAsia="zh-CN"/>
        </w:rPr>
      </w:pPr>
      <w:hyperlink w:anchor="_Toc494019718" w:history="1">
        <w:r w:rsidR="00B94877">
          <w:rPr>
            <w:rFonts w:hint="eastAsia"/>
            <w:sz w:val="21"/>
            <w:lang w:eastAsia="zh-CN"/>
          </w:rPr>
          <w:t>四、其他要求</w:t>
        </w:r>
        <w:r w:rsidR="00B94877">
          <w:rPr>
            <w:sz w:val="21"/>
            <w:lang w:eastAsia="zh-CN"/>
          </w:rPr>
          <w:tab/>
        </w:r>
      </w:hyperlink>
      <w:r w:rsidR="00B94877">
        <w:rPr>
          <w:rFonts w:hint="eastAsia"/>
          <w:sz w:val="21"/>
          <w:lang w:eastAsia="zh-CN"/>
        </w:rPr>
        <w:t>14</w:t>
      </w:r>
    </w:p>
    <w:p w:rsidR="00E3179E" w:rsidRDefault="00E3179E">
      <w:pPr>
        <w:pStyle w:val="20"/>
        <w:tabs>
          <w:tab w:val="right" w:leader="dot" w:pos="9657"/>
        </w:tabs>
        <w:spacing w:line="400" w:lineRule="exact"/>
        <w:ind w:left="440"/>
        <w:rPr>
          <w:sz w:val="21"/>
          <w:lang w:eastAsia="zh-CN"/>
        </w:rPr>
      </w:pPr>
      <w:hyperlink w:anchor="_Toc494019718" w:history="1">
        <w:r w:rsidR="00B94877">
          <w:rPr>
            <w:rFonts w:hint="eastAsia"/>
            <w:sz w:val="21"/>
            <w:lang w:eastAsia="zh-CN"/>
          </w:rPr>
          <w:t>五、工程量清单</w:t>
        </w:r>
        <w:r w:rsidR="00B94877">
          <w:rPr>
            <w:sz w:val="21"/>
            <w:lang w:eastAsia="zh-CN"/>
          </w:rPr>
          <w:tab/>
        </w:r>
      </w:hyperlink>
      <w:r w:rsidR="00B94877">
        <w:rPr>
          <w:rFonts w:hint="eastAsia"/>
          <w:sz w:val="21"/>
          <w:lang w:eastAsia="zh-CN"/>
        </w:rPr>
        <w:t>14</w:t>
      </w:r>
    </w:p>
    <w:p w:rsidR="00E3179E" w:rsidRDefault="00E3179E">
      <w:pPr>
        <w:pStyle w:val="20"/>
        <w:tabs>
          <w:tab w:val="right" w:leader="dot" w:pos="9657"/>
        </w:tabs>
        <w:spacing w:line="400" w:lineRule="exact"/>
        <w:ind w:left="440"/>
        <w:rPr>
          <w:sz w:val="21"/>
          <w:lang w:eastAsia="zh-CN"/>
        </w:rPr>
      </w:pPr>
      <w:hyperlink w:anchor="_Toc494019721" w:history="1">
        <w:r w:rsidR="00B94877">
          <w:rPr>
            <w:rFonts w:hint="eastAsia"/>
            <w:sz w:val="21"/>
            <w:lang w:eastAsia="zh-CN"/>
          </w:rPr>
          <w:t>第四章谈判响应文件格式</w:t>
        </w:r>
        <w:r w:rsidR="00B94877">
          <w:rPr>
            <w:sz w:val="21"/>
            <w:lang w:eastAsia="zh-CN"/>
          </w:rPr>
          <w:tab/>
        </w:r>
      </w:hyperlink>
      <w:r w:rsidR="00B94877">
        <w:rPr>
          <w:rFonts w:hint="eastAsia"/>
          <w:sz w:val="21"/>
          <w:lang w:eastAsia="zh-CN"/>
        </w:rPr>
        <w:t>15</w:t>
      </w:r>
    </w:p>
    <w:p w:rsidR="00E3179E" w:rsidRDefault="00E3179E">
      <w:pPr>
        <w:pStyle w:val="20"/>
        <w:tabs>
          <w:tab w:val="right" w:leader="dot" w:pos="9657"/>
        </w:tabs>
        <w:spacing w:line="400" w:lineRule="exact"/>
        <w:ind w:left="440"/>
        <w:rPr>
          <w:sz w:val="21"/>
          <w:lang w:eastAsia="zh-CN"/>
        </w:rPr>
      </w:pPr>
      <w:hyperlink w:anchor="_Toc494019718" w:history="1">
        <w:r w:rsidR="00B94877">
          <w:rPr>
            <w:rFonts w:hint="eastAsia"/>
            <w:sz w:val="21"/>
            <w:lang w:eastAsia="zh-CN"/>
          </w:rPr>
          <w:t>封面</w:t>
        </w:r>
        <w:r w:rsidR="00B94877">
          <w:rPr>
            <w:sz w:val="21"/>
            <w:lang w:eastAsia="zh-CN"/>
          </w:rPr>
          <w:tab/>
        </w:r>
      </w:hyperlink>
      <w:r w:rsidR="00B94877">
        <w:rPr>
          <w:rFonts w:hint="eastAsia"/>
          <w:sz w:val="21"/>
          <w:lang w:eastAsia="zh-CN"/>
        </w:rPr>
        <w:t>16</w:t>
      </w:r>
    </w:p>
    <w:p w:rsidR="00E3179E" w:rsidRDefault="00E3179E">
      <w:pPr>
        <w:pStyle w:val="20"/>
        <w:tabs>
          <w:tab w:val="right" w:leader="dot" w:pos="9657"/>
        </w:tabs>
        <w:spacing w:line="400" w:lineRule="exact"/>
        <w:ind w:left="440"/>
        <w:rPr>
          <w:sz w:val="21"/>
          <w:lang w:eastAsia="zh-CN"/>
        </w:rPr>
      </w:pPr>
      <w:hyperlink w:anchor="_Toc494019722" w:history="1">
        <w:r w:rsidR="00B94877">
          <w:rPr>
            <w:rFonts w:hint="eastAsia"/>
            <w:sz w:val="21"/>
            <w:lang w:eastAsia="zh-CN"/>
          </w:rPr>
          <w:t>谈判响应文件组成</w:t>
        </w:r>
        <w:r w:rsidR="00B94877">
          <w:rPr>
            <w:sz w:val="21"/>
            <w:lang w:eastAsia="zh-CN"/>
          </w:rPr>
          <w:tab/>
        </w:r>
        <w:r>
          <w:rPr>
            <w:sz w:val="21"/>
          </w:rPr>
          <w:fldChar w:fldCharType="begin"/>
        </w:r>
        <w:r w:rsidR="00B94877">
          <w:rPr>
            <w:sz w:val="21"/>
            <w:lang w:eastAsia="zh-CN"/>
          </w:rPr>
          <w:instrText xml:space="preserve"> PAGEREF _Toc494019722 \h </w:instrText>
        </w:r>
        <w:r>
          <w:rPr>
            <w:sz w:val="21"/>
          </w:rPr>
        </w:r>
        <w:r>
          <w:rPr>
            <w:sz w:val="21"/>
          </w:rPr>
          <w:fldChar w:fldCharType="separate"/>
        </w:r>
        <w:r w:rsidR="00B94877">
          <w:rPr>
            <w:sz w:val="21"/>
            <w:lang w:eastAsia="zh-CN"/>
          </w:rPr>
          <w:t>17</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23" w:history="1">
        <w:r w:rsidR="00B94877">
          <w:rPr>
            <w:rFonts w:hint="eastAsia"/>
            <w:sz w:val="21"/>
            <w:lang w:eastAsia="zh-CN"/>
          </w:rPr>
          <w:t>谈判响应函</w:t>
        </w:r>
        <w:r w:rsidR="00B94877">
          <w:rPr>
            <w:sz w:val="21"/>
            <w:lang w:eastAsia="zh-CN"/>
          </w:rPr>
          <w:tab/>
        </w:r>
      </w:hyperlink>
      <w:r w:rsidR="00B94877">
        <w:rPr>
          <w:rFonts w:hint="eastAsia"/>
          <w:sz w:val="21"/>
          <w:lang w:eastAsia="zh-CN"/>
        </w:rPr>
        <w:t>18</w:t>
      </w:r>
    </w:p>
    <w:p w:rsidR="00E3179E" w:rsidRDefault="00E3179E">
      <w:pPr>
        <w:pStyle w:val="20"/>
        <w:tabs>
          <w:tab w:val="right" w:leader="dot" w:pos="9657"/>
        </w:tabs>
        <w:spacing w:line="400" w:lineRule="exact"/>
        <w:ind w:left="440"/>
        <w:rPr>
          <w:sz w:val="21"/>
          <w:lang w:eastAsia="zh-CN"/>
        </w:rPr>
      </w:pPr>
      <w:hyperlink w:anchor="_Toc494019727" w:history="1">
        <w:r w:rsidR="00B94877">
          <w:rPr>
            <w:rFonts w:hint="eastAsia"/>
            <w:sz w:val="21"/>
            <w:lang w:eastAsia="zh-CN"/>
          </w:rPr>
          <w:t>法定代表人授权书</w:t>
        </w:r>
        <w:r w:rsidR="00B94877">
          <w:rPr>
            <w:sz w:val="21"/>
            <w:lang w:eastAsia="zh-CN"/>
          </w:rPr>
          <w:tab/>
        </w:r>
        <w:r w:rsidR="00B94877">
          <w:rPr>
            <w:rFonts w:hint="eastAsia"/>
            <w:sz w:val="21"/>
            <w:lang w:eastAsia="zh-CN"/>
          </w:rPr>
          <w:t>1</w:t>
        </w:r>
      </w:hyperlink>
      <w:r w:rsidR="00B94877">
        <w:rPr>
          <w:rFonts w:hint="eastAsia"/>
          <w:sz w:val="21"/>
          <w:lang w:eastAsia="zh-CN"/>
        </w:rPr>
        <w:t>9</w:t>
      </w:r>
    </w:p>
    <w:p w:rsidR="00E3179E" w:rsidRDefault="00B94877">
      <w:pPr>
        <w:pStyle w:val="20"/>
        <w:tabs>
          <w:tab w:val="right" w:leader="dot" w:pos="9657"/>
        </w:tabs>
        <w:spacing w:line="400" w:lineRule="exact"/>
        <w:ind w:left="440"/>
        <w:rPr>
          <w:sz w:val="21"/>
          <w:lang w:eastAsia="zh-CN"/>
        </w:rPr>
      </w:pPr>
      <w:r>
        <w:rPr>
          <w:rFonts w:hint="eastAsia"/>
          <w:sz w:val="21"/>
          <w:lang w:eastAsia="zh-CN"/>
        </w:rPr>
        <w:t>报价表</w:t>
      </w:r>
      <w:r>
        <w:rPr>
          <w:sz w:val="21"/>
          <w:lang w:eastAsia="zh-CN"/>
        </w:rPr>
        <w:tab/>
      </w:r>
      <w:r>
        <w:rPr>
          <w:rFonts w:hint="eastAsia"/>
          <w:sz w:val="21"/>
          <w:lang w:eastAsia="zh-CN"/>
        </w:rPr>
        <w:t>20</w:t>
      </w:r>
    </w:p>
    <w:p w:rsidR="00E3179E" w:rsidRDefault="00B94877">
      <w:pPr>
        <w:pStyle w:val="20"/>
        <w:tabs>
          <w:tab w:val="right" w:leader="dot" w:pos="9657"/>
        </w:tabs>
        <w:spacing w:line="400" w:lineRule="exact"/>
        <w:ind w:left="440"/>
        <w:rPr>
          <w:sz w:val="21"/>
          <w:lang w:eastAsia="zh-CN"/>
        </w:rPr>
      </w:pPr>
      <w:r>
        <w:rPr>
          <w:rFonts w:hint="eastAsia"/>
          <w:sz w:val="21"/>
          <w:lang w:eastAsia="zh-CN"/>
        </w:rPr>
        <w:t>工程量清单报价表</w:t>
      </w:r>
      <w:r>
        <w:rPr>
          <w:sz w:val="21"/>
          <w:lang w:eastAsia="zh-CN"/>
        </w:rPr>
        <w:tab/>
      </w:r>
      <w:r>
        <w:rPr>
          <w:rFonts w:hint="eastAsia"/>
          <w:sz w:val="21"/>
          <w:lang w:eastAsia="zh-CN"/>
        </w:rPr>
        <w:t>21</w:t>
      </w:r>
    </w:p>
    <w:p w:rsidR="00E3179E" w:rsidRDefault="00B94877">
      <w:pPr>
        <w:pStyle w:val="20"/>
        <w:tabs>
          <w:tab w:val="right" w:leader="dot" w:pos="9657"/>
        </w:tabs>
        <w:spacing w:line="400" w:lineRule="exact"/>
        <w:ind w:left="440"/>
        <w:rPr>
          <w:sz w:val="21"/>
          <w:lang w:eastAsia="zh-CN"/>
        </w:rPr>
      </w:pPr>
      <w:r>
        <w:rPr>
          <w:rFonts w:hint="eastAsia"/>
          <w:sz w:val="21"/>
          <w:lang w:eastAsia="zh-CN"/>
        </w:rPr>
        <w:t>分项报价明细表</w:t>
      </w:r>
      <w:r>
        <w:rPr>
          <w:sz w:val="21"/>
          <w:lang w:eastAsia="zh-CN"/>
        </w:rPr>
        <w:tab/>
      </w:r>
      <w:r>
        <w:rPr>
          <w:rFonts w:hint="eastAsia"/>
          <w:sz w:val="21"/>
          <w:lang w:eastAsia="zh-CN"/>
        </w:rPr>
        <w:t>24</w:t>
      </w:r>
    </w:p>
    <w:p w:rsidR="00E3179E" w:rsidRDefault="00E3179E">
      <w:pPr>
        <w:pStyle w:val="20"/>
        <w:tabs>
          <w:tab w:val="right" w:leader="dot" w:pos="9657"/>
        </w:tabs>
        <w:spacing w:line="400" w:lineRule="exact"/>
        <w:ind w:left="440"/>
        <w:rPr>
          <w:sz w:val="21"/>
          <w:lang w:eastAsia="zh-CN"/>
        </w:rPr>
      </w:pPr>
      <w:hyperlink w:anchor="_Toc494019724" w:history="1">
        <w:r w:rsidR="00B94877">
          <w:rPr>
            <w:rFonts w:hint="eastAsia"/>
            <w:sz w:val="21"/>
            <w:lang w:eastAsia="zh-CN"/>
          </w:rPr>
          <w:t>货物、服务清单</w:t>
        </w:r>
        <w:r w:rsidR="00B94877">
          <w:rPr>
            <w:sz w:val="21"/>
            <w:lang w:eastAsia="zh-CN"/>
          </w:rPr>
          <w:tab/>
        </w:r>
        <w:r>
          <w:rPr>
            <w:sz w:val="21"/>
          </w:rPr>
          <w:fldChar w:fldCharType="begin"/>
        </w:r>
        <w:r w:rsidR="00B94877">
          <w:rPr>
            <w:sz w:val="21"/>
            <w:lang w:eastAsia="zh-CN"/>
          </w:rPr>
          <w:instrText xml:space="preserve"> PAGEREF _Toc494019724 \h </w:instrText>
        </w:r>
        <w:r>
          <w:rPr>
            <w:sz w:val="21"/>
          </w:rPr>
        </w:r>
        <w:r>
          <w:rPr>
            <w:sz w:val="21"/>
          </w:rPr>
          <w:fldChar w:fldCharType="separate"/>
        </w:r>
        <w:r w:rsidR="00B94877">
          <w:rPr>
            <w:sz w:val="21"/>
            <w:lang w:eastAsia="zh-CN"/>
          </w:rPr>
          <w:t>25</w:t>
        </w:r>
        <w:r>
          <w:rPr>
            <w:sz w:val="21"/>
          </w:rPr>
          <w:fldChar w:fldCharType="end"/>
        </w:r>
      </w:hyperlink>
    </w:p>
    <w:p w:rsidR="00E3179E" w:rsidRDefault="00E3179E">
      <w:pPr>
        <w:pStyle w:val="20"/>
        <w:tabs>
          <w:tab w:val="right" w:leader="dot" w:pos="9657"/>
        </w:tabs>
        <w:spacing w:line="400" w:lineRule="exact"/>
        <w:ind w:left="440"/>
        <w:rPr>
          <w:sz w:val="21"/>
          <w:lang w:eastAsia="zh-CN"/>
        </w:rPr>
      </w:pPr>
      <w:hyperlink w:anchor="_Toc494019725" w:history="1">
        <w:r w:rsidR="00B94877">
          <w:rPr>
            <w:rFonts w:hint="eastAsia"/>
            <w:sz w:val="21"/>
            <w:lang w:eastAsia="zh-CN"/>
          </w:rPr>
          <w:t>技术响应、偏离情况说明表</w:t>
        </w:r>
        <w:r w:rsidR="00B94877">
          <w:rPr>
            <w:sz w:val="21"/>
            <w:lang w:eastAsia="zh-CN"/>
          </w:rPr>
          <w:tab/>
        </w:r>
        <w:r w:rsidR="00B94877">
          <w:rPr>
            <w:rFonts w:hint="eastAsia"/>
            <w:sz w:val="21"/>
            <w:lang w:eastAsia="zh-CN"/>
          </w:rPr>
          <w:t>2</w:t>
        </w:r>
      </w:hyperlink>
      <w:r w:rsidR="00B94877">
        <w:rPr>
          <w:rFonts w:hint="eastAsia"/>
          <w:sz w:val="21"/>
          <w:lang w:eastAsia="zh-CN"/>
        </w:rPr>
        <w:t>6</w:t>
      </w:r>
    </w:p>
    <w:p w:rsidR="00E3179E" w:rsidRDefault="00E3179E">
      <w:pPr>
        <w:pStyle w:val="20"/>
        <w:tabs>
          <w:tab w:val="right" w:leader="dot" w:pos="9657"/>
        </w:tabs>
        <w:spacing w:line="400" w:lineRule="exact"/>
        <w:ind w:left="440"/>
        <w:rPr>
          <w:sz w:val="21"/>
          <w:lang w:eastAsia="zh-CN"/>
        </w:rPr>
      </w:pPr>
      <w:hyperlink w:anchor="_Toc494019726" w:history="1">
        <w:r w:rsidR="00B94877">
          <w:rPr>
            <w:rFonts w:hint="eastAsia"/>
            <w:sz w:val="21"/>
            <w:lang w:eastAsia="zh-CN"/>
          </w:rPr>
          <w:t>法定代表人资格证明文件</w:t>
        </w:r>
        <w:r w:rsidR="00B94877">
          <w:rPr>
            <w:sz w:val="21"/>
            <w:lang w:eastAsia="zh-CN"/>
          </w:rPr>
          <w:tab/>
        </w:r>
        <w:r w:rsidR="00B94877">
          <w:rPr>
            <w:rFonts w:hint="eastAsia"/>
            <w:sz w:val="21"/>
            <w:lang w:eastAsia="zh-CN"/>
          </w:rPr>
          <w:t>2</w:t>
        </w:r>
      </w:hyperlink>
      <w:r w:rsidR="00B94877">
        <w:rPr>
          <w:rFonts w:hint="eastAsia"/>
          <w:sz w:val="21"/>
          <w:lang w:eastAsia="zh-CN"/>
        </w:rPr>
        <w:t>7</w:t>
      </w:r>
    </w:p>
    <w:p w:rsidR="00E3179E" w:rsidRDefault="00E3179E">
      <w:pPr>
        <w:pStyle w:val="20"/>
        <w:tabs>
          <w:tab w:val="right" w:leader="dot" w:pos="9657"/>
        </w:tabs>
        <w:ind w:left="440"/>
        <w:rPr>
          <w:sz w:val="21"/>
          <w:lang w:eastAsia="zh-CN"/>
        </w:rPr>
      </w:pPr>
    </w:p>
    <w:p w:rsidR="00E3179E" w:rsidRDefault="00E3179E">
      <w:pPr>
        <w:pStyle w:val="20"/>
        <w:tabs>
          <w:tab w:val="right" w:leader="dot" w:pos="9657"/>
        </w:tabs>
        <w:ind w:left="440"/>
        <w:rPr>
          <w:sz w:val="21"/>
          <w:lang w:eastAsia="zh-CN"/>
        </w:rPr>
      </w:pPr>
    </w:p>
    <w:p w:rsidR="00E3179E" w:rsidRDefault="00E3179E">
      <w:pPr>
        <w:pStyle w:val="20"/>
        <w:tabs>
          <w:tab w:val="right" w:leader="dot" w:pos="9657"/>
        </w:tabs>
        <w:ind w:left="440"/>
        <w:rPr>
          <w:sz w:val="21"/>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pStyle w:val="a5"/>
        <w:ind w:right="2613"/>
        <w:rPr>
          <w:spacing w:val="-1"/>
          <w:lang w:eastAsia="zh-CN"/>
        </w:rPr>
      </w:pPr>
    </w:p>
    <w:p w:rsidR="00E3179E" w:rsidRDefault="00B94877">
      <w:pPr>
        <w:pStyle w:val="2"/>
        <w:spacing w:line="474" w:lineRule="exact"/>
        <w:ind w:left="0"/>
        <w:jc w:val="center"/>
        <w:rPr>
          <w:rFonts w:cs="宋体"/>
          <w:b/>
          <w:bCs/>
          <w:lang w:eastAsia="zh-CN"/>
        </w:rPr>
      </w:pPr>
      <w:r>
        <w:rPr>
          <w:rFonts w:hint="eastAsia"/>
          <w:b/>
          <w:bCs/>
          <w:spacing w:val="2"/>
          <w:lang w:eastAsia="zh-CN"/>
        </w:rPr>
        <w:lastRenderedPageBreak/>
        <w:t>第一</w:t>
      </w:r>
      <w:r>
        <w:rPr>
          <w:rFonts w:hint="eastAsia"/>
          <w:b/>
          <w:bCs/>
          <w:lang w:eastAsia="zh-CN"/>
        </w:rPr>
        <w:t>章</w:t>
      </w:r>
      <w:r>
        <w:rPr>
          <w:rFonts w:hint="eastAsia"/>
          <w:b/>
          <w:bCs/>
          <w:spacing w:val="2"/>
          <w:lang w:eastAsia="zh-CN"/>
        </w:rPr>
        <w:t>谈</w:t>
      </w:r>
      <w:r>
        <w:rPr>
          <w:rFonts w:hint="eastAsia"/>
          <w:b/>
          <w:bCs/>
          <w:lang w:eastAsia="zh-CN"/>
        </w:rPr>
        <w:t>判</w:t>
      </w:r>
      <w:r>
        <w:rPr>
          <w:rFonts w:hint="eastAsia"/>
          <w:b/>
          <w:bCs/>
          <w:spacing w:val="2"/>
          <w:lang w:eastAsia="zh-CN"/>
        </w:rPr>
        <w:t>邀请</w:t>
      </w:r>
      <w:r>
        <w:rPr>
          <w:rFonts w:hint="eastAsia"/>
          <w:b/>
          <w:bCs/>
          <w:spacing w:val="1"/>
          <w:lang w:eastAsia="zh-CN"/>
        </w:rPr>
        <w:t>函</w:t>
      </w:r>
      <w:bookmarkEnd w:id="1"/>
    </w:p>
    <w:p w:rsidR="00E3179E" w:rsidRDefault="00E3179E">
      <w:pPr>
        <w:spacing w:before="11" w:line="200" w:lineRule="exact"/>
        <w:rPr>
          <w:sz w:val="20"/>
          <w:szCs w:val="20"/>
          <w:lang w:eastAsia="zh-CN"/>
        </w:rPr>
      </w:pPr>
    </w:p>
    <w:p w:rsidR="00E3179E" w:rsidRDefault="00E3179E">
      <w:pPr>
        <w:ind w:left="111" w:right="9115"/>
        <w:jc w:val="both"/>
        <w:rPr>
          <w:rFonts w:ascii="宋体" w:cs="宋体"/>
          <w:sz w:val="20"/>
          <w:szCs w:val="20"/>
          <w:lang w:eastAsia="zh-CN"/>
        </w:rPr>
      </w:pPr>
    </w:p>
    <w:p w:rsidR="00E3179E" w:rsidRDefault="00B94877">
      <w:pPr>
        <w:pStyle w:val="a5"/>
        <w:spacing w:line="500" w:lineRule="exact"/>
        <w:ind w:left="113" w:right="85" w:firstLineChars="200" w:firstLine="560"/>
        <w:jc w:val="both"/>
        <w:rPr>
          <w:lang w:eastAsia="zh-CN"/>
        </w:rPr>
      </w:pPr>
      <w:r>
        <w:rPr>
          <w:rFonts w:hint="eastAsia"/>
          <w:lang w:eastAsia="zh-CN"/>
        </w:rPr>
        <w:t>根据《中华人民共和国政府采购法》和宜昌市林业局批复同意下达的采购计划，拟就</w:t>
      </w:r>
      <w:r>
        <w:rPr>
          <w:rFonts w:hint="eastAsia"/>
          <w:u w:val="single"/>
          <w:lang w:eastAsia="zh-CN"/>
        </w:rPr>
        <w:t>大老岭网络视频监控系统建设项目</w:t>
      </w:r>
      <w:r>
        <w:rPr>
          <w:rFonts w:hint="eastAsia"/>
          <w:lang w:eastAsia="zh-CN"/>
        </w:rPr>
        <w:t xml:space="preserve">进行竞争性谈判采购，现邀请合格的供应商前来洽谈。 </w:t>
      </w:r>
    </w:p>
    <w:p w:rsidR="00E3179E" w:rsidRDefault="00B94877">
      <w:pPr>
        <w:pStyle w:val="a5"/>
        <w:spacing w:line="500" w:lineRule="exact"/>
        <w:ind w:right="1395" w:firstLineChars="200" w:firstLine="560"/>
        <w:jc w:val="both"/>
        <w:rPr>
          <w:lang w:eastAsia="zh-CN"/>
        </w:rPr>
      </w:pPr>
      <w:r>
        <w:rPr>
          <w:rFonts w:hint="eastAsia"/>
          <w:lang w:eastAsia="zh-CN"/>
        </w:rPr>
        <w:t>一、采购项目编号：DLLSPJK20170916</w:t>
      </w:r>
    </w:p>
    <w:p w:rsidR="00E3179E" w:rsidRDefault="00B94877" w:rsidP="00B94877">
      <w:pPr>
        <w:pStyle w:val="a5"/>
        <w:spacing w:line="500" w:lineRule="exact"/>
        <w:ind w:leftChars="300" w:left="660" w:right="1395"/>
        <w:jc w:val="both"/>
        <w:rPr>
          <w:lang w:eastAsia="zh-CN"/>
        </w:rPr>
      </w:pPr>
      <w:r>
        <w:rPr>
          <w:rFonts w:hint="eastAsia"/>
          <w:lang w:eastAsia="zh-CN"/>
        </w:rPr>
        <w:t>二、采购项目名称：大老岭网络视频监控系统建设项目</w:t>
      </w:r>
    </w:p>
    <w:p w:rsidR="00E3179E" w:rsidRDefault="00B94877" w:rsidP="00B94877">
      <w:pPr>
        <w:pStyle w:val="a5"/>
        <w:spacing w:line="500" w:lineRule="exact"/>
        <w:ind w:leftChars="300" w:left="660" w:right="1395"/>
        <w:jc w:val="both"/>
        <w:rPr>
          <w:lang w:eastAsia="zh-CN"/>
        </w:rPr>
      </w:pPr>
      <w:r>
        <w:rPr>
          <w:rFonts w:hint="eastAsia"/>
          <w:lang w:eastAsia="zh-CN"/>
        </w:rPr>
        <w:t xml:space="preserve">三、采购项目预算：人民币 21.4万元 </w:t>
      </w:r>
    </w:p>
    <w:p w:rsidR="00E3179E" w:rsidRDefault="00B94877" w:rsidP="00B94877">
      <w:pPr>
        <w:pStyle w:val="a5"/>
        <w:spacing w:line="500" w:lineRule="exact"/>
        <w:ind w:leftChars="300" w:left="660" w:right="1395"/>
        <w:jc w:val="both"/>
        <w:rPr>
          <w:lang w:eastAsia="zh-CN"/>
        </w:rPr>
      </w:pPr>
      <w:r>
        <w:rPr>
          <w:rFonts w:hint="eastAsia"/>
          <w:lang w:eastAsia="zh-CN"/>
        </w:rPr>
        <w:t>四、项目概况：</w:t>
      </w:r>
    </w:p>
    <w:p w:rsidR="00E3179E" w:rsidRDefault="00B94877">
      <w:pPr>
        <w:pStyle w:val="a5"/>
        <w:tabs>
          <w:tab w:val="left" w:pos="220"/>
        </w:tabs>
        <w:spacing w:before="21" w:line="279" w:lineRule="auto"/>
        <w:ind w:right="220" w:firstLineChars="200" w:firstLine="560"/>
        <w:rPr>
          <w:lang w:eastAsia="zh-CN"/>
        </w:rPr>
      </w:pPr>
      <w:r>
        <w:rPr>
          <w:rFonts w:cs="宋体" w:hint="eastAsia"/>
          <w:lang w:eastAsia="zh-CN"/>
        </w:rPr>
        <w:t>1、主要建设</w:t>
      </w:r>
      <w:r>
        <w:rPr>
          <w:rFonts w:hint="eastAsia"/>
          <w:lang w:eastAsia="zh-CN"/>
        </w:rPr>
        <w:t>内容</w:t>
      </w:r>
      <w:r>
        <w:rPr>
          <w:rFonts w:hint="eastAsia"/>
          <w:spacing w:val="-3"/>
          <w:lang w:eastAsia="zh-CN"/>
        </w:rPr>
        <w:t>：</w:t>
      </w:r>
      <w:r>
        <w:rPr>
          <w:rFonts w:hint="eastAsia"/>
          <w:lang w:eastAsia="zh-CN"/>
        </w:rPr>
        <w:t>对原有模拟视频监控系统进行改造，更换网络视频监控系统；新增接待中心至五指山段监控线路设备，新铺接待中心至五指山的网络监控线路8500米，更换新宫管理站、新宫场部原有模拟视频监控系统，通过更换、新增设备后实现大老岭视频监控系统一体化，确保各管理站均能查看。主要设备：网络高清枪机</w:t>
      </w:r>
      <w:r>
        <w:rPr>
          <w:lang w:eastAsia="zh-CN"/>
        </w:rPr>
        <w:t>9</w:t>
      </w:r>
      <w:r>
        <w:rPr>
          <w:rFonts w:hint="eastAsia"/>
          <w:lang w:eastAsia="zh-CN"/>
        </w:rPr>
        <w:t>台、网络高速球机</w:t>
      </w:r>
      <w:r>
        <w:rPr>
          <w:lang w:eastAsia="zh-CN"/>
        </w:rPr>
        <w:t>3</w:t>
      </w:r>
      <w:r>
        <w:rPr>
          <w:rFonts w:hint="eastAsia"/>
          <w:lang w:eastAsia="zh-CN"/>
        </w:rPr>
        <w:t>台、硬盘录像机</w:t>
      </w:r>
      <w:r>
        <w:rPr>
          <w:lang w:eastAsia="zh-CN"/>
        </w:rPr>
        <w:t>1</w:t>
      </w:r>
      <w:r>
        <w:rPr>
          <w:rFonts w:hint="eastAsia"/>
          <w:lang w:eastAsia="zh-CN"/>
        </w:rPr>
        <w:t>台、太阳能风电设备</w:t>
      </w:r>
      <w:r>
        <w:rPr>
          <w:lang w:eastAsia="zh-CN"/>
        </w:rPr>
        <w:t>4</w:t>
      </w:r>
      <w:r>
        <w:rPr>
          <w:rFonts w:hint="eastAsia"/>
          <w:lang w:eastAsia="zh-CN"/>
        </w:rPr>
        <w:t>套等（详见第三章采购需求工程量清单）</w:t>
      </w:r>
    </w:p>
    <w:p w:rsidR="00E3179E" w:rsidRDefault="00B94877">
      <w:pPr>
        <w:pStyle w:val="a5"/>
        <w:spacing w:line="500" w:lineRule="exact"/>
        <w:ind w:right="209" w:firstLineChars="200" w:firstLine="560"/>
        <w:rPr>
          <w:lang w:eastAsia="zh-CN"/>
        </w:rPr>
      </w:pPr>
      <w:r>
        <w:rPr>
          <w:rFonts w:hint="eastAsia"/>
          <w:lang w:eastAsia="zh-CN"/>
        </w:rPr>
        <w:t>2、施工地点：大老岭自然保护区内</w:t>
      </w:r>
    </w:p>
    <w:p w:rsidR="00E3179E" w:rsidRDefault="00B94877">
      <w:pPr>
        <w:pStyle w:val="a5"/>
        <w:spacing w:line="500" w:lineRule="exact"/>
        <w:ind w:right="209" w:firstLineChars="200" w:firstLine="560"/>
        <w:rPr>
          <w:lang w:eastAsia="zh-CN"/>
        </w:rPr>
      </w:pPr>
      <w:r>
        <w:rPr>
          <w:rFonts w:hint="eastAsia"/>
          <w:lang w:eastAsia="zh-CN"/>
        </w:rPr>
        <w:t>3、工期：30天</w:t>
      </w:r>
    </w:p>
    <w:p w:rsidR="00E3179E" w:rsidRDefault="00B94877">
      <w:pPr>
        <w:pStyle w:val="a5"/>
        <w:spacing w:line="500" w:lineRule="exact"/>
        <w:ind w:right="209" w:firstLineChars="200" w:firstLine="560"/>
        <w:rPr>
          <w:color w:val="000000" w:themeColor="text1"/>
          <w:lang w:eastAsia="zh-CN"/>
        </w:rPr>
      </w:pPr>
      <w:r>
        <w:rPr>
          <w:rFonts w:hint="eastAsia"/>
          <w:color w:val="000000" w:themeColor="text1"/>
          <w:lang w:eastAsia="zh-CN"/>
        </w:rPr>
        <w:t>4、工程质量要求：达到国家现行相关规范合格等级</w:t>
      </w:r>
    </w:p>
    <w:p w:rsidR="00E3179E" w:rsidRDefault="00B94877">
      <w:pPr>
        <w:pStyle w:val="a5"/>
        <w:spacing w:line="500" w:lineRule="exact"/>
        <w:ind w:right="207" w:firstLineChars="200" w:firstLine="560"/>
        <w:jc w:val="both"/>
        <w:rPr>
          <w:rFonts w:cs="宋体"/>
          <w:sz w:val="24"/>
          <w:szCs w:val="24"/>
          <w:lang w:eastAsia="zh-CN"/>
        </w:rPr>
      </w:pPr>
      <w:r>
        <w:rPr>
          <w:rFonts w:hint="eastAsia"/>
          <w:lang w:eastAsia="zh-CN"/>
        </w:rPr>
        <w:t xml:space="preserve">五、供应商必须具备的资格条件： </w:t>
      </w:r>
    </w:p>
    <w:p w:rsidR="00E3179E" w:rsidRDefault="00B94877">
      <w:pPr>
        <w:pStyle w:val="a5"/>
        <w:spacing w:line="500" w:lineRule="exact"/>
        <w:ind w:right="209" w:firstLineChars="200" w:firstLine="560"/>
        <w:rPr>
          <w:color w:val="000000" w:themeColor="text1"/>
          <w:lang w:eastAsia="zh-CN"/>
        </w:rPr>
      </w:pPr>
      <w:r>
        <w:rPr>
          <w:rFonts w:hint="eastAsia"/>
          <w:color w:val="000000" w:themeColor="text1"/>
          <w:lang w:eastAsia="zh-CN"/>
        </w:rPr>
        <w:t xml:space="preserve">1、应具备《政府采购法》第二十二条规定的条件； </w:t>
      </w:r>
    </w:p>
    <w:p w:rsidR="00E3179E" w:rsidRDefault="00B94877">
      <w:pPr>
        <w:pStyle w:val="a5"/>
        <w:spacing w:line="500" w:lineRule="exact"/>
        <w:ind w:right="209" w:firstLineChars="200" w:firstLine="560"/>
        <w:rPr>
          <w:color w:val="000000" w:themeColor="text1"/>
          <w:lang w:eastAsia="zh-CN"/>
        </w:rPr>
      </w:pPr>
      <w:r>
        <w:rPr>
          <w:rFonts w:hint="eastAsia"/>
          <w:color w:val="000000" w:themeColor="text1"/>
          <w:lang w:eastAsia="zh-CN"/>
        </w:rPr>
        <w:t>2、应具备行使独立民事权利的法人资格，不接受联合体投标；</w:t>
      </w:r>
    </w:p>
    <w:p w:rsidR="00E3179E" w:rsidRDefault="00B94877">
      <w:pPr>
        <w:pStyle w:val="a5"/>
        <w:spacing w:line="500" w:lineRule="exact"/>
        <w:ind w:right="209" w:firstLineChars="200" w:firstLine="560"/>
        <w:rPr>
          <w:color w:val="000000" w:themeColor="text1"/>
          <w:lang w:eastAsia="zh-CN"/>
        </w:rPr>
      </w:pPr>
      <w:r>
        <w:rPr>
          <w:rFonts w:hint="eastAsia"/>
          <w:color w:val="000000" w:themeColor="text1"/>
          <w:lang w:eastAsia="zh-CN"/>
        </w:rPr>
        <w:t>3、应具备行政主管部门颁发的安防施工资质证书以及营业执照，并提供资质证书、营业执照复印件。</w:t>
      </w:r>
    </w:p>
    <w:p w:rsidR="00E3179E" w:rsidRDefault="00B94877">
      <w:pPr>
        <w:pStyle w:val="a5"/>
        <w:spacing w:line="500" w:lineRule="exact"/>
        <w:ind w:right="209" w:firstLineChars="200" w:firstLine="560"/>
        <w:rPr>
          <w:color w:val="000000" w:themeColor="text1"/>
          <w:lang w:eastAsia="zh-CN"/>
        </w:rPr>
      </w:pPr>
      <w:r>
        <w:rPr>
          <w:rFonts w:hint="eastAsia"/>
          <w:color w:val="000000" w:themeColor="text1"/>
          <w:lang w:eastAsia="zh-CN"/>
        </w:rPr>
        <w:t>六、谈判文件的取得方式：</w:t>
      </w:r>
    </w:p>
    <w:p w:rsidR="00E3179E" w:rsidRDefault="00B94877">
      <w:pPr>
        <w:pStyle w:val="a5"/>
        <w:spacing w:line="500" w:lineRule="exact"/>
        <w:ind w:right="209" w:firstLineChars="200" w:firstLine="560"/>
        <w:rPr>
          <w:color w:val="000000" w:themeColor="text1"/>
          <w:lang w:eastAsia="zh-CN"/>
        </w:rPr>
      </w:pPr>
      <w:r>
        <w:rPr>
          <w:rFonts w:hint="eastAsia"/>
          <w:color w:val="000000" w:themeColor="text1"/>
          <w:lang w:eastAsia="zh-CN"/>
        </w:rPr>
        <w:t>1、发放时间： 2017 年 10月19日至 2017 年 10月25日止。</w:t>
      </w:r>
    </w:p>
    <w:p w:rsidR="00E3179E" w:rsidRDefault="00B94877">
      <w:pPr>
        <w:tabs>
          <w:tab w:val="left" w:pos="660"/>
        </w:tabs>
        <w:spacing w:line="500" w:lineRule="exact"/>
        <w:ind w:right="-20" w:firstLineChars="200" w:firstLine="560"/>
        <w:rPr>
          <w:rFonts w:ascii="宋体" w:hAnsi="宋体"/>
          <w:color w:val="000000" w:themeColor="text1"/>
          <w:sz w:val="28"/>
          <w:szCs w:val="28"/>
          <w:lang w:eastAsia="zh-CN"/>
        </w:rPr>
      </w:pPr>
      <w:r>
        <w:rPr>
          <w:rFonts w:ascii="宋体" w:hAnsi="宋体" w:hint="eastAsia"/>
          <w:color w:val="000000" w:themeColor="text1"/>
          <w:sz w:val="28"/>
          <w:szCs w:val="28"/>
          <w:lang w:eastAsia="zh-CN"/>
        </w:rPr>
        <w:t>2、文件领取地址： 供应商凭法人授权委托书或身份证到宜昌三峡大老岭自然保护区管理局三楼社区管理科领取，或登录宜昌市林业局网站自行下载。</w:t>
      </w:r>
    </w:p>
    <w:p w:rsidR="00E3179E" w:rsidRDefault="00B94877">
      <w:pPr>
        <w:spacing w:line="500" w:lineRule="exact"/>
        <w:ind w:right="-20" w:firstLineChars="200" w:firstLine="560"/>
        <w:rPr>
          <w:rFonts w:ascii="宋体" w:hAnsi="宋体"/>
          <w:color w:val="000000" w:themeColor="text1"/>
          <w:sz w:val="28"/>
          <w:szCs w:val="28"/>
          <w:lang w:eastAsia="zh-CN"/>
        </w:rPr>
      </w:pPr>
      <w:r>
        <w:rPr>
          <w:rFonts w:hint="eastAsia"/>
          <w:color w:val="000000" w:themeColor="text1"/>
          <w:sz w:val="28"/>
          <w:szCs w:val="28"/>
          <w:lang w:eastAsia="zh-CN"/>
        </w:rPr>
        <w:lastRenderedPageBreak/>
        <w:t>七</w:t>
      </w:r>
      <w:r>
        <w:rPr>
          <w:rFonts w:ascii="宋体" w:hAnsi="宋体" w:hint="eastAsia"/>
          <w:color w:val="000000" w:themeColor="text1"/>
          <w:sz w:val="28"/>
          <w:szCs w:val="28"/>
          <w:lang w:eastAsia="zh-CN"/>
        </w:rPr>
        <w:t xml:space="preserve">、谈判响应文件递交截止时间和送达地点： </w:t>
      </w:r>
    </w:p>
    <w:p w:rsidR="00E3179E" w:rsidRDefault="00B94877">
      <w:pPr>
        <w:spacing w:line="500" w:lineRule="exact"/>
        <w:ind w:right="-20" w:firstLineChars="200" w:firstLine="560"/>
        <w:rPr>
          <w:rFonts w:ascii="宋体" w:hAnsi="宋体"/>
          <w:color w:val="000000" w:themeColor="text1"/>
          <w:sz w:val="28"/>
          <w:szCs w:val="28"/>
          <w:lang w:eastAsia="zh-CN"/>
        </w:rPr>
      </w:pPr>
      <w:r>
        <w:rPr>
          <w:rFonts w:ascii="宋体" w:hAnsi="宋体" w:hint="eastAsia"/>
          <w:color w:val="000000" w:themeColor="text1"/>
          <w:sz w:val="28"/>
          <w:szCs w:val="28"/>
          <w:lang w:eastAsia="zh-CN"/>
        </w:rPr>
        <w:t>1、谈判响应文件递交截止时间：2017年10月26日上午9时。</w:t>
      </w:r>
    </w:p>
    <w:p w:rsidR="00E3179E" w:rsidRDefault="00B94877">
      <w:pPr>
        <w:spacing w:line="500" w:lineRule="exact"/>
        <w:ind w:right="-20" w:firstLineChars="200" w:firstLine="560"/>
        <w:rPr>
          <w:rFonts w:cs="宋体"/>
          <w:spacing w:val="-28"/>
          <w:sz w:val="24"/>
          <w:szCs w:val="24"/>
          <w:lang w:eastAsia="zh-CN"/>
        </w:rPr>
      </w:pPr>
      <w:r>
        <w:rPr>
          <w:rFonts w:ascii="宋体" w:hAnsi="宋体" w:hint="eastAsia"/>
          <w:color w:val="000000" w:themeColor="text1"/>
          <w:sz w:val="28"/>
          <w:szCs w:val="28"/>
          <w:lang w:eastAsia="zh-CN"/>
        </w:rPr>
        <w:t>2、谈判响应文件送达地点</w:t>
      </w:r>
      <w:r>
        <w:rPr>
          <w:rFonts w:hint="eastAsia"/>
          <w:color w:val="000000" w:themeColor="text1"/>
          <w:sz w:val="28"/>
          <w:szCs w:val="28"/>
          <w:lang w:eastAsia="zh-CN"/>
        </w:rPr>
        <w:t>：</w:t>
      </w:r>
      <w:r>
        <w:rPr>
          <w:rFonts w:ascii="宋体" w:hAnsi="宋体" w:hint="eastAsia"/>
          <w:color w:val="000000" w:themeColor="text1"/>
          <w:sz w:val="28"/>
          <w:szCs w:val="28"/>
          <w:lang w:eastAsia="zh-CN"/>
        </w:rPr>
        <w:t>纸质谈判响应文件送至宜昌三峡大老岭</w:t>
      </w:r>
      <w:r>
        <w:rPr>
          <w:rFonts w:ascii="宋体" w:hAnsi="宋体" w:hint="eastAsia"/>
          <w:color w:val="000000" w:themeColor="text1"/>
          <w:spacing w:val="-28"/>
          <w:sz w:val="28"/>
          <w:szCs w:val="28"/>
          <w:lang w:eastAsia="zh-CN"/>
        </w:rPr>
        <w:t>自然保护区管理局</w:t>
      </w:r>
      <w:r>
        <w:rPr>
          <w:rFonts w:hint="eastAsia"/>
          <w:color w:val="000000" w:themeColor="text1"/>
          <w:spacing w:val="-28"/>
          <w:sz w:val="28"/>
          <w:szCs w:val="28"/>
          <w:lang w:eastAsia="zh-CN"/>
        </w:rPr>
        <w:t>二</w:t>
      </w:r>
      <w:r>
        <w:rPr>
          <w:rFonts w:ascii="宋体" w:hAnsi="宋体" w:hint="eastAsia"/>
          <w:color w:val="000000" w:themeColor="text1"/>
          <w:spacing w:val="-28"/>
          <w:sz w:val="28"/>
          <w:szCs w:val="28"/>
          <w:lang w:eastAsia="zh-CN"/>
        </w:rPr>
        <w:t>楼会议室，未密封或逾期送达的谈判响应文件恕不接受。</w:t>
      </w:r>
    </w:p>
    <w:p w:rsidR="00E3179E" w:rsidRDefault="00B94877" w:rsidP="00B94877">
      <w:pPr>
        <w:pStyle w:val="a5"/>
        <w:spacing w:line="500" w:lineRule="exact"/>
        <w:ind w:left="0" w:right="207" w:firstLineChars="200" w:firstLine="564"/>
        <w:jc w:val="both"/>
        <w:rPr>
          <w:spacing w:val="2"/>
          <w:lang w:eastAsia="zh-CN"/>
        </w:rPr>
      </w:pPr>
      <w:r>
        <w:rPr>
          <w:rFonts w:hint="eastAsia"/>
          <w:spacing w:val="2"/>
          <w:lang w:eastAsia="zh-CN"/>
        </w:rPr>
        <w:t>八</w:t>
      </w:r>
      <w:r>
        <w:rPr>
          <w:rFonts w:hint="eastAsia"/>
          <w:lang w:eastAsia="zh-CN"/>
        </w:rPr>
        <w:t>、谈判时间和地</w:t>
      </w:r>
      <w:r>
        <w:rPr>
          <w:rFonts w:hint="eastAsia"/>
          <w:spacing w:val="2"/>
          <w:lang w:eastAsia="zh-CN"/>
        </w:rPr>
        <w:t>点：</w:t>
      </w:r>
    </w:p>
    <w:p w:rsidR="00E3179E" w:rsidRDefault="00B94877">
      <w:pPr>
        <w:pStyle w:val="a5"/>
        <w:spacing w:line="500" w:lineRule="exact"/>
        <w:ind w:left="0" w:right="207" w:firstLineChars="200" w:firstLine="560"/>
        <w:jc w:val="both"/>
        <w:rPr>
          <w:color w:val="000000" w:themeColor="text1"/>
          <w:lang w:eastAsia="zh-CN"/>
        </w:rPr>
      </w:pPr>
      <w:r>
        <w:rPr>
          <w:rFonts w:hint="eastAsia"/>
          <w:lang w:eastAsia="zh-CN"/>
        </w:rPr>
        <w:t>1、谈</w:t>
      </w:r>
      <w:r>
        <w:rPr>
          <w:rFonts w:hint="eastAsia"/>
          <w:spacing w:val="-3"/>
          <w:lang w:eastAsia="zh-CN"/>
        </w:rPr>
        <w:t>判</w:t>
      </w:r>
      <w:r>
        <w:rPr>
          <w:rFonts w:hint="eastAsia"/>
          <w:lang w:eastAsia="zh-CN"/>
        </w:rPr>
        <w:t>时间</w:t>
      </w:r>
      <w:r>
        <w:rPr>
          <w:rFonts w:hint="eastAsia"/>
          <w:spacing w:val="-3"/>
          <w:lang w:eastAsia="zh-CN"/>
        </w:rPr>
        <w:t>：</w:t>
      </w:r>
      <w:r>
        <w:rPr>
          <w:rFonts w:cs="宋体"/>
          <w:lang w:eastAsia="zh-CN"/>
        </w:rPr>
        <w:t>2</w:t>
      </w:r>
      <w:r>
        <w:rPr>
          <w:rFonts w:cs="宋体"/>
          <w:spacing w:val="-2"/>
          <w:lang w:eastAsia="zh-CN"/>
        </w:rPr>
        <w:t>0</w:t>
      </w:r>
      <w:r>
        <w:rPr>
          <w:rFonts w:cs="宋体"/>
          <w:color w:val="000000" w:themeColor="text1"/>
          <w:lang w:eastAsia="zh-CN"/>
        </w:rPr>
        <w:t>17</w:t>
      </w:r>
      <w:r>
        <w:rPr>
          <w:rFonts w:hint="eastAsia"/>
          <w:color w:val="000000" w:themeColor="text1"/>
          <w:lang w:eastAsia="zh-CN"/>
        </w:rPr>
        <w:t>年</w:t>
      </w:r>
      <w:r>
        <w:rPr>
          <w:rFonts w:cs="宋体"/>
          <w:color w:val="000000" w:themeColor="text1"/>
          <w:spacing w:val="-2"/>
          <w:lang w:eastAsia="zh-CN"/>
        </w:rPr>
        <w:t>10</w:t>
      </w:r>
      <w:r>
        <w:rPr>
          <w:rFonts w:hint="eastAsia"/>
          <w:color w:val="000000" w:themeColor="text1"/>
          <w:lang w:eastAsia="zh-CN"/>
        </w:rPr>
        <w:t>月</w:t>
      </w:r>
      <w:r>
        <w:rPr>
          <w:rFonts w:cs="宋体" w:hint="eastAsia"/>
          <w:color w:val="000000" w:themeColor="text1"/>
          <w:spacing w:val="1"/>
          <w:lang w:eastAsia="zh-CN"/>
        </w:rPr>
        <w:t>26</w:t>
      </w:r>
      <w:r>
        <w:rPr>
          <w:rFonts w:hint="eastAsia"/>
          <w:color w:val="000000" w:themeColor="text1"/>
          <w:lang w:eastAsia="zh-CN"/>
        </w:rPr>
        <w:t>日</w:t>
      </w:r>
      <w:r>
        <w:rPr>
          <w:rFonts w:hint="eastAsia"/>
          <w:color w:val="000000" w:themeColor="text1"/>
          <w:spacing w:val="-73"/>
          <w:lang w:eastAsia="zh-CN"/>
        </w:rPr>
        <w:t>上 午9</w:t>
      </w:r>
      <w:r>
        <w:rPr>
          <w:rFonts w:hint="eastAsia"/>
          <w:color w:val="000000" w:themeColor="text1"/>
          <w:lang w:eastAsia="zh-CN"/>
        </w:rPr>
        <w:t>时</w:t>
      </w:r>
    </w:p>
    <w:p w:rsidR="00E3179E" w:rsidRDefault="00B94877">
      <w:pPr>
        <w:pStyle w:val="a5"/>
        <w:spacing w:line="500" w:lineRule="exact"/>
        <w:ind w:left="0" w:right="207" w:firstLineChars="200" w:firstLine="560"/>
        <w:jc w:val="both"/>
        <w:rPr>
          <w:lang w:eastAsia="zh-CN"/>
        </w:rPr>
      </w:pPr>
      <w:r>
        <w:rPr>
          <w:rFonts w:hint="eastAsia"/>
          <w:lang w:eastAsia="zh-CN"/>
        </w:rPr>
        <w:t>2、谈判地点：宜昌三峡大老岭自然保护区管理局二楼会议室</w:t>
      </w:r>
    </w:p>
    <w:p w:rsidR="00E3179E" w:rsidRDefault="00B94877">
      <w:pPr>
        <w:spacing w:line="500" w:lineRule="exact"/>
        <w:ind w:right="-20"/>
        <w:rPr>
          <w:rFonts w:ascii="宋体" w:hAnsi="宋体"/>
          <w:sz w:val="28"/>
          <w:szCs w:val="28"/>
          <w:lang w:eastAsia="zh-CN"/>
        </w:rPr>
      </w:pPr>
      <w:r>
        <w:rPr>
          <w:rFonts w:ascii="宋体" w:hAnsi="宋体" w:hint="eastAsia"/>
          <w:sz w:val="28"/>
          <w:szCs w:val="28"/>
          <w:lang w:eastAsia="zh-CN"/>
        </w:rPr>
        <w:t>（宜昌市西陵区湖堤街3号）</w:t>
      </w:r>
    </w:p>
    <w:p w:rsidR="00E3179E" w:rsidRDefault="00B94877">
      <w:pPr>
        <w:spacing w:line="500" w:lineRule="exact"/>
        <w:ind w:right="-20" w:firstLineChars="200" w:firstLine="560"/>
        <w:rPr>
          <w:rFonts w:ascii="宋体" w:hAnsi="宋体"/>
          <w:sz w:val="28"/>
          <w:szCs w:val="28"/>
          <w:lang w:eastAsia="zh-CN"/>
        </w:rPr>
      </w:pPr>
      <w:r>
        <w:rPr>
          <w:rFonts w:ascii="宋体" w:hAnsi="宋体" w:hint="eastAsia"/>
          <w:sz w:val="28"/>
          <w:szCs w:val="28"/>
          <w:lang w:eastAsia="zh-CN"/>
        </w:rPr>
        <w:t>九、联系方式：</w:t>
      </w:r>
    </w:p>
    <w:p w:rsidR="00E3179E" w:rsidRDefault="00B94877">
      <w:pPr>
        <w:spacing w:line="500" w:lineRule="exact"/>
        <w:rPr>
          <w:rFonts w:ascii="宋体" w:hAnsi="宋体"/>
          <w:sz w:val="28"/>
          <w:szCs w:val="28"/>
          <w:lang w:eastAsia="zh-CN"/>
        </w:rPr>
      </w:pPr>
      <w:r>
        <w:rPr>
          <w:rFonts w:ascii="宋体" w:hAnsi="宋体" w:hint="eastAsia"/>
          <w:sz w:val="28"/>
          <w:szCs w:val="28"/>
          <w:lang w:eastAsia="zh-CN"/>
        </w:rPr>
        <w:t xml:space="preserve">    联系地址：宜昌市福绥路湖堤街3号</w:t>
      </w:r>
    </w:p>
    <w:p w:rsidR="00E3179E" w:rsidRDefault="00B94877">
      <w:pPr>
        <w:spacing w:line="500" w:lineRule="exact"/>
        <w:rPr>
          <w:rFonts w:ascii="宋体" w:hAnsi="宋体"/>
          <w:sz w:val="28"/>
          <w:szCs w:val="28"/>
          <w:lang w:eastAsia="zh-CN"/>
        </w:rPr>
      </w:pPr>
      <w:r>
        <w:rPr>
          <w:rFonts w:ascii="宋体" w:hAnsi="宋体" w:hint="eastAsia"/>
          <w:sz w:val="28"/>
          <w:szCs w:val="28"/>
          <w:lang w:eastAsia="zh-CN"/>
        </w:rPr>
        <w:t xml:space="preserve">    联系人：王成峰          电话号码：0717-6223838</w:t>
      </w:r>
    </w:p>
    <w:p w:rsidR="00E3179E" w:rsidRDefault="00E3179E">
      <w:pPr>
        <w:spacing w:line="500" w:lineRule="exact"/>
        <w:rPr>
          <w:rFonts w:ascii="宋体" w:hAnsi="宋体"/>
          <w:sz w:val="28"/>
          <w:szCs w:val="28"/>
          <w:lang w:eastAsia="zh-CN"/>
        </w:rPr>
      </w:pPr>
    </w:p>
    <w:p w:rsidR="00E3179E" w:rsidRDefault="00E3179E">
      <w:pPr>
        <w:spacing w:before="11" w:line="200" w:lineRule="exact"/>
        <w:rPr>
          <w:sz w:val="20"/>
          <w:szCs w:val="20"/>
          <w:lang w:eastAsia="zh-CN"/>
        </w:rPr>
      </w:pPr>
    </w:p>
    <w:p w:rsidR="00E3179E" w:rsidRDefault="00E3179E">
      <w:pPr>
        <w:pStyle w:val="a5"/>
        <w:spacing w:before="68"/>
        <w:rPr>
          <w:rFonts w:cs="宋体"/>
          <w:sz w:val="24"/>
          <w:szCs w:val="24"/>
          <w:lang w:eastAsia="zh-CN"/>
        </w:rPr>
      </w:pPr>
    </w:p>
    <w:p w:rsidR="00E3179E" w:rsidRDefault="00E3179E">
      <w:pPr>
        <w:spacing w:line="240" w:lineRule="atLeast"/>
        <w:rPr>
          <w:sz w:val="20"/>
          <w:szCs w:val="20"/>
          <w:lang w:eastAsia="zh-CN"/>
        </w:rPr>
      </w:pPr>
    </w:p>
    <w:p w:rsidR="00E3179E" w:rsidRDefault="00B94877">
      <w:pPr>
        <w:spacing w:before="11" w:line="240" w:lineRule="atLeast"/>
        <w:ind w:firstLineChars="1550" w:firstLine="4340"/>
        <w:rPr>
          <w:rFonts w:ascii="宋体" w:cs="宋体"/>
          <w:sz w:val="28"/>
          <w:szCs w:val="28"/>
          <w:lang w:eastAsia="zh-CN"/>
        </w:rPr>
      </w:pPr>
      <w:r>
        <w:rPr>
          <w:rFonts w:ascii="宋体" w:hAnsi="宋体" w:cs="宋体" w:hint="eastAsia"/>
          <w:sz w:val="28"/>
          <w:szCs w:val="28"/>
          <w:lang w:eastAsia="zh-CN"/>
        </w:rPr>
        <w:t>宜昌三峡大老岭自然保护管理局</w:t>
      </w:r>
    </w:p>
    <w:p w:rsidR="00E3179E" w:rsidRDefault="00E96759">
      <w:pPr>
        <w:pStyle w:val="a5"/>
        <w:spacing w:line="240" w:lineRule="atLeast"/>
        <w:ind w:left="0" w:right="110"/>
        <w:jc w:val="center"/>
        <w:rPr>
          <w:color w:val="000000" w:themeColor="text1"/>
          <w:lang w:eastAsia="zh-CN"/>
        </w:rPr>
      </w:pPr>
      <w:r>
        <w:rPr>
          <w:rFonts w:cs="宋体" w:hint="eastAsia"/>
          <w:color w:val="000000" w:themeColor="text1"/>
          <w:lang w:eastAsia="zh-CN"/>
        </w:rPr>
        <w:t xml:space="preserve">                        </w:t>
      </w:r>
      <w:r w:rsidR="00B94877">
        <w:rPr>
          <w:rFonts w:cs="宋体"/>
          <w:color w:val="000000" w:themeColor="text1"/>
          <w:lang w:eastAsia="zh-CN"/>
        </w:rPr>
        <w:t>2</w:t>
      </w:r>
      <w:r w:rsidR="00B94877">
        <w:rPr>
          <w:rFonts w:cs="宋体"/>
          <w:color w:val="000000" w:themeColor="text1"/>
          <w:spacing w:val="-2"/>
          <w:lang w:eastAsia="zh-CN"/>
        </w:rPr>
        <w:t>0</w:t>
      </w:r>
      <w:r w:rsidR="00B94877">
        <w:rPr>
          <w:rFonts w:cs="宋体"/>
          <w:color w:val="000000" w:themeColor="text1"/>
          <w:lang w:eastAsia="zh-CN"/>
        </w:rPr>
        <w:t>17</w:t>
      </w:r>
      <w:r w:rsidR="00B94877">
        <w:rPr>
          <w:rFonts w:hint="eastAsia"/>
          <w:color w:val="000000" w:themeColor="text1"/>
          <w:lang w:eastAsia="zh-CN"/>
        </w:rPr>
        <w:t>年</w:t>
      </w:r>
      <w:r w:rsidR="00B94877">
        <w:rPr>
          <w:rFonts w:cs="宋体"/>
          <w:color w:val="000000" w:themeColor="text1"/>
          <w:spacing w:val="-2"/>
          <w:lang w:eastAsia="zh-CN"/>
        </w:rPr>
        <w:t>10</w:t>
      </w:r>
      <w:r w:rsidR="00B94877">
        <w:rPr>
          <w:rFonts w:hint="eastAsia"/>
          <w:color w:val="000000" w:themeColor="text1"/>
          <w:lang w:eastAsia="zh-CN"/>
        </w:rPr>
        <w:t>月1</w:t>
      </w:r>
      <w:r w:rsidR="00B94877">
        <w:rPr>
          <w:rFonts w:cs="宋体"/>
          <w:color w:val="000000" w:themeColor="text1"/>
          <w:lang w:eastAsia="zh-CN"/>
        </w:rPr>
        <w:t>9</w:t>
      </w:r>
      <w:r w:rsidR="00B94877">
        <w:rPr>
          <w:rFonts w:hint="eastAsia"/>
          <w:color w:val="000000" w:themeColor="text1"/>
          <w:lang w:eastAsia="zh-CN"/>
        </w:rPr>
        <w:t>日</w:t>
      </w:r>
    </w:p>
    <w:p w:rsidR="00E3179E" w:rsidRDefault="00E3179E">
      <w:pPr>
        <w:spacing w:before="6" w:line="100" w:lineRule="exact"/>
        <w:rPr>
          <w:sz w:val="10"/>
          <w:szCs w:val="1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before="11" w:line="260" w:lineRule="exact"/>
        <w:rPr>
          <w:sz w:val="26"/>
          <w:szCs w:val="26"/>
          <w:lang w:eastAsia="zh-CN"/>
        </w:rPr>
      </w:pPr>
    </w:p>
    <w:p w:rsidR="00E3179E" w:rsidRDefault="00E3179E">
      <w:pPr>
        <w:ind w:left="111" w:right="9207"/>
        <w:rPr>
          <w:rFonts w:ascii="宋体" w:cs="宋体"/>
          <w:sz w:val="20"/>
          <w:szCs w:val="20"/>
          <w:lang w:eastAsia="zh-CN"/>
        </w:rPr>
      </w:pPr>
    </w:p>
    <w:p w:rsidR="00E3179E" w:rsidRDefault="00E3179E">
      <w:pPr>
        <w:spacing w:before="45"/>
        <w:ind w:left="111" w:right="9207"/>
        <w:rPr>
          <w:rFonts w:ascii="宋体" w:cs="宋体"/>
          <w:sz w:val="20"/>
          <w:szCs w:val="20"/>
          <w:lang w:eastAsia="zh-CN"/>
        </w:rPr>
      </w:pPr>
    </w:p>
    <w:p w:rsidR="00E3179E" w:rsidRDefault="00E3179E">
      <w:pPr>
        <w:rPr>
          <w:rFonts w:ascii="宋体" w:cs="宋体"/>
          <w:sz w:val="20"/>
          <w:szCs w:val="20"/>
          <w:lang w:eastAsia="zh-CN"/>
        </w:rPr>
        <w:sectPr w:rsidR="00E3179E">
          <w:footerReference w:type="default" r:id="rId8"/>
          <w:pgSz w:w="11907" w:h="16840"/>
          <w:pgMar w:top="1500" w:right="1560" w:bottom="1160" w:left="1120" w:header="0" w:footer="957" w:gutter="0"/>
          <w:cols w:space="720"/>
        </w:sectPr>
      </w:pPr>
    </w:p>
    <w:p w:rsidR="00E3179E" w:rsidRDefault="00E3179E">
      <w:pPr>
        <w:spacing w:line="90" w:lineRule="exact"/>
        <w:rPr>
          <w:sz w:val="9"/>
          <w:szCs w:val="9"/>
          <w:lang w:eastAsia="zh-CN"/>
        </w:rPr>
      </w:pPr>
      <w:bookmarkStart w:id="10" w:name="_bookmark1"/>
      <w:bookmarkStart w:id="11" w:name="第二章__谈判须知"/>
      <w:bookmarkEnd w:id="10"/>
      <w:bookmarkEnd w:id="11"/>
    </w:p>
    <w:p w:rsidR="00E3179E" w:rsidRDefault="00E3179E">
      <w:pPr>
        <w:spacing w:line="90" w:lineRule="exact"/>
        <w:rPr>
          <w:sz w:val="9"/>
          <w:szCs w:val="9"/>
          <w:lang w:eastAsia="zh-CN"/>
        </w:rPr>
      </w:pPr>
    </w:p>
    <w:p w:rsidR="00E3179E" w:rsidRDefault="00B94877">
      <w:pPr>
        <w:pStyle w:val="2"/>
        <w:spacing w:line="474" w:lineRule="exact"/>
        <w:ind w:left="0"/>
        <w:jc w:val="center"/>
        <w:rPr>
          <w:rFonts w:cs="宋体"/>
          <w:lang w:eastAsia="zh-CN"/>
        </w:rPr>
      </w:pPr>
      <w:bookmarkStart w:id="12" w:name="_Toc494019705"/>
      <w:r>
        <w:rPr>
          <w:rFonts w:hint="eastAsia"/>
          <w:b/>
          <w:bCs/>
          <w:spacing w:val="2"/>
          <w:lang w:eastAsia="zh-CN"/>
        </w:rPr>
        <w:t>第二</w:t>
      </w:r>
      <w:r>
        <w:rPr>
          <w:rFonts w:hint="eastAsia"/>
          <w:b/>
          <w:bCs/>
          <w:lang w:eastAsia="zh-CN"/>
        </w:rPr>
        <w:t>章</w:t>
      </w:r>
      <w:r>
        <w:rPr>
          <w:rFonts w:hint="eastAsia"/>
          <w:b/>
          <w:bCs/>
          <w:spacing w:val="2"/>
          <w:lang w:eastAsia="zh-CN"/>
        </w:rPr>
        <w:t>谈</w:t>
      </w:r>
      <w:r>
        <w:rPr>
          <w:rFonts w:hint="eastAsia"/>
          <w:b/>
          <w:bCs/>
          <w:lang w:eastAsia="zh-CN"/>
        </w:rPr>
        <w:t>判</w:t>
      </w:r>
      <w:r>
        <w:rPr>
          <w:rFonts w:hint="eastAsia"/>
          <w:b/>
          <w:bCs/>
          <w:spacing w:val="2"/>
          <w:lang w:eastAsia="zh-CN"/>
        </w:rPr>
        <w:t>须</w:t>
      </w:r>
      <w:r>
        <w:rPr>
          <w:rFonts w:hint="eastAsia"/>
          <w:b/>
          <w:bCs/>
          <w:lang w:eastAsia="zh-CN"/>
        </w:rPr>
        <w:t>知</w:t>
      </w:r>
      <w:bookmarkEnd w:id="12"/>
    </w:p>
    <w:p w:rsidR="00E3179E" w:rsidRDefault="00E3179E">
      <w:pPr>
        <w:spacing w:before="10" w:line="190" w:lineRule="exact"/>
        <w:rPr>
          <w:sz w:val="19"/>
          <w:szCs w:val="19"/>
          <w:lang w:eastAsia="zh-CN"/>
        </w:rPr>
      </w:pPr>
    </w:p>
    <w:p w:rsidR="00E3179E" w:rsidRDefault="00E3179E">
      <w:pPr>
        <w:pStyle w:val="2"/>
        <w:spacing w:line="460" w:lineRule="exact"/>
        <w:ind w:right="3717"/>
        <w:jc w:val="center"/>
        <w:rPr>
          <w:spacing w:val="2"/>
          <w:lang w:eastAsia="zh-CN"/>
        </w:rPr>
      </w:pPr>
      <w:bookmarkStart w:id="13" w:name="_bookmark3"/>
      <w:bookmarkStart w:id="14" w:name="一、说_明"/>
      <w:bookmarkStart w:id="15" w:name="_Toc494019706"/>
      <w:bookmarkEnd w:id="13"/>
      <w:bookmarkEnd w:id="14"/>
    </w:p>
    <w:p w:rsidR="00E3179E" w:rsidRDefault="00B94877" w:rsidP="00B94877">
      <w:pPr>
        <w:pStyle w:val="2"/>
        <w:spacing w:line="460" w:lineRule="exact"/>
        <w:ind w:left="0" w:right="3717" w:firstLineChars="900" w:firstLine="3271"/>
        <w:jc w:val="both"/>
        <w:rPr>
          <w:rFonts w:cs="宋体"/>
          <w:b/>
          <w:bCs/>
          <w:lang w:eastAsia="zh-CN"/>
        </w:rPr>
      </w:pPr>
      <w:r>
        <w:rPr>
          <w:rFonts w:hint="eastAsia"/>
          <w:b/>
          <w:bCs/>
          <w:spacing w:val="2"/>
          <w:lang w:eastAsia="zh-CN"/>
        </w:rPr>
        <w:t>一、</w:t>
      </w:r>
      <w:r>
        <w:rPr>
          <w:rFonts w:hint="eastAsia"/>
          <w:b/>
          <w:bCs/>
          <w:lang w:eastAsia="zh-CN"/>
        </w:rPr>
        <w:t>说明</w:t>
      </w:r>
      <w:bookmarkEnd w:id="15"/>
    </w:p>
    <w:p w:rsidR="00E3179E" w:rsidRDefault="00E3179E">
      <w:pPr>
        <w:spacing w:before="19" w:line="260" w:lineRule="exact"/>
        <w:rPr>
          <w:sz w:val="26"/>
          <w:szCs w:val="26"/>
          <w:lang w:eastAsia="zh-CN"/>
        </w:rPr>
      </w:pPr>
    </w:p>
    <w:p w:rsidR="00E3179E" w:rsidRDefault="00B94877">
      <w:pPr>
        <w:pStyle w:val="a5"/>
        <w:rPr>
          <w:rFonts w:cs="宋体"/>
          <w:lang w:eastAsia="zh-CN"/>
        </w:rPr>
      </w:pPr>
      <w:r>
        <w:rPr>
          <w:rFonts w:cs="宋体"/>
          <w:lang w:eastAsia="zh-CN"/>
        </w:rPr>
        <w:t>1</w:t>
      </w:r>
      <w:r>
        <w:rPr>
          <w:rFonts w:cs="宋体"/>
          <w:spacing w:val="-2"/>
          <w:lang w:eastAsia="zh-CN"/>
        </w:rPr>
        <w:t>.</w:t>
      </w:r>
      <w:r>
        <w:rPr>
          <w:rFonts w:hint="eastAsia"/>
          <w:spacing w:val="-3"/>
          <w:lang w:eastAsia="zh-CN"/>
        </w:rPr>
        <w:t>适</w:t>
      </w:r>
      <w:r>
        <w:rPr>
          <w:rFonts w:hint="eastAsia"/>
          <w:lang w:eastAsia="zh-CN"/>
        </w:rPr>
        <w:t>用范</w:t>
      </w:r>
      <w:r>
        <w:rPr>
          <w:rFonts w:hint="eastAsia"/>
          <w:spacing w:val="-3"/>
          <w:lang w:eastAsia="zh-CN"/>
        </w:rPr>
        <w:t>围</w:t>
      </w:r>
    </w:p>
    <w:p w:rsidR="00E3179E" w:rsidRDefault="00B94877">
      <w:pPr>
        <w:pStyle w:val="a5"/>
        <w:spacing w:before="86"/>
        <w:rPr>
          <w:rFonts w:cs="宋体"/>
          <w:lang w:eastAsia="zh-CN"/>
        </w:rPr>
      </w:pPr>
      <w:r>
        <w:rPr>
          <w:rFonts w:cs="宋体"/>
          <w:lang w:eastAsia="zh-CN"/>
        </w:rPr>
        <w:t>1</w:t>
      </w:r>
      <w:r>
        <w:rPr>
          <w:rFonts w:cs="宋体"/>
          <w:spacing w:val="-2"/>
          <w:lang w:eastAsia="zh-CN"/>
        </w:rPr>
        <w:t>.1</w:t>
      </w:r>
      <w:r>
        <w:rPr>
          <w:rFonts w:hint="eastAsia"/>
          <w:spacing w:val="-1"/>
          <w:lang w:eastAsia="zh-CN"/>
        </w:rPr>
        <w:t>本</w:t>
      </w:r>
      <w:r>
        <w:rPr>
          <w:rFonts w:hint="eastAsia"/>
          <w:spacing w:val="-3"/>
          <w:lang w:eastAsia="zh-CN"/>
        </w:rPr>
        <w:t>竞</w:t>
      </w:r>
      <w:r>
        <w:rPr>
          <w:rFonts w:hint="eastAsia"/>
          <w:lang w:eastAsia="zh-CN"/>
        </w:rPr>
        <w:t>争性</w:t>
      </w:r>
      <w:r>
        <w:rPr>
          <w:rFonts w:hint="eastAsia"/>
          <w:spacing w:val="-3"/>
          <w:lang w:eastAsia="zh-CN"/>
        </w:rPr>
        <w:t>谈判</w:t>
      </w:r>
      <w:r>
        <w:rPr>
          <w:rFonts w:hint="eastAsia"/>
          <w:lang w:eastAsia="zh-CN"/>
        </w:rPr>
        <w:t>文件适</w:t>
      </w:r>
      <w:r>
        <w:rPr>
          <w:rFonts w:hint="eastAsia"/>
          <w:spacing w:val="-3"/>
          <w:lang w:eastAsia="zh-CN"/>
        </w:rPr>
        <w:t>用</w:t>
      </w:r>
      <w:r>
        <w:rPr>
          <w:rFonts w:hint="eastAsia"/>
          <w:lang w:eastAsia="zh-CN"/>
        </w:rPr>
        <w:t>于本</w:t>
      </w:r>
      <w:r>
        <w:rPr>
          <w:rFonts w:hint="eastAsia"/>
          <w:spacing w:val="-3"/>
          <w:lang w:eastAsia="zh-CN"/>
        </w:rPr>
        <w:t>谈判</w:t>
      </w:r>
      <w:r>
        <w:rPr>
          <w:rFonts w:hint="eastAsia"/>
          <w:lang w:eastAsia="zh-CN"/>
        </w:rPr>
        <w:t>邀请函</w:t>
      </w:r>
      <w:r>
        <w:rPr>
          <w:rFonts w:hint="eastAsia"/>
          <w:spacing w:val="-3"/>
          <w:lang w:eastAsia="zh-CN"/>
        </w:rPr>
        <w:t>中</w:t>
      </w:r>
      <w:r>
        <w:rPr>
          <w:rFonts w:hint="eastAsia"/>
          <w:lang w:eastAsia="zh-CN"/>
        </w:rPr>
        <w:t>所述</w:t>
      </w:r>
      <w:r>
        <w:rPr>
          <w:rFonts w:hint="eastAsia"/>
          <w:spacing w:val="-3"/>
          <w:lang w:eastAsia="zh-CN"/>
        </w:rPr>
        <w:t>的工程</w:t>
      </w:r>
      <w:r>
        <w:rPr>
          <w:rFonts w:hint="eastAsia"/>
          <w:lang w:eastAsia="zh-CN"/>
        </w:rPr>
        <w:t>类政</w:t>
      </w:r>
      <w:r>
        <w:rPr>
          <w:rFonts w:hint="eastAsia"/>
          <w:spacing w:val="-3"/>
          <w:lang w:eastAsia="zh-CN"/>
        </w:rPr>
        <w:t>府</w:t>
      </w:r>
      <w:r>
        <w:rPr>
          <w:rFonts w:hint="eastAsia"/>
          <w:lang w:eastAsia="zh-CN"/>
        </w:rPr>
        <w:t>采购</w:t>
      </w:r>
      <w:r>
        <w:rPr>
          <w:rFonts w:hint="eastAsia"/>
          <w:spacing w:val="-3"/>
          <w:lang w:eastAsia="zh-CN"/>
        </w:rPr>
        <w:t>项目</w:t>
      </w:r>
      <w:r>
        <w:rPr>
          <w:rFonts w:hint="eastAsia"/>
          <w:spacing w:val="3"/>
          <w:lang w:eastAsia="zh-CN"/>
        </w:rPr>
        <w:t>。</w:t>
      </w:r>
    </w:p>
    <w:p w:rsidR="00E3179E" w:rsidRDefault="00B94877">
      <w:pPr>
        <w:pStyle w:val="a5"/>
        <w:spacing w:before="88"/>
        <w:rPr>
          <w:rFonts w:cs="宋体"/>
          <w:lang w:eastAsia="zh-CN"/>
        </w:rPr>
      </w:pPr>
      <w:r>
        <w:rPr>
          <w:rFonts w:cs="宋体"/>
          <w:lang w:eastAsia="zh-CN"/>
        </w:rPr>
        <w:t>2</w:t>
      </w:r>
      <w:r>
        <w:rPr>
          <w:rFonts w:cs="宋体"/>
          <w:spacing w:val="-2"/>
          <w:lang w:eastAsia="zh-CN"/>
        </w:rPr>
        <w:t>.</w:t>
      </w:r>
      <w:r>
        <w:rPr>
          <w:rFonts w:hint="eastAsia"/>
          <w:spacing w:val="-3"/>
          <w:lang w:eastAsia="zh-CN"/>
        </w:rPr>
        <w:t>定义</w:t>
      </w:r>
    </w:p>
    <w:p w:rsidR="00E3179E" w:rsidRDefault="00B94877">
      <w:pPr>
        <w:pStyle w:val="a5"/>
        <w:spacing w:before="86"/>
        <w:rPr>
          <w:rFonts w:cs="宋体"/>
          <w:lang w:eastAsia="zh-CN"/>
        </w:rPr>
      </w:pPr>
      <w:r>
        <w:rPr>
          <w:rFonts w:cs="宋体"/>
          <w:lang w:eastAsia="zh-CN"/>
        </w:rPr>
        <w:t>2</w:t>
      </w:r>
      <w:r>
        <w:rPr>
          <w:rFonts w:cs="宋体"/>
          <w:spacing w:val="-2"/>
          <w:lang w:eastAsia="zh-CN"/>
        </w:rPr>
        <w:t>.</w:t>
      </w:r>
      <w:r>
        <w:rPr>
          <w:rFonts w:cs="宋体"/>
          <w:spacing w:val="1"/>
          <w:lang w:eastAsia="zh-CN"/>
        </w:rPr>
        <w:t>1</w:t>
      </w:r>
      <w:r>
        <w:rPr>
          <w:rFonts w:hint="eastAsia"/>
          <w:spacing w:val="-3"/>
          <w:lang w:eastAsia="zh-CN"/>
        </w:rPr>
        <w:t>“</w:t>
      </w:r>
      <w:r>
        <w:rPr>
          <w:rFonts w:hint="eastAsia"/>
          <w:lang w:eastAsia="zh-CN"/>
        </w:rPr>
        <w:t>采购</w:t>
      </w:r>
      <w:r>
        <w:rPr>
          <w:rFonts w:hint="eastAsia"/>
          <w:spacing w:val="-3"/>
          <w:lang w:eastAsia="zh-CN"/>
        </w:rPr>
        <w:t>人</w:t>
      </w:r>
      <w:r>
        <w:rPr>
          <w:rFonts w:hint="eastAsia"/>
          <w:lang w:eastAsia="zh-CN"/>
        </w:rPr>
        <w:t>”是</w:t>
      </w:r>
      <w:r>
        <w:rPr>
          <w:rFonts w:hint="eastAsia"/>
          <w:spacing w:val="-3"/>
          <w:lang w:eastAsia="zh-CN"/>
        </w:rPr>
        <w:t>指</w:t>
      </w:r>
      <w:r>
        <w:rPr>
          <w:rFonts w:hint="eastAsia"/>
          <w:lang w:eastAsia="zh-CN"/>
        </w:rPr>
        <w:t>：宜昌三峡大老岭自然保护区管理局</w:t>
      </w:r>
      <w:r>
        <w:rPr>
          <w:rFonts w:hint="eastAsia"/>
          <w:spacing w:val="-1"/>
          <w:lang w:eastAsia="zh-CN"/>
        </w:rPr>
        <w:t>。</w:t>
      </w:r>
    </w:p>
    <w:p w:rsidR="00E3179E" w:rsidRDefault="00B94877">
      <w:pPr>
        <w:pStyle w:val="a5"/>
        <w:spacing w:before="86"/>
        <w:rPr>
          <w:rFonts w:cs="宋体"/>
          <w:lang w:eastAsia="zh-CN"/>
        </w:rPr>
      </w:pPr>
      <w:r>
        <w:rPr>
          <w:rFonts w:cs="宋体"/>
          <w:lang w:eastAsia="zh-CN"/>
        </w:rPr>
        <w:t>2</w:t>
      </w:r>
      <w:r>
        <w:rPr>
          <w:rFonts w:cs="宋体"/>
          <w:spacing w:val="-2"/>
          <w:lang w:eastAsia="zh-CN"/>
        </w:rPr>
        <w:t>.</w:t>
      </w:r>
      <w:r>
        <w:rPr>
          <w:rFonts w:cs="宋体"/>
          <w:spacing w:val="1"/>
          <w:lang w:eastAsia="zh-CN"/>
        </w:rPr>
        <w:t>2</w:t>
      </w:r>
      <w:r>
        <w:rPr>
          <w:rFonts w:hint="eastAsia"/>
          <w:spacing w:val="-3"/>
          <w:lang w:eastAsia="zh-CN"/>
        </w:rPr>
        <w:t>“</w:t>
      </w:r>
      <w:r>
        <w:rPr>
          <w:rFonts w:hint="eastAsia"/>
          <w:lang w:eastAsia="zh-CN"/>
        </w:rPr>
        <w:t>谈判</w:t>
      </w:r>
      <w:r>
        <w:rPr>
          <w:rFonts w:hint="eastAsia"/>
          <w:spacing w:val="-3"/>
          <w:lang w:eastAsia="zh-CN"/>
        </w:rPr>
        <w:t>供</w:t>
      </w:r>
      <w:r>
        <w:rPr>
          <w:rFonts w:hint="eastAsia"/>
          <w:lang w:eastAsia="zh-CN"/>
        </w:rPr>
        <w:t>应商</w:t>
      </w:r>
      <w:r>
        <w:rPr>
          <w:rFonts w:hint="eastAsia"/>
          <w:spacing w:val="-3"/>
          <w:lang w:eastAsia="zh-CN"/>
        </w:rPr>
        <w:t>”</w:t>
      </w:r>
      <w:r>
        <w:rPr>
          <w:rFonts w:hint="eastAsia"/>
          <w:lang w:eastAsia="zh-CN"/>
        </w:rPr>
        <w:t>是指：</w:t>
      </w:r>
      <w:r>
        <w:rPr>
          <w:rFonts w:hint="eastAsia"/>
          <w:spacing w:val="-3"/>
          <w:lang w:eastAsia="zh-CN"/>
        </w:rPr>
        <w:t>符</w:t>
      </w:r>
      <w:r>
        <w:rPr>
          <w:rFonts w:hint="eastAsia"/>
          <w:lang w:eastAsia="zh-CN"/>
        </w:rPr>
        <w:t>合本</w:t>
      </w:r>
      <w:r>
        <w:rPr>
          <w:rFonts w:hint="eastAsia"/>
          <w:spacing w:val="-3"/>
          <w:lang w:eastAsia="zh-CN"/>
        </w:rPr>
        <w:t>谈判</w:t>
      </w:r>
      <w:r>
        <w:rPr>
          <w:rFonts w:hint="eastAsia"/>
          <w:lang w:eastAsia="zh-CN"/>
        </w:rPr>
        <w:t>文件规</w:t>
      </w:r>
      <w:r>
        <w:rPr>
          <w:rFonts w:hint="eastAsia"/>
          <w:spacing w:val="-3"/>
          <w:lang w:eastAsia="zh-CN"/>
        </w:rPr>
        <w:t>定</w:t>
      </w:r>
      <w:r>
        <w:rPr>
          <w:rFonts w:hint="eastAsia"/>
          <w:lang w:eastAsia="zh-CN"/>
        </w:rPr>
        <w:t>并参</w:t>
      </w:r>
      <w:r>
        <w:rPr>
          <w:rFonts w:hint="eastAsia"/>
          <w:spacing w:val="-3"/>
          <w:lang w:eastAsia="zh-CN"/>
        </w:rPr>
        <w:t>加本</w:t>
      </w:r>
      <w:r>
        <w:rPr>
          <w:rFonts w:hint="eastAsia"/>
          <w:lang w:eastAsia="zh-CN"/>
        </w:rPr>
        <w:t>项目谈</w:t>
      </w:r>
      <w:r>
        <w:rPr>
          <w:rFonts w:hint="eastAsia"/>
          <w:spacing w:val="-3"/>
          <w:lang w:eastAsia="zh-CN"/>
        </w:rPr>
        <w:t>判</w:t>
      </w:r>
      <w:r>
        <w:rPr>
          <w:rFonts w:hint="eastAsia"/>
          <w:lang w:eastAsia="zh-CN"/>
        </w:rPr>
        <w:t>的供</w:t>
      </w:r>
      <w:r>
        <w:rPr>
          <w:rFonts w:hint="eastAsia"/>
          <w:spacing w:val="-3"/>
          <w:lang w:eastAsia="zh-CN"/>
        </w:rPr>
        <w:t>应商</w:t>
      </w:r>
      <w:r>
        <w:rPr>
          <w:rFonts w:hint="eastAsia"/>
          <w:spacing w:val="3"/>
          <w:lang w:eastAsia="zh-CN"/>
        </w:rPr>
        <w:t>。</w:t>
      </w:r>
    </w:p>
    <w:p w:rsidR="00E3179E" w:rsidRDefault="00B94877">
      <w:pPr>
        <w:pStyle w:val="a5"/>
        <w:spacing w:before="89"/>
        <w:rPr>
          <w:spacing w:val="-3"/>
          <w:lang w:eastAsia="zh-CN"/>
        </w:rPr>
      </w:pPr>
      <w:r>
        <w:rPr>
          <w:rFonts w:cs="宋体"/>
          <w:lang w:eastAsia="zh-CN"/>
        </w:rPr>
        <w:t>2</w:t>
      </w:r>
      <w:r>
        <w:rPr>
          <w:rFonts w:cs="宋体"/>
          <w:spacing w:val="-2"/>
          <w:lang w:eastAsia="zh-CN"/>
        </w:rPr>
        <w:t>.</w:t>
      </w:r>
      <w:r>
        <w:rPr>
          <w:rFonts w:cs="宋体"/>
          <w:spacing w:val="1"/>
          <w:lang w:eastAsia="zh-CN"/>
        </w:rPr>
        <w:t>3</w:t>
      </w:r>
      <w:r>
        <w:rPr>
          <w:rFonts w:hint="eastAsia"/>
          <w:spacing w:val="-3"/>
          <w:lang w:eastAsia="zh-CN"/>
        </w:rPr>
        <w:t>“</w:t>
      </w:r>
      <w:r>
        <w:rPr>
          <w:rFonts w:hint="eastAsia"/>
          <w:lang w:eastAsia="zh-CN"/>
        </w:rPr>
        <w:t>监管</w:t>
      </w:r>
      <w:r>
        <w:rPr>
          <w:rFonts w:hint="eastAsia"/>
          <w:spacing w:val="-3"/>
          <w:lang w:eastAsia="zh-CN"/>
        </w:rPr>
        <w:t>部</w:t>
      </w:r>
      <w:r>
        <w:rPr>
          <w:rFonts w:hint="eastAsia"/>
          <w:lang w:eastAsia="zh-CN"/>
        </w:rPr>
        <w:t>门”</w:t>
      </w:r>
      <w:r>
        <w:rPr>
          <w:rFonts w:hint="eastAsia"/>
          <w:spacing w:val="-3"/>
          <w:lang w:eastAsia="zh-CN"/>
        </w:rPr>
        <w:t>是</w:t>
      </w:r>
      <w:r>
        <w:rPr>
          <w:rFonts w:hint="eastAsia"/>
          <w:lang w:eastAsia="zh-CN"/>
        </w:rPr>
        <w:t>指</w:t>
      </w:r>
      <w:r>
        <w:rPr>
          <w:rFonts w:hint="eastAsia"/>
          <w:spacing w:val="-3"/>
          <w:lang w:eastAsia="zh-CN"/>
        </w:rPr>
        <w:t xml:space="preserve">：宜昌市林业局。 </w:t>
      </w:r>
    </w:p>
    <w:p w:rsidR="00E3179E" w:rsidRDefault="00B94877">
      <w:pPr>
        <w:pStyle w:val="a5"/>
        <w:spacing w:before="86"/>
        <w:rPr>
          <w:rFonts w:cs="宋体"/>
          <w:lang w:eastAsia="zh-CN"/>
        </w:rPr>
      </w:pPr>
      <w:r>
        <w:rPr>
          <w:rFonts w:cs="宋体"/>
          <w:lang w:eastAsia="zh-CN"/>
        </w:rPr>
        <w:t>2</w:t>
      </w:r>
      <w:r>
        <w:rPr>
          <w:rFonts w:cs="宋体"/>
          <w:spacing w:val="-2"/>
          <w:lang w:eastAsia="zh-CN"/>
        </w:rPr>
        <w:t>.</w:t>
      </w:r>
      <w:r>
        <w:rPr>
          <w:rFonts w:cs="宋体"/>
          <w:spacing w:val="1"/>
          <w:lang w:eastAsia="zh-CN"/>
        </w:rPr>
        <w:t>4</w:t>
      </w:r>
      <w:r>
        <w:rPr>
          <w:rFonts w:hint="eastAsia"/>
          <w:spacing w:val="-3"/>
          <w:lang w:eastAsia="zh-CN"/>
        </w:rPr>
        <w:t>“</w:t>
      </w:r>
      <w:r>
        <w:rPr>
          <w:rFonts w:hint="eastAsia"/>
          <w:lang w:eastAsia="zh-CN"/>
        </w:rPr>
        <w:t>采购</w:t>
      </w:r>
      <w:r>
        <w:rPr>
          <w:rFonts w:hint="eastAsia"/>
          <w:spacing w:val="-3"/>
          <w:lang w:eastAsia="zh-CN"/>
        </w:rPr>
        <w:t>代</w:t>
      </w:r>
      <w:r>
        <w:rPr>
          <w:rFonts w:hint="eastAsia"/>
          <w:lang w:eastAsia="zh-CN"/>
        </w:rPr>
        <w:t>理机</w:t>
      </w:r>
      <w:r>
        <w:rPr>
          <w:rFonts w:hint="eastAsia"/>
          <w:spacing w:val="-3"/>
          <w:lang w:eastAsia="zh-CN"/>
        </w:rPr>
        <w:t>构</w:t>
      </w:r>
      <w:r>
        <w:rPr>
          <w:rFonts w:hint="eastAsia"/>
          <w:lang w:eastAsia="zh-CN"/>
        </w:rPr>
        <w:t>”是指</w:t>
      </w:r>
      <w:r>
        <w:rPr>
          <w:rFonts w:hint="eastAsia"/>
          <w:spacing w:val="-3"/>
          <w:lang w:eastAsia="zh-CN"/>
        </w:rPr>
        <w:t>：</w:t>
      </w:r>
      <w:r>
        <w:rPr>
          <w:rFonts w:hint="eastAsia"/>
          <w:lang w:eastAsia="zh-CN"/>
        </w:rPr>
        <w:t>本项目自行采购</w:t>
      </w:r>
      <w:r>
        <w:rPr>
          <w:rFonts w:hint="eastAsia"/>
          <w:spacing w:val="-1"/>
          <w:lang w:eastAsia="zh-CN"/>
        </w:rPr>
        <w:t>。</w:t>
      </w:r>
    </w:p>
    <w:p w:rsidR="00E3179E" w:rsidRDefault="00B94877">
      <w:pPr>
        <w:pStyle w:val="a5"/>
        <w:spacing w:before="88" w:line="290" w:lineRule="auto"/>
        <w:ind w:right="188" w:firstLine="7"/>
        <w:rPr>
          <w:rFonts w:cs="宋体"/>
          <w:lang w:eastAsia="zh-CN"/>
        </w:rPr>
      </w:pPr>
      <w:r>
        <w:rPr>
          <w:rFonts w:cs="宋体"/>
          <w:lang w:eastAsia="zh-CN"/>
        </w:rPr>
        <w:t>2</w:t>
      </w:r>
      <w:r>
        <w:rPr>
          <w:rFonts w:cs="宋体"/>
          <w:spacing w:val="-2"/>
          <w:lang w:eastAsia="zh-CN"/>
        </w:rPr>
        <w:t>.</w:t>
      </w:r>
      <w:r>
        <w:rPr>
          <w:rFonts w:cs="宋体"/>
          <w:lang w:eastAsia="zh-CN"/>
        </w:rPr>
        <w:t>5</w:t>
      </w:r>
      <w:r>
        <w:rPr>
          <w:rFonts w:hint="eastAsia"/>
          <w:spacing w:val="2"/>
          <w:lang w:eastAsia="zh-CN"/>
        </w:rPr>
        <w:t>“</w:t>
      </w:r>
      <w:r>
        <w:rPr>
          <w:rFonts w:hint="eastAsia"/>
          <w:lang w:eastAsia="zh-CN"/>
        </w:rPr>
        <w:t>成</w:t>
      </w:r>
      <w:r>
        <w:rPr>
          <w:rFonts w:hint="eastAsia"/>
          <w:spacing w:val="2"/>
          <w:lang w:eastAsia="zh-CN"/>
        </w:rPr>
        <w:t>交</w:t>
      </w:r>
      <w:r>
        <w:rPr>
          <w:rFonts w:hint="eastAsia"/>
          <w:lang w:eastAsia="zh-CN"/>
        </w:rPr>
        <w:t>供</w:t>
      </w:r>
      <w:r>
        <w:rPr>
          <w:rFonts w:hint="eastAsia"/>
          <w:spacing w:val="2"/>
          <w:lang w:eastAsia="zh-CN"/>
        </w:rPr>
        <w:t>应</w:t>
      </w:r>
      <w:r>
        <w:rPr>
          <w:rFonts w:hint="eastAsia"/>
          <w:lang w:eastAsia="zh-CN"/>
        </w:rPr>
        <w:t>商”</w:t>
      </w:r>
      <w:r>
        <w:rPr>
          <w:rFonts w:hint="eastAsia"/>
          <w:spacing w:val="2"/>
          <w:lang w:eastAsia="zh-CN"/>
        </w:rPr>
        <w:t>是</w:t>
      </w:r>
      <w:r>
        <w:rPr>
          <w:rFonts w:hint="eastAsia"/>
          <w:lang w:eastAsia="zh-CN"/>
        </w:rPr>
        <w:t>指</w:t>
      </w:r>
      <w:r>
        <w:rPr>
          <w:rFonts w:hint="eastAsia"/>
          <w:spacing w:val="2"/>
          <w:lang w:eastAsia="zh-CN"/>
        </w:rPr>
        <w:t>：</w:t>
      </w:r>
      <w:r>
        <w:rPr>
          <w:rFonts w:hint="eastAsia"/>
          <w:lang w:eastAsia="zh-CN"/>
        </w:rPr>
        <w:t>经</w:t>
      </w:r>
      <w:r>
        <w:rPr>
          <w:rFonts w:hint="eastAsia"/>
          <w:spacing w:val="2"/>
          <w:lang w:eastAsia="zh-CN"/>
        </w:rPr>
        <w:t>谈</w:t>
      </w:r>
      <w:r>
        <w:rPr>
          <w:rFonts w:hint="eastAsia"/>
          <w:lang w:eastAsia="zh-CN"/>
        </w:rPr>
        <w:t>判</w:t>
      </w:r>
      <w:r>
        <w:rPr>
          <w:rFonts w:hint="eastAsia"/>
          <w:spacing w:val="2"/>
          <w:lang w:eastAsia="zh-CN"/>
        </w:rPr>
        <w:t>小</w:t>
      </w:r>
      <w:r>
        <w:rPr>
          <w:rFonts w:hint="eastAsia"/>
          <w:lang w:eastAsia="zh-CN"/>
        </w:rPr>
        <w:t>组</w:t>
      </w:r>
      <w:r>
        <w:rPr>
          <w:rFonts w:hint="eastAsia"/>
          <w:spacing w:val="2"/>
          <w:lang w:eastAsia="zh-CN"/>
        </w:rPr>
        <w:t>评</w:t>
      </w:r>
      <w:r>
        <w:rPr>
          <w:rFonts w:hint="eastAsia"/>
          <w:lang w:eastAsia="zh-CN"/>
        </w:rPr>
        <w:t>审</w:t>
      </w:r>
      <w:r>
        <w:rPr>
          <w:rFonts w:hint="eastAsia"/>
          <w:spacing w:val="2"/>
          <w:lang w:eastAsia="zh-CN"/>
        </w:rPr>
        <w:t>、</w:t>
      </w:r>
      <w:r>
        <w:rPr>
          <w:rFonts w:hint="eastAsia"/>
          <w:lang w:eastAsia="zh-CN"/>
        </w:rPr>
        <w:t>推</w:t>
      </w:r>
      <w:r>
        <w:rPr>
          <w:rFonts w:hint="eastAsia"/>
          <w:spacing w:val="2"/>
          <w:lang w:eastAsia="zh-CN"/>
        </w:rPr>
        <w:t>荐</w:t>
      </w:r>
      <w:r>
        <w:rPr>
          <w:rFonts w:hint="eastAsia"/>
          <w:lang w:eastAsia="zh-CN"/>
        </w:rPr>
        <w:t>，</w:t>
      </w:r>
      <w:r>
        <w:rPr>
          <w:rFonts w:hint="eastAsia"/>
          <w:spacing w:val="2"/>
          <w:lang w:eastAsia="zh-CN"/>
        </w:rPr>
        <w:t>采</w:t>
      </w:r>
      <w:r>
        <w:rPr>
          <w:rFonts w:hint="eastAsia"/>
          <w:lang w:eastAsia="zh-CN"/>
        </w:rPr>
        <w:t>购</w:t>
      </w:r>
      <w:r>
        <w:rPr>
          <w:rFonts w:hint="eastAsia"/>
          <w:spacing w:val="2"/>
          <w:lang w:eastAsia="zh-CN"/>
        </w:rPr>
        <w:t>人</w:t>
      </w:r>
      <w:r>
        <w:rPr>
          <w:rFonts w:hint="eastAsia"/>
          <w:lang w:eastAsia="zh-CN"/>
        </w:rPr>
        <w:t>依</w:t>
      </w:r>
      <w:r>
        <w:rPr>
          <w:rFonts w:hint="eastAsia"/>
          <w:spacing w:val="2"/>
          <w:lang w:eastAsia="zh-CN"/>
        </w:rPr>
        <w:t>法</w:t>
      </w:r>
      <w:r>
        <w:rPr>
          <w:rFonts w:hint="eastAsia"/>
          <w:lang w:eastAsia="zh-CN"/>
        </w:rPr>
        <w:t>确</w:t>
      </w:r>
      <w:r>
        <w:rPr>
          <w:rFonts w:hint="eastAsia"/>
          <w:spacing w:val="2"/>
          <w:lang w:eastAsia="zh-CN"/>
        </w:rPr>
        <w:t>定</w:t>
      </w:r>
      <w:r>
        <w:rPr>
          <w:rFonts w:hint="eastAsia"/>
          <w:lang w:eastAsia="zh-CN"/>
        </w:rPr>
        <w:t>并授予合同的谈</w:t>
      </w:r>
      <w:r>
        <w:rPr>
          <w:rFonts w:hint="eastAsia"/>
          <w:spacing w:val="-3"/>
          <w:lang w:eastAsia="zh-CN"/>
        </w:rPr>
        <w:t>判</w:t>
      </w:r>
      <w:r>
        <w:rPr>
          <w:rFonts w:hint="eastAsia"/>
          <w:lang w:eastAsia="zh-CN"/>
        </w:rPr>
        <w:t>供应</w:t>
      </w:r>
      <w:r>
        <w:rPr>
          <w:rFonts w:hint="eastAsia"/>
          <w:spacing w:val="-3"/>
          <w:lang w:eastAsia="zh-CN"/>
        </w:rPr>
        <w:t>商。</w:t>
      </w:r>
    </w:p>
    <w:p w:rsidR="00E3179E" w:rsidRDefault="00B94877">
      <w:pPr>
        <w:pStyle w:val="a5"/>
        <w:spacing w:before="88" w:line="290" w:lineRule="auto"/>
        <w:ind w:right="188" w:firstLine="7"/>
        <w:rPr>
          <w:rFonts w:cs="宋体"/>
          <w:lang w:eastAsia="zh-CN"/>
        </w:rPr>
      </w:pPr>
      <w:r>
        <w:rPr>
          <w:rFonts w:cs="宋体"/>
          <w:lang w:eastAsia="zh-CN"/>
        </w:rPr>
        <w:t>2</w:t>
      </w:r>
      <w:r>
        <w:rPr>
          <w:rFonts w:cs="宋体"/>
          <w:spacing w:val="-2"/>
          <w:lang w:eastAsia="zh-CN"/>
        </w:rPr>
        <w:t>.</w:t>
      </w:r>
      <w:r>
        <w:rPr>
          <w:rFonts w:cs="宋体"/>
          <w:spacing w:val="1"/>
          <w:lang w:eastAsia="zh-CN"/>
        </w:rPr>
        <w:t>6</w:t>
      </w:r>
      <w:r>
        <w:rPr>
          <w:rFonts w:hint="eastAsia"/>
          <w:spacing w:val="2"/>
          <w:lang w:eastAsia="zh-CN"/>
        </w:rPr>
        <w:t>“</w:t>
      </w:r>
      <w:r>
        <w:rPr>
          <w:rFonts w:hint="eastAsia"/>
          <w:lang w:eastAsia="zh-CN"/>
        </w:rPr>
        <w:t>货</w:t>
      </w:r>
      <w:r>
        <w:rPr>
          <w:rFonts w:hint="eastAsia"/>
          <w:spacing w:val="2"/>
          <w:lang w:eastAsia="zh-CN"/>
        </w:rPr>
        <w:t>物”</w:t>
      </w:r>
      <w:r>
        <w:rPr>
          <w:rFonts w:hint="eastAsia"/>
          <w:lang w:eastAsia="zh-CN"/>
        </w:rPr>
        <w:t>是</w:t>
      </w:r>
      <w:r>
        <w:rPr>
          <w:rFonts w:hint="eastAsia"/>
          <w:spacing w:val="2"/>
          <w:lang w:eastAsia="zh-CN"/>
        </w:rPr>
        <w:t>指</w:t>
      </w:r>
      <w:r>
        <w:rPr>
          <w:rFonts w:hint="eastAsia"/>
          <w:lang w:eastAsia="zh-CN"/>
        </w:rPr>
        <w:t>：</w:t>
      </w:r>
      <w:r>
        <w:rPr>
          <w:rFonts w:hint="eastAsia"/>
          <w:spacing w:val="2"/>
          <w:lang w:eastAsia="zh-CN"/>
        </w:rPr>
        <w:t>各种</w:t>
      </w:r>
      <w:r>
        <w:rPr>
          <w:rFonts w:hint="eastAsia"/>
          <w:lang w:eastAsia="zh-CN"/>
        </w:rPr>
        <w:t>形</w:t>
      </w:r>
      <w:r>
        <w:rPr>
          <w:rFonts w:hint="eastAsia"/>
          <w:spacing w:val="2"/>
          <w:lang w:eastAsia="zh-CN"/>
        </w:rPr>
        <w:t>态</w:t>
      </w:r>
      <w:r>
        <w:rPr>
          <w:rFonts w:hint="eastAsia"/>
          <w:lang w:eastAsia="zh-CN"/>
        </w:rPr>
        <w:t>和</w:t>
      </w:r>
      <w:r>
        <w:rPr>
          <w:rFonts w:hint="eastAsia"/>
          <w:spacing w:val="2"/>
          <w:lang w:eastAsia="zh-CN"/>
        </w:rPr>
        <w:t>种</w:t>
      </w:r>
      <w:r>
        <w:rPr>
          <w:rFonts w:hint="eastAsia"/>
          <w:lang w:eastAsia="zh-CN"/>
        </w:rPr>
        <w:t>类的</w:t>
      </w:r>
      <w:r>
        <w:rPr>
          <w:rFonts w:hint="eastAsia"/>
          <w:spacing w:val="2"/>
          <w:lang w:eastAsia="zh-CN"/>
        </w:rPr>
        <w:t>物品</w:t>
      </w:r>
      <w:r>
        <w:rPr>
          <w:rFonts w:hint="eastAsia"/>
          <w:lang w:eastAsia="zh-CN"/>
        </w:rPr>
        <w:t>，</w:t>
      </w:r>
      <w:r>
        <w:rPr>
          <w:rFonts w:hint="eastAsia"/>
          <w:spacing w:val="2"/>
          <w:lang w:eastAsia="zh-CN"/>
        </w:rPr>
        <w:t>包</w:t>
      </w:r>
      <w:r>
        <w:rPr>
          <w:rFonts w:hint="eastAsia"/>
          <w:lang w:eastAsia="zh-CN"/>
        </w:rPr>
        <w:t>括</w:t>
      </w:r>
      <w:r>
        <w:rPr>
          <w:rFonts w:hint="eastAsia"/>
          <w:spacing w:val="2"/>
          <w:lang w:eastAsia="zh-CN"/>
        </w:rPr>
        <w:t>原</w:t>
      </w:r>
      <w:r>
        <w:rPr>
          <w:rFonts w:hint="eastAsia"/>
          <w:lang w:eastAsia="zh-CN"/>
        </w:rPr>
        <w:t>材料</w:t>
      </w:r>
      <w:r>
        <w:rPr>
          <w:rFonts w:hint="eastAsia"/>
          <w:spacing w:val="2"/>
          <w:lang w:eastAsia="zh-CN"/>
        </w:rPr>
        <w:t>、燃</w:t>
      </w:r>
      <w:r>
        <w:rPr>
          <w:rFonts w:hint="eastAsia"/>
          <w:lang w:eastAsia="zh-CN"/>
        </w:rPr>
        <w:t>料</w:t>
      </w:r>
      <w:r>
        <w:rPr>
          <w:rFonts w:hint="eastAsia"/>
          <w:spacing w:val="2"/>
          <w:lang w:eastAsia="zh-CN"/>
        </w:rPr>
        <w:t>、</w:t>
      </w:r>
      <w:r>
        <w:rPr>
          <w:rFonts w:hint="eastAsia"/>
          <w:lang w:eastAsia="zh-CN"/>
        </w:rPr>
        <w:t>设</w:t>
      </w:r>
      <w:r>
        <w:rPr>
          <w:rFonts w:hint="eastAsia"/>
          <w:spacing w:val="2"/>
          <w:lang w:eastAsia="zh-CN"/>
        </w:rPr>
        <w:t>备</w:t>
      </w:r>
      <w:r>
        <w:rPr>
          <w:rFonts w:hint="eastAsia"/>
          <w:lang w:eastAsia="zh-CN"/>
        </w:rPr>
        <w:t>、产品等</w:t>
      </w:r>
      <w:r>
        <w:rPr>
          <w:rFonts w:hint="eastAsia"/>
          <w:spacing w:val="-3"/>
          <w:lang w:eastAsia="zh-CN"/>
        </w:rPr>
        <w:t>。</w:t>
      </w:r>
    </w:p>
    <w:p w:rsidR="00E3179E" w:rsidRDefault="00B94877">
      <w:pPr>
        <w:pStyle w:val="a5"/>
        <w:spacing w:before="86"/>
        <w:ind w:right="880"/>
        <w:jc w:val="both"/>
        <w:rPr>
          <w:rFonts w:cs="宋体"/>
          <w:lang w:eastAsia="zh-CN"/>
        </w:rPr>
      </w:pPr>
      <w:r>
        <w:rPr>
          <w:rFonts w:cs="宋体"/>
          <w:lang w:eastAsia="zh-CN"/>
        </w:rPr>
        <w:t>2</w:t>
      </w:r>
      <w:r>
        <w:rPr>
          <w:rFonts w:cs="宋体"/>
          <w:spacing w:val="-2"/>
          <w:lang w:eastAsia="zh-CN"/>
        </w:rPr>
        <w:t>.</w:t>
      </w:r>
      <w:r>
        <w:rPr>
          <w:rFonts w:cs="宋体" w:hint="eastAsia"/>
          <w:spacing w:val="-2"/>
          <w:lang w:eastAsia="zh-CN"/>
        </w:rPr>
        <w:t>7</w:t>
      </w:r>
      <w:r>
        <w:rPr>
          <w:rFonts w:hint="eastAsia"/>
          <w:spacing w:val="-3"/>
          <w:lang w:eastAsia="zh-CN"/>
        </w:rPr>
        <w:t>“</w:t>
      </w:r>
      <w:r>
        <w:rPr>
          <w:rFonts w:hint="eastAsia"/>
          <w:lang w:eastAsia="zh-CN"/>
        </w:rPr>
        <w:t>服务</w:t>
      </w:r>
      <w:r>
        <w:rPr>
          <w:rFonts w:hint="eastAsia"/>
          <w:spacing w:val="-3"/>
          <w:lang w:eastAsia="zh-CN"/>
        </w:rPr>
        <w:t>”</w:t>
      </w:r>
      <w:r>
        <w:rPr>
          <w:rFonts w:hint="eastAsia"/>
          <w:lang w:eastAsia="zh-CN"/>
        </w:rPr>
        <w:t>是指</w:t>
      </w:r>
      <w:r>
        <w:rPr>
          <w:rFonts w:hint="eastAsia"/>
          <w:spacing w:val="-3"/>
          <w:lang w:eastAsia="zh-CN"/>
        </w:rPr>
        <w:t>：</w:t>
      </w:r>
      <w:r>
        <w:rPr>
          <w:rFonts w:hint="eastAsia"/>
          <w:lang w:eastAsia="zh-CN"/>
        </w:rPr>
        <w:t>除货物</w:t>
      </w:r>
      <w:r>
        <w:rPr>
          <w:rFonts w:hint="eastAsia"/>
          <w:spacing w:val="-3"/>
          <w:lang w:eastAsia="zh-CN"/>
        </w:rPr>
        <w:t>和</w:t>
      </w:r>
      <w:r>
        <w:rPr>
          <w:rFonts w:hint="eastAsia"/>
          <w:lang w:eastAsia="zh-CN"/>
        </w:rPr>
        <w:t>工程</w:t>
      </w:r>
      <w:r>
        <w:rPr>
          <w:rFonts w:hint="eastAsia"/>
          <w:spacing w:val="-3"/>
          <w:lang w:eastAsia="zh-CN"/>
        </w:rPr>
        <w:t>以外</w:t>
      </w:r>
      <w:r>
        <w:rPr>
          <w:rFonts w:hint="eastAsia"/>
          <w:lang w:eastAsia="zh-CN"/>
        </w:rPr>
        <w:t>的其他</w:t>
      </w:r>
      <w:r>
        <w:rPr>
          <w:rFonts w:hint="eastAsia"/>
          <w:spacing w:val="-3"/>
          <w:lang w:eastAsia="zh-CN"/>
        </w:rPr>
        <w:t>政</w:t>
      </w:r>
      <w:r>
        <w:rPr>
          <w:rFonts w:hint="eastAsia"/>
          <w:lang w:eastAsia="zh-CN"/>
        </w:rPr>
        <w:t>府采</w:t>
      </w:r>
      <w:r>
        <w:rPr>
          <w:rFonts w:hint="eastAsia"/>
          <w:spacing w:val="-3"/>
          <w:lang w:eastAsia="zh-CN"/>
        </w:rPr>
        <w:t>购对</w:t>
      </w:r>
      <w:r>
        <w:rPr>
          <w:rFonts w:hint="eastAsia"/>
          <w:lang w:eastAsia="zh-CN"/>
        </w:rPr>
        <w:t>象</w:t>
      </w:r>
      <w:r>
        <w:rPr>
          <w:rFonts w:hint="eastAsia"/>
          <w:spacing w:val="-1"/>
          <w:lang w:eastAsia="zh-CN"/>
        </w:rPr>
        <w:t>。</w:t>
      </w:r>
    </w:p>
    <w:p w:rsidR="00E3179E" w:rsidRDefault="00B94877">
      <w:pPr>
        <w:pStyle w:val="a5"/>
        <w:spacing w:before="86"/>
        <w:ind w:right="220"/>
        <w:jc w:val="both"/>
        <w:rPr>
          <w:rFonts w:cs="宋体"/>
          <w:lang w:eastAsia="zh-CN"/>
        </w:rPr>
      </w:pPr>
      <w:r>
        <w:rPr>
          <w:rFonts w:cs="宋体" w:hint="eastAsia"/>
          <w:lang w:eastAsia="zh-CN"/>
        </w:rPr>
        <w:t>2.8“工程”是指：使用财政性资金以及财政性配套资金的新建、改建、扩建、装修、拆除、修缮等工程。</w:t>
      </w:r>
    </w:p>
    <w:p w:rsidR="00E3179E" w:rsidRDefault="00B94877">
      <w:pPr>
        <w:pStyle w:val="a5"/>
        <w:spacing w:before="86"/>
        <w:ind w:right="220"/>
        <w:jc w:val="both"/>
        <w:rPr>
          <w:rFonts w:cs="宋体"/>
          <w:lang w:eastAsia="zh-CN"/>
        </w:rPr>
      </w:pPr>
      <w:r>
        <w:rPr>
          <w:rFonts w:cs="宋体"/>
          <w:lang w:eastAsia="zh-CN"/>
        </w:rPr>
        <w:t>2</w:t>
      </w:r>
      <w:r>
        <w:rPr>
          <w:rFonts w:cs="宋体"/>
          <w:spacing w:val="-2"/>
          <w:lang w:eastAsia="zh-CN"/>
        </w:rPr>
        <w:t>.</w:t>
      </w:r>
      <w:r>
        <w:rPr>
          <w:rFonts w:cs="宋体"/>
          <w:spacing w:val="1"/>
          <w:lang w:eastAsia="zh-CN"/>
        </w:rPr>
        <w:t>9</w:t>
      </w:r>
      <w:r>
        <w:rPr>
          <w:rFonts w:hint="eastAsia"/>
          <w:spacing w:val="2"/>
          <w:lang w:eastAsia="zh-CN"/>
        </w:rPr>
        <w:t>“</w:t>
      </w:r>
      <w:r>
        <w:rPr>
          <w:rFonts w:hint="eastAsia"/>
          <w:lang w:eastAsia="zh-CN"/>
        </w:rPr>
        <w:t>谈</w:t>
      </w:r>
      <w:r>
        <w:rPr>
          <w:rFonts w:hint="eastAsia"/>
          <w:spacing w:val="2"/>
          <w:lang w:eastAsia="zh-CN"/>
        </w:rPr>
        <w:t>判响</w:t>
      </w:r>
      <w:r>
        <w:rPr>
          <w:rFonts w:hint="eastAsia"/>
          <w:lang w:eastAsia="zh-CN"/>
        </w:rPr>
        <w:t>应</w:t>
      </w:r>
      <w:r>
        <w:rPr>
          <w:rFonts w:hint="eastAsia"/>
          <w:spacing w:val="2"/>
          <w:lang w:eastAsia="zh-CN"/>
        </w:rPr>
        <w:t>文</w:t>
      </w:r>
      <w:r>
        <w:rPr>
          <w:rFonts w:hint="eastAsia"/>
          <w:lang w:eastAsia="zh-CN"/>
        </w:rPr>
        <w:t>件</w:t>
      </w:r>
      <w:r>
        <w:rPr>
          <w:rFonts w:hint="eastAsia"/>
          <w:spacing w:val="2"/>
          <w:lang w:eastAsia="zh-CN"/>
        </w:rPr>
        <w:t>”是</w:t>
      </w:r>
      <w:r>
        <w:rPr>
          <w:rFonts w:hint="eastAsia"/>
          <w:lang w:eastAsia="zh-CN"/>
        </w:rPr>
        <w:t>指</w:t>
      </w:r>
      <w:r>
        <w:rPr>
          <w:rFonts w:hint="eastAsia"/>
          <w:spacing w:val="2"/>
          <w:lang w:eastAsia="zh-CN"/>
        </w:rPr>
        <w:t>：</w:t>
      </w:r>
      <w:r>
        <w:rPr>
          <w:rFonts w:hint="eastAsia"/>
          <w:lang w:eastAsia="zh-CN"/>
        </w:rPr>
        <w:t>谈</w:t>
      </w:r>
      <w:r>
        <w:rPr>
          <w:rFonts w:hint="eastAsia"/>
          <w:spacing w:val="2"/>
          <w:lang w:eastAsia="zh-CN"/>
        </w:rPr>
        <w:t>判</w:t>
      </w:r>
      <w:r>
        <w:rPr>
          <w:rFonts w:hint="eastAsia"/>
          <w:lang w:eastAsia="zh-CN"/>
        </w:rPr>
        <w:t>供应</w:t>
      </w:r>
      <w:r>
        <w:rPr>
          <w:rFonts w:hint="eastAsia"/>
          <w:spacing w:val="2"/>
          <w:lang w:eastAsia="zh-CN"/>
        </w:rPr>
        <w:t>商根</w:t>
      </w:r>
      <w:r>
        <w:rPr>
          <w:rFonts w:hint="eastAsia"/>
          <w:lang w:eastAsia="zh-CN"/>
        </w:rPr>
        <w:t>据</w:t>
      </w:r>
      <w:r>
        <w:rPr>
          <w:rFonts w:hint="eastAsia"/>
          <w:spacing w:val="2"/>
          <w:lang w:eastAsia="zh-CN"/>
        </w:rPr>
        <w:t>本</w:t>
      </w:r>
      <w:r>
        <w:rPr>
          <w:rFonts w:hint="eastAsia"/>
          <w:lang w:eastAsia="zh-CN"/>
        </w:rPr>
        <w:t>文</w:t>
      </w:r>
      <w:r>
        <w:rPr>
          <w:rFonts w:hint="eastAsia"/>
          <w:spacing w:val="2"/>
          <w:lang w:eastAsia="zh-CN"/>
        </w:rPr>
        <w:t>件</w:t>
      </w:r>
      <w:r>
        <w:rPr>
          <w:rFonts w:hint="eastAsia"/>
          <w:lang w:eastAsia="zh-CN"/>
        </w:rPr>
        <w:t>要求</w:t>
      </w:r>
      <w:r>
        <w:rPr>
          <w:rFonts w:hint="eastAsia"/>
          <w:spacing w:val="2"/>
          <w:lang w:eastAsia="zh-CN"/>
        </w:rPr>
        <w:t>，编</w:t>
      </w:r>
      <w:r>
        <w:rPr>
          <w:rFonts w:hint="eastAsia"/>
          <w:lang w:eastAsia="zh-CN"/>
        </w:rPr>
        <w:t>制</w:t>
      </w:r>
      <w:r>
        <w:rPr>
          <w:rFonts w:hint="eastAsia"/>
          <w:spacing w:val="2"/>
          <w:lang w:eastAsia="zh-CN"/>
        </w:rPr>
        <w:t>包</w:t>
      </w:r>
      <w:r>
        <w:rPr>
          <w:rFonts w:hint="eastAsia"/>
          <w:lang w:eastAsia="zh-CN"/>
        </w:rPr>
        <w:t>含</w:t>
      </w:r>
      <w:r>
        <w:rPr>
          <w:rFonts w:hint="eastAsia"/>
          <w:spacing w:val="2"/>
          <w:lang w:eastAsia="zh-CN"/>
        </w:rPr>
        <w:t>报</w:t>
      </w:r>
      <w:r>
        <w:rPr>
          <w:rFonts w:hint="eastAsia"/>
          <w:lang w:eastAsia="zh-CN"/>
        </w:rPr>
        <w:t>价、技术和服</w:t>
      </w:r>
      <w:r>
        <w:rPr>
          <w:rFonts w:hint="eastAsia"/>
          <w:spacing w:val="-3"/>
          <w:lang w:eastAsia="zh-CN"/>
        </w:rPr>
        <w:t>务</w:t>
      </w:r>
      <w:r>
        <w:rPr>
          <w:rFonts w:hint="eastAsia"/>
          <w:lang w:eastAsia="zh-CN"/>
        </w:rPr>
        <w:t>等所</w:t>
      </w:r>
      <w:r>
        <w:rPr>
          <w:rFonts w:hint="eastAsia"/>
          <w:spacing w:val="-3"/>
          <w:lang w:eastAsia="zh-CN"/>
        </w:rPr>
        <w:t>有内</w:t>
      </w:r>
      <w:r>
        <w:rPr>
          <w:rFonts w:hint="eastAsia"/>
          <w:lang w:eastAsia="zh-CN"/>
        </w:rPr>
        <w:t>容的文</w:t>
      </w:r>
      <w:r>
        <w:rPr>
          <w:rFonts w:hint="eastAsia"/>
          <w:spacing w:val="-3"/>
          <w:lang w:eastAsia="zh-CN"/>
        </w:rPr>
        <w:t>件</w:t>
      </w:r>
      <w:r>
        <w:rPr>
          <w:rFonts w:hint="eastAsia"/>
          <w:spacing w:val="-2"/>
          <w:lang w:eastAsia="zh-CN"/>
        </w:rPr>
        <w:t>。</w:t>
      </w:r>
    </w:p>
    <w:p w:rsidR="00E3179E" w:rsidRDefault="00B94877">
      <w:pPr>
        <w:pStyle w:val="a5"/>
        <w:spacing w:before="27" w:line="291" w:lineRule="auto"/>
        <w:ind w:left="531" w:right="105" w:hanging="420"/>
        <w:rPr>
          <w:rFonts w:cs="宋体"/>
          <w:lang w:eastAsia="zh-CN"/>
        </w:rPr>
      </w:pPr>
      <w:r>
        <w:rPr>
          <w:rFonts w:cs="宋体"/>
          <w:lang w:eastAsia="zh-CN"/>
        </w:rPr>
        <w:t>2</w:t>
      </w:r>
      <w:r>
        <w:rPr>
          <w:rFonts w:cs="宋体"/>
          <w:spacing w:val="-2"/>
          <w:lang w:eastAsia="zh-CN"/>
        </w:rPr>
        <w:t>.1</w:t>
      </w:r>
      <w:r>
        <w:rPr>
          <w:rFonts w:cs="宋体"/>
          <w:spacing w:val="-18"/>
          <w:lang w:eastAsia="zh-CN"/>
        </w:rPr>
        <w:t>0</w:t>
      </w:r>
      <w:r>
        <w:rPr>
          <w:rFonts w:hint="eastAsia"/>
          <w:lang w:eastAsia="zh-CN"/>
        </w:rPr>
        <w:t>“电</w:t>
      </w:r>
      <w:r>
        <w:rPr>
          <w:rFonts w:hint="eastAsia"/>
          <w:spacing w:val="-3"/>
          <w:lang w:eastAsia="zh-CN"/>
        </w:rPr>
        <w:t>子</w:t>
      </w:r>
      <w:r>
        <w:rPr>
          <w:rFonts w:hint="eastAsia"/>
          <w:lang w:eastAsia="zh-CN"/>
        </w:rPr>
        <w:t>谈判</w:t>
      </w:r>
      <w:r>
        <w:rPr>
          <w:rFonts w:hint="eastAsia"/>
          <w:spacing w:val="-3"/>
          <w:lang w:eastAsia="zh-CN"/>
        </w:rPr>
        <w:t>响</w:t>
      </w:r>
      <w:r>
        <w:rPr>
          <w:rFonts w:hint="eastAsia"/>
          <w:lang w:eastAsia="zh-CN"/>
        </w:rPr>
        <w:t>应文件</w:t>
      </w:r>
      <w:r>
        <w:rPr>
          <w:rFonts w:hint="eastAsia"/>
          <w:spacing w:val="-20"/>
          <w:lang w:eastAsia="zh-CN"/>
        </w:rPr>
        <w:t>”</w:t>
      </w:r>
      <w:r>
        <w:rPr>
          <w:rFonts w:hint="eastAsia"/>
          <w:spacing w:val="-3"/>
          <w:lang w:eastAsia="zh-CN"/>
        </w:rPr>
        <w:t>是</w:t>
      </w:r>
      <w:r>
        <w:rPr>
          <w:rFonts w:hint="eastAsia"/>
          <w:lang w:eastAsia="zh-CN"/>
        </w:rPr>
        <w:t>指</w:t>
      </w:r>
      <w:r>
        <w:rPr>
          <w:rFonts w:hint="eastAsia"/>
          <w:spacing w:val="-20"/>
          <w:lang w:eastAsia="zh-CN"/>
        </w:rPr>
        <w:t>：</w:t>
      </w:r>
      <w:r>
        <w:rPr>
          <w:rFonts w:hint="eastAsia"/>
          <w:spacing w:val="-3"/>
          <w:lang w:eastAsia="zh-CN"/>
        </w:rPr>
        <w:t>利</w:t>
      </w:r>
      <w:r>
        <w:rPr>
          <w:rFonts w:hint="eastAsia"/>
          <w:lang w:eastAsia="zh-CN"/>
        </w:rPr>
        <w:t>用宜</w:t>
      </w:r>
      <w:r>
        <w:rPr>
          <w:rFonts w:hint="eastAsia"/>
          <w:spacing w:val="1"/>
          <w:lang w:eastAsia="zh-CN"/>
        </w:rPr>
        <w:t>昌</w:t>
      </w:r>
      <w:r>
        <w:rPr>
          <w:rFonts w:hint="eastAsia"/>
          <w:spacing w:val="-3"/>
          <w:lang w:eastAsia="zh-CN"/>
        </w:rPr>
        <w:t>公</w:t>
      </w:r>
      <w:r>
        <w:rPr>
          <w:rFonts w:hint="eastAsia"/>
          <w:lang w:eastAsia="zh-CN"/>
        </w:rPr>
        <w:t>共资</w:t>
      </w:r>
      <w:r>
        <w:rPr>
          <w:rFonts w:hint="eastAsia"/>
          <w:spacing w:val="-3"/>
          <w:lang w:eastAsia="zh-CN"/>
        </w:rPr>
        <w:t>源交</w:t>
      </w:r>
      <w:r>
        <w:rPr>
          <w:rFonts w:hint="eastAsia"/>
          <w:lang w:eastAsia="zh-CN"/>
        </w:rPr>
        <w:t>易网提</w:t>
      </w:r>
      <w:r>
        <w:rPr>
          <w:rFonts w:hint="eastAsia"/>
          <w:spacing w:val="-3"/>
          <w:lang w:eastAsia="zh-CN"/>
        </w:rPr>
        <w:t>供</w:t>
      </w:r>
      <w:r>
        <w:rPr>
          <w:rFonts w:hint="eastAsia"/>
          <w:spacing w:val="-20"/>
          <w:lang w:eastAsia="zh-CN"/>
        </w:rPr>
        <w:t>的</w:t>
      </w:r>
      <w:r>
        <w:rPr>
          <w:rFonts w:hint="eastAsia"/>
          <w:lang w:eastAsia="zh-CN"/>
        </w:rPr>
        <w:t>“电</w:t>
      </w:r>
      <w:r>
        <w:rPr>
          <w:rFonts w:hint="eastAsia"/>
          <w:spacing w:val="-3"/>
          <w:lang w:eastAsia="zh-CN"/>
        </w:rPr>
        <w:t>子</w:t>
      </w:r>
      <w:r>
        <w:rPr>
          <w:rFonts w:hint="eastAsia"/>
          <w:lang w:eastAsia="zh-CN"/>
        </w:rPr>
        <w:t>投标文件制</w:t>
      </w:r>
      <w:r>
        <w:rPr>
          <w:rFonts w:hint="eastAsia"/>
          <w:spacing w:val="-3"/>
          <w:lang w:eastAsia="zh-CN"/>
        </w:rPr>
        <w:t>作</w:t>
      </w:r>
      <w:r>
        <w:rPr>
          <w:rFonts w:hint="eastAsia"/>
          <w:lang w:eastAsia="zh-CN"/>
        </w:rPr>
        <w:t>工具</w:t>
      </w:r>
      <w:r>
        <w:rPr>
          <w:rFonts w:hint="eastAsia"/>
          <w:spacing w:val="-3"/>
          <w:lang w:eastAsia="zh-CN"/>
        </w:rPr>
        <w:t>”编</w:t>
      </w:r>
      <w:r>
        <w:rPr>
          <w:rFonts w:hint="eastAsia"/>
          <w:lang w:eastAsia="zh-CN"/>
        </w:rPr>
        <w:t>制加密</w:t>
      </w:r>
      <w:r>
        <w:rPr>
          <w:rFonts w:hint="eastAsia"/>
          <w:spacing w:val="-3"/>
          <w:lang w:eastAsia="zh-CN"/>
        </w:rPr>
        <w:t>的</w:t>
      </w:r>
      <w:r>
        <w:rPr>
          <w:rFonts w:hint="eastAsia"/>
          <w:lang w:eastAsia="zh-CN"/>
        </w:rPr>
        <w:t>谈判</w:t>
      </w:r>
      <w:r>
        <w:rPr>
          <w:rFonts w:hint="eastAsia"/>
          <w:spacing w:val="-3"/>
          <w:lang w:eastAsia="zh-CN"/>
        </w:rPr>
        <w:t>响应</w:t>
      </w:r>
      <w:r>
        <w:rPr>
          <w:rFonts w:hint="eastAsia"/>
          <w:lang w:eastAsia="zh-CN"/>
        </w:rPr>
        <w:t>文件</w:t>
      </w:r>
      <w:r>
        <w:rPr>
          <w:rFonts w:hint="eastAsia"/>
          <w:spacing w:val="-1"/>
          <w:lang w:eastAsia="zh-CN"/>
        </w:rPr>
        <w:t>。</w:t>
      </w:r>
    </w:p>
    <w:p w:rsidR="00E3179E" w:rsidRDefault="00B94877">
      <w:pPr>
        <w:pStyle w:val="a5"/>
        <w:spacing w:before="26"/>
        <w:ind w:right="220"/>
        <w:jc w:val="both"/>
        <w:rPr>
          <w:rFonts w:cs="宋体"/>
          <w:lang w:eastAsia="zh-CN"/>
        </w:rPr>
      </w:pPr>
      <w:r>
        <w:rPr>
          <w:rFonts w:cs="宋体"/>
          <w:lang w:eastAsia="zh-CN"/>
        </w:rPr>
        <w:t>3</w:t>
      </w:r>
      <w:r>
        <w:rPr>
          <w:rFonts w:cs="宋体"/>
          <w:spacing w:val="-2"/>
          <w:lang w:eastAsia="zh-CN"/>
        </w:rPr>
        <w:t>.</w:t>
      </w:r>
      <w:r>
        <w:rPr>
          <w:rFonts w:hint="eastAsia"/>
          <w:spacing w:val="-3"/>
          <w:lang w:eastAsia="zh-CN"/>
        </w:rPr>
        <w:t>谈</w:t>
      </w:r>
      <w:r>
        <w:rPr>
          <w:rFonts w:hint="eastAsia"/>
          <w:lang w:eastAsia="zh-CN"/>
        </w:rPr>
        <w:t>判供</w:t>
      </w:r>
      <w:r>
        <w:rPr>
          <w:rFonts w:hint="eastAsia"/>
          <w:spacing w:val="-3"/>
          <w:lang w:eastAsia="zh-CN"/>
        </w:rPr>
        <w:t>应</w:t>
      </w:r>
      <w:r>
        <w:rPr>
          <w:rFonts w:hint="eastAsia"/>
          <w:lang w:eastAsia="zh-CN"/>
        </w:rPr>
        <w:t>商必</w:t>
      </w:r>
      <w:r>
        <w:rPr>
          <w:rFonts w:hint="eastAsia"/>
          <w:spacing w:val="-3"/>
          <w:lang w:eastAsia="zh-CN"/>
        </w:rPr>
        <w:t>须</w:t>
      </w:r>
      <w:r>
        <w:rPr>
          <w:rFonts w:hint="eastAsia"/>
          <w:lang w:eastAsia="zh-CN"/>
        </w:rPr>
        <w:t>具备的</w:t>
      </w:r>
      <w:r>
        <w:rPr>
          <w:rFonts w:hint="eastAsia"/>
          <w:spacing w:val="-3"/>
          <w:lang w:eastAsia="zh-CN"/>
        </w:rPr>
        <w:t>基</w:t>
      </w:r>
      <w:r>
        <w:rPr>
          <w:rFonts w:hint="eastAsia"/>
          <w:lang w:eastAsia="zh-CN"/>
        </w:rPr>
        <w:t>本条</w:t>
      </w:r>
      <w:r>
        <w:rPr>
          <w:rFonts w:hint="eastAsia"/>
          <w:spacing w:val="-2"/>
          <w:lang w:eastAsia="zh-CN"/>
        </w:rPr>
        <w:t>件</w:t>
      </w:r>
    </w:p>
    <w:p w:rsidR="00E3179E" w:rsidRDefault="00B94877">
      <w:pPr>
        <w:pStyle w:val="a5"/>
        <w:spacing w:before="87" w:line="291" w:lineRule="auto"/>
        <w:ind w:left="531" w:hanging="420"/>
        <w:rPr>
          <w:rFonts w:cs="宋体"/>
          <w:lang w:eastAsia="zh-CN"/>
        </w:rPr>
      </w:pPr>
      <w:r>
        <w:rPr>
          <w:rFonts w:cs="宋体"/>
          <w:lang w:eastAsia="zh-CN"/>
        </w:rPr>
        <w:t>3</w:t>
      </w:r>
      <w:r>
        <w:rPr>
          <w:rFonts w:cs="宋体"/>
          <w:spacing w:val="-2"/>
          <w:lang w:eastAsia="zh-CN"/>
        </w:rPr>
        <w:t>.1</w:t>
      </w:r>
      <w:r>
        <w:rPr>
          <w:rFonts w:hint="eastAsia"/>
          <w:lang w:eastAsia="zh-CN"/>
        </w:rPr>
        <w:t>符</w:t>
      </w:r>
      <w:r>
        <w:rPr>
          <w:rFonts w:hint="eastAsia"/>
          <w:spacing w:val="2"/>
          <w:lang w:eastAsia="zh-CN"/>
        </w:rPr>
        <w:t>合</w:t>
      </w:r>
      <w:r>
        <w:rPr>
          <w:rFonts w:hint="eastAsia"/>
          <w:lang w:eastAsia="zh-CN"/>
        </w:rPr>
        <w:t>谈</w:t>
      </w:r>
      <w:r>
        <w:rPr>
          <w:rFonts w:hint="eastAsia"/>
          <w:spacing w:val="2"/>
          <w:lang w:eastAsia="zh-CN"/>
        </w:rPr>
        <w:t>判</w:t>
      </w:r>
      <w:r>
        <w:rPr>
          <w:rFonts w:hint="eastAsia"/>
          <w:lang w:eastAsia="zh-CN"/>
        </w:rPr>
        <w:t>文件</w:t>
      </w:r>
      <w:r>
        <w:rPr>
          <w:rFonts w:hint="eastAsia"/>
          <w:spacing w:val="2"/>
          <w:lang w:eastAsia="zh-CN"/>
        </w:rPr>
        <w:t>“第</w:t>
      </w:r>
      <w:r>
        <w:rPr>
          <w:rFonts w:hint="eastAsia"/>
          <w:lang w:eastAsia="zh-CN"/>
        </w:rPr>
        <w:t>一</w:t>
      </w:r>
      <w:r>
        <w:rPr>
          <w:rFonts w:hint="eastAsia"/>
          <w:spacing w:val="1"/>
          <w:lang w:eastAsia="zh-CN"/>
        </w:rPr>
        <w:t>章</w:t>
      </w:r>
      <w:r>
        <w:rPr>
          <w:rFonts w:hint="eastAsia"/>
          <w:lang w:eastAsia="zh-CN"/>
        </w:rPr>
        <w:t>谈</w:t>
      </w:r>
      <w:r>
        <w:rPr>
          <w:rFonts w:hint="eastAsia"/>
          <w:spacing w:val="2"/>
          <w:lang w:eastAsia="zh-CN"/>
        </w:rPr>
        <w:t>判</w:t>
      </w:r>
      <w:r>
        <w:rPr>
          <w:rFonts w:hint="eastAsia"/>
          <w:lang w:eastAsia="zh-CN"/>
        </w:rPr>
        <w:t>邀请</w:t>
      </w:r>
      <w:r>
        <w:rPr>
          <w:rFonts w:hint="eastAsia"/>
          <w:spacing w:val="2"/>
          <w:lang w:eastAsia="zh-CN"/>
        </w:rPr>
        <w:t>函”</w:t>
      </w:r>
      <w:r>
        <w:rPr>
          <w:rFonts w:hint="eastAsia"/>
          <w:lang w:eastAsia="zh-CN"/>
        </w:rPr>
        <w:t>第</w:t>
      </w:r>
      <w:r>
        <w:rPr>
          <w:rFonts w:hint="eastAsia"/>
          <w:color w:val="000000" w:themeColor="text1"/>
          <w:lang w:eastAsia="zh-CN"/>
        </w:rPr>
        <w:t>五</w:t>
      </w:r>
      <w:r>
        <w:rPr>
          <w:rFonts w:hint="eastAsia"/>
          <w:lang w:eastAsia="zh-CN"/>
        </w:rPr>
        <w:t>条</w:t>
      </w:r>
      <w:r>
        <w:rPr>
          <w:rFonts w:hint="eastAsia"/>
          <w:spacing w:val="2"/>
          <w:lang w:eastAsia="zh-CN"/>
        </w:rPr>
        <w:t>所</w:t>
      </w:r>
      <w:r>
        <w:rPr>
          <w:rFonts w:hint="eastAsia"/>
          <w:lang w:eastAsia="zh-CN"/>
        </w:rPr>
        <w:t>规定</w:t>
      </w:r>
      <w:r>
        <w:rPr>
          <w:rFonts w:hint="eastAsia"/>
          <w:spacing w:val="2"/>
          <w:lang w:eastAsia="zh-CN"/>
        </w:rPr>
        <w:t>的供</w:t>
      </w:r>
      <w:r>
        <w:rPr>
          <w:rFonts w:hint="eastAsia"/>
          <w:lang w:eastAsia="zh-CN"/>
        </w:rPr>
        <w:t>应</w:t>
      </w:r>
      <w:r>
        <w:rPr>
          <w:rFonts w:hint="eastAsia"/>
          <w:spacing w:val="2"/>
          <w:lang w:eastAsia="zh-CN"/>
        </w:rPr>
        <w:t>商</w:t>
      </w:r>
      <w:r>
        <w:rPr>
          <w:rFonts w:hint="eastAsia"/>
          <w:lang w:eastAsia="zh-CN"/>
        </w:rPr>
        <w:t>资</w:t>
      </w:r>
      <w:r>
        <w:rPr>
          <w:rFonts w:hint="eastAsia"/>
          <w:spacing w:val="2"/>
          <w:lang w:eastAsia="zh-CN"/>
        </w:rPr>
        <w:t>格</w:t>
      </w:r>
      <w:r>
        <w:rPr>
          <w:rFonts w:hint="eastAsia"/>
          <w:lang w:eastAsia="zh-CN"/>
        </w:rPr>
        <w:t>要求，有能力</w:t>
      </w:r>
      <w:r>
        <w:rPr>
          <w:rFonts w:hint="eastAsia"/>
          <w:spacing w:val="-3"/>
          <w:lang w:eastAsia="zh-CN"/>
        </w:rPr>
        <w:t>提</w:t>
      </w:r>
      <w:r>
        <w:rPr>
          <w:rFonts w:hint="eastAsia"/>
          <w:lang w:eastAsia="zh-CN"/>
        </w:rPr>
        <w:t>供本</w:t>
      </w:r>
      <w:r>
        <w:rPr>
          <w:rFonts w:hint="eastAsia"/>
          <w:spacing w:val="-3"/>
          <w:lang w:eastAsia="zh-CN"/>
        </w:rPr>
        <w:t>项目</w:t>
      </w:r>
      <w:r>
        <w:rPr>
          <w:rFonts w:hint="eastAsia"/>
          <w:lang w:eastAsia="zh-CN"/>
        </w:rPr>
        <w:t>货物及</w:t>
      </w:r>
      <w:r>
        <w:rPr>
          <w:rFonts w:hint="eastAsia"/>
          <w:spacing w:val="-3"/>
          <w:lang w:eastAsia="zh-CN"/>
        </w:rPr>
        <w:t>相</w:t>
      </w:r>
      <w:r>
        <w:rPr>
          <w:rFonts w:hint="eastAsia"/>
          <w:lang w:eastAsia="zh-CN"/>
        </w:rPr>
        <w:t>关服</w:t>
      </w:r>
      <w:r>
        <w:rPr>
          <w:rFonts w:hint="eastAsia"/>
          <w:spacing w:val="-3"/>
          <w:lang w:eastAsia="zh-CN"/>
        </w:rPr>
        <w:t>务的</w:t>
      </w:r>
      <w:r>
        <w:rPr>
          <w:rFonts w:hint="eastAsia"/>
          <w:lang w:eastAsia="zh-CN"/>
        </w:rPr>
        <w:t>供应商</w:t>
      </w:r>
      <w:r>
        <w:rPr>
          <w:rFonts w:hint="eastAsia"/>
          <w:spacing w:val="-1"/>
          <w:lang w:eastAsia="zh-CN"/>
        </w:rPr>
        <w:t>。</w:t>
      </w:r>
    </w:p>
    <w:p w:rsidR="00E3179E" w:rsidRDefault="00B94877">
      <w:pPr>
        <w:pStyle w:val="a5"/>
        <w:spacing w:before="26"/>
        <w:jc w:val="both"/>
        <w:rPr>
          <w:rFonts w:cs="宋体"/>
          <w:lang w:eastAsia="zh-CN"/>
        </w:rPr>
      </w:pPr>
      <w:r>
        <w:rPr>
          <w:rFonts w:cs="宋体"/>
          <w:lang w:eastAsia="zh-CN"/>
        </w:rPr>
        <w:t>3</w:t>
      </w:r>
      <w:r>
        <w:rPr>
          <w:rFonts w:cs="宋体"/>
          <w:spacing w:val="-2"/>
          <w:lang w:eastAsia="zh-CN"/>
        </w:rPr>
        <w:t>.2</w:t>
      </w:r>
      <w:r>
        <w:rPr>
          <w:rFonts w:hint="eastAsia"/>
          <w:lang w:eastAsia="zh-CN"/>
        </w:rPr>
        <w:t>本项目不接受联合体投标。</w:t>
      </w:r>
    </w:p>
    <w:p w:rsidR="00E3179E" w:rsidRDefault="00B94877">
      <w:pPr>
        <w:pStyle w:val="a5"/>
        <w:spacing w:before="27"/>
        <w:jc w:val="both"/>
        <w:rPr>
          <w:rFonts w:cs="宋体"/>
          <w:lang w:eastAsia="zh-CN"/>
        </w:rPr>
      </w:pPr>
      <w:r>
        <w:rPr>
          <w:rFonts w:cs="宋体"/>
          <w:lang w:eastAsia="zh-CN"/>
        </w:rPr>
        <w:t>4</w:t>
      </w:r>
      <w:r>
        <w:rPr>
          <w:rFonts w:cs="宋体"/>
          <w:spacing w:val="-2"/>
          <w:lang w:eastAsia="zh-CN"/>
        </w:rPr>
        <w:t>.</w:t>
      </w:r>
      <w:r>
        <w:rPr>
          <w:rFonts w:hint="eastAsia"/>
          <w:spacing w:val="-3"/>
          <w:lang w:eastAsia="zh-CN"/>
        </w:rPr>
        <w:t>谈</w:t>
      </w:r>
      <w:r>
        <w:rPr>
          <w:rFonts w:hint="eastAsia"/>
          <w:lang w:eastAsia="zh-CN"/>
        </w:rPr>
        <w:t>判费</w:t>
      </w:r>
      <w:r>
        <w:rPr>
          <w:rFonts w:hint="eastAsia"/>
          <w:spacing w:val="-3"/>
          <w:lang w:eastAsia="zh-CN"/>
        </w:rPr>
        <w:t>用</w:t>
      </w:r>
    </w:p>
    <w:p w:rsidR="00E3179E" w:rsidRDefault="00B94877">
      <w:pPr>
        <w:pStyle w:val="a5"/>
        <w:spacing w:before="88"/>
        <w:ind w:right="113"/>
        <w:jc w:val="both"/>
        <w:rPr>
          <w:rFonts w:cs="宋体"/>
          <w:lang w:eastAsia="zh-CN"/>
        </w:rPr>
      </w:pPr>
      <w:r>
        <w:rPr>
          <w:rFonts w:cs="宋体"/>
          <w:lang w:eastAsia="zh-CN"/>
        </w:rPr>
        <w:t>4</w:t>
      </w:r>
      <w:r>
        <w:rPr>
          <w:rFonts w:cs="宋体"/>
          <w:spacing w:val="-2"/>
          <w:lang w:eastAsia="zh-CN"/>
        </w:rPr>
        <w:t>.</w:t>
      </w:r>
      <w:r>
        <w:rPr>
          <w:rFonts w:cs="宋体"/>
          <w:lang w:eastAsia="zh-CN"/>
        </w:rPr>
        <w:t>1</w:t>
      </w:r>
      <w:r>
        <w:rPr>
          <w:rFonts w:hint="eastAsia"/>
          <w:spacing w:val="4"/>
          <w:lang w:eastAsia="zh-CN"/>
        </w:rPr>
        <w:t>谈判</w:t>
      </w:r>
      <w:r>
        <w:rPr>
          <w:rFonts w:hint="eastAsia"/>
          <w:spacing w:val="7"/>
          <w:lang w:eastAsia="zh-CN"/>
        </w:rPr>
        <w:t>供</w:t>
      </w:r>
      <w:r>
        <w:rPr>
          <w:rFonts w:hint="eastAsia"/>
          <w:spacing w:val="4"/>
          <w:lang w:eastAsia="zh-CN"/>
        </w:rPr>
        <w:t>应</w:t>
      </w:r>
      <w:r>
        <w:rPr>
          <w:rFonts w:hint="eastAsia"/>
          <w:spacing w:val="7"/>
          <w:lang w:eastAsia="zh-CN"/>
        </w:rPr>
        <w:t>商</w:t>
      </w:r>
      <w:r>
        <w:rPr>
          <w:rFonts w:hint="eastAsia"/>
          <w:spacing w:val="4"/>
          <w:lang w:eastAsia="zh-CN"/>
        </w:rPr>
        <w:t>应</w:t>
      </w:r>
      <w:r>
        <w:rPr>
          <w:rFonts w:hint="eastAsia"/>
          <w:spacing w:val="7"/>
          <w:lang w:eastAsia="zh-CN"/>
        </w:rPr>
        <w:t>自</w:t>
      </w:r>
      <w:r>
        <w:rPr>
          <w:rFonts w:hint="eastAsia"/>
          <w:spacing w:val="4"/>
          <w:lang w:eastAsia="zh-CN"/>
        </w:rPr>
        <w:t>行</w:t>
      </w:r>
      <w:r>
        <w:rPr>
          <w:rFonts w:hint="eastAsia"/>
          <w:spacing w:val="7"/>
          <w:lang w:eastAsia="zh-CN"/>
        </w:rPr>
        <w:t>承</w:t>
      </w:r>
      <w:r>
        <w:rPr>
          <w:rFonts w:hint="eastAsia"/>
          <w:spacing w:val="4"/>
          <w:lang w:eastAsia="zh-CN"/>
        </w:rPr>
        <w:t>担</w:t>
      </w:r>
      <w:r>
        <w:rPr>
          <w:rFonts w:hint="eastAsia"/>
          <w:spacing w:val="7"/>
          <w:lang w:eastAsia="zh-CN"/>
        </w:rPr>
        <w:t>所</w:t>
      </w:r>
      <w:r>
        <w:rPr>
          <w:rFonts w:hint="eastAsia"/>
          <w:spacing w:val="4"/>
          <w:lang w:eastAsia="zh-CN"/>
        </w:rPr>
        <w:t>有</w:t>
      </w:r>
      <w:r>
        <w:rPr>
          <w:rFonts w:hint="eastAsia"/>
          <w:spacing w:val="7"/>
          <w:lang w:eastAsia="zh-CN"/>
        </w:rPr>
        <w:t>与</w:t>
      </w:r>
      <w:r>
        <w:rPr>
          <w:rFonts w:hint="eastAsia"/>
          <w:spacing w:val="4"/>
          <w:lang w:eastAsia="zh-CN"/>
        </w:rPr>
        <w:t>编</w:t>
      </w:r>
      <w:r>
        <w:rPr>
          <w:rFonts w:hint="eastAsia"/>
          <w:spacing w:val="7"/>
          <w:lang w:eastAsia="zh-CN"/>
        </w:rPr>
        <w:t>写</w:t>
      </w:r>
      <w:r>
        <w:rPr>
          <w:rFonts w:hint="eastAsia"/>
          <w:spacing w:val="4"/>
          <w:lang w:eastAsia="zh-CN"/>
        </w:rPr>
        <w:t>和</w:t>
      </w:r>
      <w:r>
        <w:rPr>
          <w:rFonts w:hint="eastAsia"/>
          <w:spacing w:val="7"/>
          <w:lang w:eastAsia="zh-CN"/>
        </w:rPr>
        <w:t>提</w:t>
      </w:r>
      <w:r>
        <w:rPr>
          <w:rFonts w:hint="eastAsia"/>
          <w:spacing w:val="4"/>
          <w:lang w:eastAsia="zh-CN"/>
        </w:rPr>
        <w:t>交</w:t>
      </w:r>
      <w:r>
        <w:rPr>
          <w:rFonts w:hint="eastAsia"/>
          <w:spacing w:val="7"/>
          <w:lang w:eastAsia="zh-CN"/>
        </w:rPr>
        <w:t>竞</w:t>
      </w:r>
      <w:r>
        <w:rPr>
          <w:rFonts w:hint="eastAsia"/>
          <w:spacing w:val="4"/>
          <w:lang w:eastAsia="zh-CN"/>
        </w:rPr>
        <w:t>争</w:t>
      </w:r>
      <w:r>
        <w:rPr>
          <w:rFonts w:hint="eastAsia"/>
          <w:spacing w:val="7"/>
          <w:lang w:eastAsia="zh-CN"/>
        </w:rPr>
        <w:t>性</w:t>
      </w:r>
      <w:r>
        <w:rPr>
          <w:rFonts w:hint="eastAsia"/>
          <w:spacing w:val="4"/>
          <w:lang w:eastAsia="zh-CN"/>
        </w:rPr>
        <w:t>谈</w:t>
      </w:r>
      <w:r>
        <w:rPr>
          <w:rFonts w:hint="eastAsia"/>
          <w:spacing w:val="7"/>
          <w:lang w:eastAsia="zh-CN"/>
        </w:rPr>
        <w:t>判</w:t>
      </w:r>
      <w:r>
        <w:rPr>
          <w:rFonts w:hint="eastAsia"/>
          <w:spacing w:val="4"/>
          <w:lang w:eastAsia="zh-CN"/>
        </w:rPr>
        <w:t>响</w:t>
      </w:r>
      <w:r>
        <w:rPr>
          <w:rFonts w:hint="eastAsia"/>
          <w:spacing w:val="7"/>
          <w:lang w:eastAsia="zh-CN"/>
        </w:rPr>
        <w:t>应</w:t>
      </w:r>
      <w:r>
        <w:rPr>
          <w:rFonts w:hint="eastAsia"/>
          <w:spacing w:val="4"/>
          <w:lang w:eastAsia="zh-CN"/>
        </w:rPr>
        <w:t>文</w:t>
      </w:r>
      <w:r>
        <w:rPr>
          <w:rFonts w:hint="eastAsia"/>
          <w:spacing w:val="7"/>
          <w:lang w:eastAsia="zh-CN"/>
        </w:rPr>
        <w:t>件</w:t>
      </w:r>
      <w:r>
        <w:rPr>
          <w:rFonts w:hint="eastAsia"/>
          <w:spacing w:val="4"/>
          <w:lang w:eastAsia="zh-CN"/>
        </w:rPr>
        <w:t>有关的</w:t>
      </w:r>
      <w:r>
        <w:rPr>
          <w:rFonts w:hint="eastAsia"/>
          <w:lang w:eastAsia="zh-CN"/>
        </w:rPr>
        <w:t>费</w:t>
      </w:r>
      <w:r>
        <w:rPr>
          <w:rFonts w:hint="eastAsia"/>
          <w:spacing w:val="2"/>
          <w:lang w:eastAsia="zh-CN"/>
        </w:rPr>
        <w:t>用，</w:t>
      </w:r>
      <w:r>
        <w:rPr>
          <w:rFonts w:hint="eastAsia"/>
          <w:lang w:eastAsia="zh-CN"/>
        </w:rPr>
        <w:t>不</w:t>
      </w:r>
      <w:r>
        <w:rPr>
          <w:rFonts w:hint="eastAsia"/>
          <w:spacing w:val="2"/>
          <w:lang w:eastAsia="zh-CN"/>
        </w:rPr>
        <w:t>论</w:t>
      </w:r>
      <w:r>
        <w:rPr>
          <w:rFonts w:hint="eastAsia"/>
          <w:lang w:eastAsia="zh-CN"/>
        </w:rPr>
        <w:t>谈</w:t>
      </w:r>
      <w:r>
        <w:rPr>
          <w:rFonts w:hint="eastAsia"/>
          <w:spacing w:val="2"/>
          <w:lang w:eastAsia="zh-CN"/>
        </w:rPr>
        <w:t>判结</w:t>
      </w:r>
      <w:r>
        <w:rPr>
          <w:rFonts w:hint="eastAsia"/>
          <w:lang w:eastAsia="zh-CN"/>
        </w:rPr>
        <w:t>果</w:t>
      </w:r>
      <w:r>
        <w:rPr>
          <w:rFonts w:hint="eastAsia"/>
          <w:spacing w:val="2"/>
          <w:lang w:eastAsia="zh-CN"/>
        </w:rPr>
        <w:t>如何</w:t>
      </w:r>
      <w:r>
        <w:rPr>
          <w:rFonts w:hint="eastAsia"/>
          <w:lang w:eastAsia="zh-CN"/>
        </w:rPr>
        <w:t>，</w:t>
      </w:r>
      <w:r>
        <w:rPr>
          <w:rFonts w:hint="eastAsia"/>
          <w:spacing w:val="2"/>
          <w:lang w:eastAsia="zh-CN"/>
        </w:rPr>
        <w:t>采</w:t>
      </w:r>
      <w:r>
        <w:rPr>
          <w:rFonts w:hint="eastAsia"/>
          <w:lang w:eastAsia="zh-CN"/>
        </w:rPr>
        <w:t>购</w:t>
      </w:r>
      <w:r>
        <w:rPr>
          <w:rFonts w:hint="eastAsia"/>
          <w:spacing w:val="2"/>
          <w:lang w:eastAsia="zh-CN"/>
        </w:rPr>
        <w:t>人和</w:t>
      </w:r>
      <w:r>
        <w:rPr>
          <w:rFonts w:hint="eastAsia"/>
          <w:lang w:eastAsia="zh-CN"/>
        </w:rPr>
        <w:t>采</w:t>
      </w:r>
      <w:r>
        <w:rPr>
          <w:rFonts w:hint="eastAsia"/>
          <w:spacing w:val="2"/>
          <w:lang w:eastAsia="zh-CN"/>
        </w:rPr>
        <w:t>购代</w:t>
      </w:r>
      <w:r>
        <w:rPr>
          <w:rFonts w:hint="eastAsia"/>
          <w:lang w:eastAsia="zh-CN"/>
        </w:rPr>
        <w:t>理</w:t>
      </w:r>
      <w:r>
        <w:rPr>
          <w:rFonts w:hint="eastAsia"/>
          <w:spacing w:val="2"/>
          <w:lang w:eastAsia="zh-CN"/>
        </w:rPr>
        <w:t>机</w:t>
      </w:r>
      <w:r>
        <w:rPr>
          <w:rFonts w:hint="eastAsia"/>
          <w:lang w:eastAsia="zh-CN"/>
        </w:rPr>
        <w:t>构</w:t>
      </w:r>
      <w:r>
        <w:rPr>
          <w:rFonts w:hint="eastAsia"/>
          <w:spacing w:val="2"/>
          <w:lang w:eastAsia="zh-CN"/>
        </w:rPr>
        <w:t>在任</w:t>
      </w:r>
      <w:r>
        <w:rPr>
          <w:rFonts w:hint="eastAsia"/>
          <w:lang w:eastAsia="zh-CN"/>
        </w:rPr>
        <w:t>何</w:t>
      </w:r>
      <w:r>
        <w:rPr>
          <w:rFonts w:hint="eastAsia"/>
          <w:spacing w:val="2"/>
          <w:lang w:eastAsia="zh-CN"/>
        </w:rPr>
        <w:t>情况</w:t>
      </w:r>
      <w:r>
        <w:rPr>
          <w:rFonts w:hint="eastAsia"/>
          <w:lang w:eastAsia="zh-CN"/>
        </w:rPr>
        <w:t>下</w:t>
      </w:r>
      <w:r>
        <w:rPr>
          <w:rFonts w:hint="eastAsia"/>
          <w:spacing w:val="2"/>
          <w:lang w:eastAsia="zh-CN"/>
        </w:rPr>
        <w:t>无</w:t>
      </w:r>
      <w:r>
        <w:rPr>
          <w:rFonts w:hint="eastAsia"/>
          <w:lang w:eastAsia="zh-CN"/>
        </w:rPr>
        <w:t>义</w:t>
      </w:r>
      <w:r>
        <w:rPr>
          <w:rFonts w:hint="eastAsia"/>
          <w:spacing w:val="2"/>
          <w:lang w:eastAsia="zh-CN"/>
        </w:rPr>
        <w:t>务</w:t>
      </w:r>
      <w:r>
        <w:rPr>
          <w:rFonts w:hint="eastAsia"/>
          <w:lang w:eastAsia="zh-CN"/>
        </w:rPr>
        <w:t>和责任承担</w:t>
      </w:r>
      <w:r>
        <w:rPr>
          <w:rFonts w:hint="eastAsia"/>
          <w:spacing w:val="-3"/>
          <w:lang w:eastAsia="zh-CN"/>
        </w:rPr>
        <w:t>此</w:t>
      </w:r>
      <w:r>
        <w:rPr>
          <w:rFonts w:hint="eastAsia"/>
          <w:lang w:eastAsia="zh-CN"/>
        </w:rPr>
        <w:t>类费</w:t>
      </w:r>
      <w:r>
        <w:rPr>
          <w:rFonts w:hint="eastAsia"/>
          <w:spacing w:val="-3"/>
          <w:lang w:eastAsia="zh-CN"/>
        </w:rPr>
        <w:t>用</w:t>
      </w:r>
      <w:r>
        <w:rPr>
          <w:rFonts w:hint="eastAsia"/>
          <w:spacing w:val="-2"/>
          <w:lang w:eastAsia="zh-CN"/>
        </w:rPr>
        <w:t>。</w:t>
      </w:r>
    </w:p>
    <w:p w:rsidR="00E3179E" w:rsidRDefault="00E3179E">
      <w:pPr>
        <w:spacing w:before="3" w:line="140" w:lineRule="exact"/>
        <w:rPr>
          <w:sz w:val="14"/>
          <w:szCs w:val="14"/>
          <w:lang w:eastAsia="zh-CN"/>
        </w:rPr>
      </w:pPr>
    </w:p>
    <w:p w:rsidR="00E3179E" w:rsidRDefault="00E3179E">
      <w:pPr>
        <w:pStyle w:val="2"/>
        <w:tabs>
          <w:tab w:val="left" w:pos="7370"/>
        </w:tabs>
        <w:ind w:left="2374" w:right="1980"/>
        <w:jc w:val="center"/>
        <w:rPr>
          <w:spacing w:val="2"/>
          <w:lang w:eastAsia="zh-CN"/>
        </w:rPr>
      </w:pPr>
      <w:bookmarkStart w:id="16" w:name="二、竞争性谈判响应文件的编制"/>
      <w:bookmarkStart w:id="17" w:name="_bookmark4"/>
      <w:bookmarkStart w:id="18" w:name="_Toc494019707"/>
      <w:bookmarkEnd w:id="16"/>
      <w:bookmarkEnd w:id="17"/>
    </w:p>
    <w:p w:rsidR="00E3179E" w:rsidRDefault="00B94877">
      <w:pPr>
        <w:pStyle w:val="2"/>
        <w:tabs>
          <w:tab w:val="left" w:pos="7370"/>
        </w:tabs>
        <w:ind w:left="2374" w:right="1980"/>
        <w:jc w:val="center"/>
        <w:rPr>
          <w:rFonts w:cs="宋体"/>
          <w:lang w:eastAsia="zh-CN"/>
        </w:rPr>
      </w:pPr>
      <w:r>
        <w:rPr>
          <w:rFonts w:hint="eastAsia"/>
          <w:b/>
          <w:bCs/>
          <w:spacing w:val="2"/>
          <w:lang w:eastAsia="zh-CN"/>
        </w:rPr>
        <w:lastRenderedPageBreak/>
        <w:t>二、</w:t>
      </w:r>
      <w:r>
        <w:rPr>
          <w:rFonts w:hint="eastAsia"/>
          <w:b/>
          <w:bCs/>
          <w:lang w:eastAsia="zh-CN"/>
        </w:rPr>
        <w:t>竞</w:t>
      </w:r>
      <w:r>
        <w:rPr>
          <w:rFonts w:hint="eastAsia"/>
          <w:b/>
          <w:bCs/>
          <w:spacing w:val="2"/>
          <w:lang w:eastAsia="zh-CN"/>
        </w:rPr>
        <w:t>争性</w:t>
      </w:r>
      <w:r>
        <w:rPr>
          <w:rFonts w:hint="eastAsia"/>
          <w:b/>
          <w:bCs/>
          <w:lang w:eastAsia="zh-CN"/>
        </w:rPr>
        <w:t>谈</w:t>
      </w:r>
      <w:r>
        <w:rPr>
          <w:rFonts w:hint="eastAsia"/>
          <w:b/>
          <w:bCs/>
          <w:spacing w:val="2"/>
          <w:lang w:eastAsia="zh-CN"/>
        </w:rPr>
        <w:t>判响</w:t>
      </w:r>
      <w:r>
        <w:rPr>
          <w:rFonts w:hint="eastAsia"/>
          <w:b/>
          <w:bCs/>
          <w:lang w:eastAsia="zh-CN"/>
        </w:rPr>
        <w:t>应</w:t>
      </w:r>
      <w:r>
        <w:rPr>
          <w:rFonts w:hint="eastAsia"/>
          <w:b/>
          <w:bCs/>
          <w:spacing w:val="2"/>
          <w:lang w:eastAsia="zh-CN"/>
        </w:rPr>
        <w:t>文件</w:t>
      </w:r>
      <w:r>
        <w:rPr>
          <w:rFonts w:hint="eastAsia"/>
          <w:b/>
          <w:bCs/>
          <w:lang w:eastAsia="zh-CN"/>
        </w:rPr>
        <w:t>的</w:t>
      </w:r>
      <w:r>
        <w:rPr>
          <w:rFonts w:hint="eastAsia"/>
          <w:b/>
          <w:bCs/>
          <w:spacing w:val="2"/>
          <w:lang w:eastAsia="zh-CN"/>
        </w:rPr>
        <w:t>编</w:t>
      </w:r>
      <w:r>
        <w:rPr>
          <w:rFonts w:hint="eastAsia"/>
          <w:b/>
          <w:bCs/>
          <w:spacing w:val="3"/>
          <w:lang w:eastAsia="zh-CN"/>
        </w:rPr>
        <w:t>制</w:t>
      </w:r>
      <w:bookmarkEnd w:id="18"/>
    </w:p>
    <w:p w:rsidR="00E3179E" w:rsidRDefault="00E3179E">
      <w:pPr>
        <w:spacing w:before="19" w:line="260" w:lineRule="exact"/>
        <w:rPr>
          <w:sz w:val="26"/>
          <w:szCs w:val="26"/>
          <w:lang w:eastAsia="zh-CN"/>
        </w:rPr>
      </w:pPr>
    </w:p>
    <w:p w:rsidR="00E3179E" w:rsidRDefault="00B94877">
      <w:pPr>
        <w:pStyle w:val="a5"/>
        <w:ind w:right="371"/>
        <w:rPr>
          <w:rFonts w:cs="宋体"/>
          <w:lang w:eastAsia="zh-CN"/>
        </w:rPr>
      </w:pPr>
      <w:r>
        <w:rPr>
          <w:rFonts w:cs="宋体"/>
          <w:lang w:eastAsia="zh-CN"/>
        </w:rPr>
        <w:t>5</w:t>
      </w:r>
      <w:r>
        <w:rPr>
          <w:rFonts w:cs="宋体"/>
          <w:spacing w:val="-2"/>
          <w:lang w:eastAsia="zh-CN"/>
        </w:rPr>
        <w:t>.</w:t>
      </w:r>
      <w:r>
        <w:rPr>
          <w:rFonts w:hint="eastAsia"/>
          <w:spacing w:val="-3"/>
          <w:lang w:eastAsia="zh-CN"/>
        </w:rPr>
        <w:t>竞</w:t>
      </w:r>
      <w:r>
        <w:rPr>
          <w:rFonts w:hint="eastAsia"/>
          <w:lang w:eastAsia="zh-CN"/>
        </w:rPr>
        <w:t>争性</w:t>
      </w:r>
      <w:r>
        <w:rPr>
          <w:rFonts w:hint="eastAsia"/>
          <w:spacing w:val="-3"/>
          <w:lang w:eastAsia="zh-CN"/>
        </w:rPr>
        <w:t>谈</w:t>
      </w:r>
      <w:r>
        <w:rPr>
          <w:rFonts w:hint="eastAsia"/>
          <w:lang w:eastAsia="zh-CN"/>
        </w:rPr>
        <w:t>判响</w:t>
      </w:r>
      <w:r>
        <w:rPr>
          <w:rFonts w:hint="eastAsia"/>
          <w:spacing w:val="-3"/>
          <w:lang w:eastAsia="zh-CN"/>
        </w:rPr>
        <w:t>应</w:t>
      </w:r>
      <w:r>
        <w:rPr>
          <w:rFonts w:hint="eastAsia"/>
          <w:lang w:eastAsia="zh-CN"/>
        </w:rPr>
        <w:t>文件编</w:t>
      </w:r>
      <w:r>
        <w:rPr>
          <w:rFonts w:hint="eastAsia"/>
          <w:spacing w:val="-3"/>
          <w:lang w:eastAsia="zh-CN"/>
        </w:rPr>
        <w:t>制</w:t>
      </w:r>
      <w:r>
        <w:rPr>
          <w:rFonts w:hint="eastAsia"/>
          <w:lang w:eastAsia="zh-CN"/>
        </w:rPr>
        <w:t>基本</w:t>
      </w:r>
      <w:r>
        <w:rPr>
          <w:rFonts w:hint="eastAsia"/>
          <w:spacing w:val="-3"/>
          <w:lang w:eastAsia="zh-CN"/>
        </w:rPr>
        <w:t>要</w:t>
      </w:r>
      <w:r>
        <w:rPr>
          <w:rFonts w:hint="eastAsia"/>
          <w:spacing w:val="-2"/>
          <w:lang w:eastAsia="zh-CN"/>
        </w:rPr>
        <w:t>求</w:t>
      </w:r>
    </w:p>
    <w:p w:rsidR="00E3179E" w:rsidRDefault="00B94877">
      <w:pPr>
        <w:pStyle w:val="a5"/>
        <w:spacing w:before="86" w:line="290" w:lineRule="auto"/>
        <w:ind w:left="531" w:right="246" w:hanging="420"/>
        <w:jc w:val="both"/>
        <w:rPr>
          <w:rFonts w:cs="宋体"/>
          <w:lang w:eastAsia="zh-CN"/>
        </w:rPr>
      </w:pPr>
      <w:r>
        <w:rPr>
          <w:rFonts w:cs="宋体"/>
          <w:lang w:eastAsia="zh-CN"/>
        </w:rPr>
        <w:t>5</w:t>
      </w:r>
      <w:r>
        <w:rPr>
          <w:rFonts w:cs="宋体"/>
          <w:spacing w:val="-2"/>
          <w:lang w:eastAsia="zh-CN"/>
        </w:rPr>
        <w:t>.</w:t>
      </w:r>
      <w:r>
        <w:rPr>
          <w:rFonts w:cs="宋体"/>
          <w:lang w:eastAsia="zh-CN"/>
        </w:rPr>
        <w:t>1</w:t>
      </w:r>
      <w:r>
        <w:rPr>
          <w:rFonts w:hint="eastAsia"/>
          <w:lang w:eastAsia="zh-CN"/>
        </w:rPr>
        <w:t>谈判</w:t>
      </w:r>
      <w:r>
        <w:rPr>
          <w:rFonts w:hint="eastAsia"/>
          <w:spacing w:val="-3"/>
          <w:lang w:eastAsia="zh-CN"/>
        </w:rPr>
        <w:t>供</w:t>
      </w:r>
      <w:r>
        <w:rPr>
          <w:rFonts w:hint="eastAsia"/>
          <w:lang w:eastAsia="zh-CN"/>
        </w:rPr>
        <w:t>应商</w:t>
      </w:r>
      <w:r>
        <w:rPr>
          <w:rFonts w:hint="eastAsia"/>
          <w:spacing w:val="-3"/>
          <w:lang w:eastAsia="zh-CN"/>
        </w:rPr>
        <w:t>提交</w:t>
      </w:r>
      <w:r>
        <w:rPr>
          <w:rFonts w:hint="eastAsia"/>
          <w:lang w:eastAsia="zh-CN"/>
        </w:rPr>
        <w:t>的竞争</w:t>
      </w:r>
      <w:r>
        <w:rPr>
          <w:rFonts w:hint="eastAsia"/>
          <w:spacing w:val="-3"/>
          <w:lang w:eastAsia="zh-CN"/>
        </w:rPr>
        <w:t>性</w:t>
      </w:r>
      <w:r>
        <w:rPr>
          <w:rFonts w:hint="eastAsia"/>
          <w:lang w:eastAsia="zh-CN"/>
        </w:rPr>
        <w:t>谈判</w:t>
      </w:r>
      <w:r>
        <w:rPr>
          <w:rFonts w:hint="eastAsia"/>
          <w:spacing w:val="-3"/>
          <w:lang w:eastAsia="zh-CN"/>
        </w:rPr>
        <w:t>响应</w:t>
      </w:r>
      <w:r>
        <w:rPr>
          <w:rFonts w:hint="eastAsia"/>
          <w:lang w:eastAsia="zh-CN"/>
        </w:rPr>
        <w:t>文件以</w:t>
      </w:r>
      <w:r>
        <w:rPr>
          <w:rFonts w:hint="eastAsia"/>
          <w:spacing w:val="-3"/>
          <w:lang w:eastAsia="zh-CN"/>
        </w:rPr>
        <w:t>及</w:t>
      </w:r>
      <w:r>
        <w:rPr>
          <w:rFonts w:hint="eastAsia"/>
          <w:lang w:eastAsia="zh-CN"/>
        </w:rPr>
        <w:t>谈判</w:t>
      </w:r>
      <w:r>
        <w:rPr>
          <w:rFonts w:hint="eastAsia"/>
          <w:spacing w:val="-3"/>
          <w:lang w:eastAsia="zh-CN"/>
        </w:rPr>
        <w:t>供应</w:t>
      </w:r>
      <w:r>
        <w:rPr>
          <w:rFonts w:hint="eastAsia"/>
          <w:lang w:eastAsia="zh-CN"/>
        </w:rPr>
        <w:t>商与采</w:t>
      </w:r>
      <w:r>
        <w:rPr>
          <w:rFonts w:hint="eastAsia"/>
          <w:spacing w:val="-3"/>
          <w:lang w:eastAsia="zh-CN"/>
        </w:rPr>
        <w:t>购</w:t>
      </w:r>
      <w:r>
        <w:rPr>
          <w:rFonts w:hint="eastAsia"/>
          <w:lang w:eastAsia="zh-CN"/>
        </w:rPr>
        <w:t>代理</w:t>
      </w:r>
      <w:r>
        <w:rPr>
          <w:rFonts w:hint="eastAsia"/>
          <w:spacing w:val="-3"/>
          <w:lang w:eastAsia="zh-CN"/>
        </w:rPr>
        <w:t>机构</w:t>
      </w:r>
      <w:r>
        <w:rPr>
          <w:rFonts w:hint="eastAsia"/>
          <w:lang w:eastAsia="zh-CN"/>
        </w:rPr>
        <w:t>和</w:t>
      </w:r>
      <w:r>
        <w:rPr>
          <w:rFonts w:hint="eastAsia"/>
          <w:spacing w:val="2"/>
          <w:lang w:eastAsia="zh-CN"/>
        </w:rPr>
        <w:t>采购</w:t>
      </w:r>
      <w:r>
        <w:rPr>
          <w:rFonts w:hint="eastAsia"/>
          <w:lang w:eastAsia="zh-CN"/>
        </w:rPr>
        <w:t>人</w:t>
      </w:r>
      <w:r>
        <w:rPr>
          <w:rFonts w:hint="eastAsia"/>
          <w:spacing w:val="2"/>
          <w:lang w:eastAsia="zh-CN"/>
        </w:rPr>
        <w:t>就</w:t>
      </w:r>
      <w:r>
        <w:rPr>
          <w:rFonts w:hint="eastAsia"/>
          <w:lang w:eastAsia="zh-CN"/>
        </w:rPr>
        <w:t>有</w:t>
      </w:r>
      <w:r>
        <w:rPr>
          <w:rFonts w:hint="eastAsia"/>
          <w:spacing w:val="2"/>
          <w:lang w:eastAsia="zh-CN"/>
        </w:rPr>
        <w:t>关谈</w:t>
      </w:r>
      <w:r>
        <w:rPr>
          <w:rFonts w:hint="eastAsia"/>
          <w:lang w:eastAsia="zh-CN"/>
        </w:rPr>
        <w:t>判</w:t>
      </w:r>
      <w:r>
        <w:rPr>
          <w:rFonts w:hint="eastAsia"/>
          <w:spacing w:val="2"/>
          <w:lang w:eastAsia="zh-CN"/>
        </w:rPr>
        <w:t>的所</w:t>
      </w:r>
      <w:r>
        <w:rPr>
          <w:rFonts w:hint="eastAsia"/>
          <w:lang w:eastAsia="zh-CN"/>
        </w:rPr>
        <w:t>有</w:t>
      </w:r>
      <w:r>
        <w:rPr>
          <w:rFonts w:hint="eastAsia"/>
          <w:spacing w:val="2"/>
          <w:lang w:eastAsia="zh-CN"/>
        </w:rPr>
        <w:t>来</w:t>
      </w:r>
      <w:r>
        <w:rPr>
          <w:rFonts w:hint="eastAsia"/>
          <w:lang w:eastAsia="zh-CN"/>
        </w:rPr>
        <w:t>往</w:t>
      </w:r>
      <w:r>
        <w:rPr>
          <w:rFonts w:hint="eastAsia"/>
          <w:spacing w:val="2"/>
          <w:lang w:eastAsia="zh-CN"/>
        </w:rPr>
        <w:t>函电</w:t>
      </w:r>
      <w:r>
        <w:rPr>
          <w:rFonts w:hint="eastAsia"/>
          <w:lang w:eastAsia="zh-CN"/>
        </w:rPr>
        <w:t>均</w:t>
      </w:r>
      <w:r>
        <w:rPr>
          <w:rFonts w:hint="eastAsia"/>
          <w:spacing w:val="2"/>
          <w:lang w:eastAsia="zh-CN"/>
        </w:rPr>
        <w:t>应使</w:t>
      </w:r>
      <w:r>
        <w:rPr>
          <w:rFonts w:hint="eastAsia"/>
          <w:lang w:eastAsia="zh-CN"/>
        </w:rPr>
        <w:t>用</w:t>
      </w:r>
      <w:r>
        <w:rPr>
          <w:rFonts w:hint="eastAsia"/>
          <w:spacing w:val="2"/>
          <w:lang w:eastAsia="zh-CN"/>
        </w:rPr>
        <w:t>中</w:t>
      </w:r>
      <w:r>
        <w:rPr>
          <w:rFonts w:hint="eastAsia"/>
          <w:lang w:eastAsia="zh-CN"/>
        </w:rPr>
        <w:t>文</w:t>
      </w:r>
      <w:r>
        <w:rPr>
          <w:rFonts w:hint="eastAsia"/>
          <w:spacing w:val="2"/>
          <w:lang w:eastAsia="zh-CN"/>
        </w:rPr>
        <w:t>。谈</w:t>
      </w:r>
      <w:r>
        <w:rPr>
          <w:rFonts w:hint="eastAsia"/>
          <w:lang w:eastAsia="zh-CN"/>
        </w:rPr>
        <w:t>判</w:t>
      </w:r>
      <w:r>
        <w:rPr>
          <w:rFonts w:hint="eastAsia"/>
          <w:spacing w:val="2"/>
          <w:lang w:eastAsia="zh-CN"/>
        </w:rPr>
        <w:t>供应</w:t>
      </w:r>
      <w:r>
        <w:rPr>
          <w:rFonts w:hint="eastAsia"/>
          <w:lang w:eastAsia="zh-CN"/>
        </w:rPr>
        <w:t>商</w:t>
      </w:r>
      <w:r>
        <w:rPr>
          <w:rFonts w:hint="eastAsia"/>
          <w:spacing w:val="2"/>
          <w:lang w:eastAsia="zh-CN"/>
        </w:rPr>
        <w:t>提</w:t>
      </w:r>
      <w:r>
        <w:rPr>
          <w:rFonts w:hint="eastAsia"/>
          <w:lang w:eastAsia="zh-CN"/>
        </w:rPr>
        <w:t>交</w:t>
      </w:r>
      <w:r>
        <w:rPr>
          <w:rFonts w:hint="eastAsia"/>
          <w:spacing w:val="2"/>
          <w:lang w:eastAsia="zh-CN"/>
        </w:rPr>
        <w:t>的</w:t>
      </w:r>
      <w:r>
        <w:rPr>
          <w:rFonts w:hint="eastAsia"/>
          <w:lang w:eastAsia="zh-CN"/>
        </w:rPr>
        <w:t>支持</w:t>
      </w:r>
      <w:r>
        <w:rPr>
          <w:rFonts w:hint="eastAsia"/>
          <w:spacing w:val="2"/>
          <w:lang w:eastAsia="zh-CN"/>
        </w:rPr>
        <w:t>文件</w:t>
      </w:r>
      <w:r>
        <w:rPr>
          <w:rFonts w:hint="eastAsia"/>
          <w:lang w:eastAsia="zh-CN"/>
        </w:rPr>
        <w:t>和</w:t>
      </w:r>
      <w:r>
        <w:rPr>
          <w:rFonts w:hint="eastAsia"/>
          <w:spacing w:val="2"/>
          <w:lang w:eastAsia="zh-CN"/>
        </w:rPr>
        <w:t>印</w:t>
      </w:r>
      <w:r>
        <w:rPr>
          <w:rFonts w:hint="eastAsia"/>
          <w:lang w:eastAsia="zh-CN"/>
        </w:rPr>
        <w:t>刷</w:t>
      </w:r>
      <w:r>
        <w:rPr>
          <w:rFonts w:hint="eastAsia"/>
          <w:spacing w:val="2"/>
          <w:lang w:eastAsia="zh-CN"/>
        </w:rPr>
        <w:t>的文</w:t>
      </w:r>
      <w:r>
        <w:rPr>
          <w:rFonts w:hint="eastAsia"/>
          <w:lang w:eastAsia="zh-CN"/>
        </w:rPr>
        <w:t>献</w:t>
      </w:r>
      <w:r>
        <w:rPr>
          <w:rFonts w:hint="eastAsia"/>
          <w:spacing w:val="2"/>
          <w:lang w:eastAsia="zh-CN"/>
        </w:rPr>
        <w:t>可以</w:t>
      </w:r>
      <w:r>
        <w:rPr>
          <w:rFonts w:hint="eastAsia"/>
          <w:lang w:eastAsia="zh-CN"/>
        </w:rPr>
        <w:t>使</w:t>
      </w:r>
      <w:r>
        <w:rPr>
          <w:rFonts w:hint="eastAsia"/>
          <w:spacing w:val="2"/>
          <w:lang w:eastAsia="zh-CN"/>
        </w:rPr>
        <w:t>用</w:t>
      </w:r>
      <w:r>
        <w:rPr>
          <w:rFonts w:hint="eastAsia"/>
          <w:lang w:eastAsia="zh-CN"/>
        </w:rPr>
        <w:t>别</w:t>
      </w:r>
      <w:r>
        <w:rPr>
          <w:rFonts w:hint="eastAsia"/>
          <w:spacing w:val="2"/>
          <w:lang w:eastAsia="zh-CN"/>
        </w:rPr>
        <w:t>的语</w:t>
      </w:r>
      <w:r>
        <w:rPr>
          <w:rFonts w:hint="eastAsia"/>
          <w:lang w:eastAsia="zh-CN"/>
        </w:rPr>
        <w:t>言</w:t>
      </w:r>
      <w:r>
        <w:rPr>
          <w:rFonts w:hint="eastAsia"/>
          <w:spacing w:val="2"/>
          <w:lang w:eastAsia="zh-CN"/>
        </w:rPr>
        <w:t>，但</w:t>
      </w:r>
      <w:r>
        <w:rPr>
          <w:rFonts w:hint="eastAsia"/>
          <w:lang w:eastAsia="zh-CN"/>
        </w:rPr>
        <w:t>其</w:t>
      </w:r>
      <w:r>
        <w:rPr>
          <w:rFonts w:hint="eastAsia"/>
          <w:spacing w:val="2"/>
          <w:lang w:eastAsia="zh-CN"/>
        </w:rPr>
        <w:t>相</w:t>
      </w:r>
      <w:r>
        <w:rPr>
          <w:rFonts w:hint="eastAsia"/>
          <w:lang w:eastAsia="zh-CN"/>
        </w:rPr>
        <w:t>应</w:t>
      </w:r>
      <w:r>
        <w:rPr>
          <w:rFonts w:hint="eastAsia"/>
          <w:spacing w:val="2"/>
          <w:lang w:eastAsia="zh-CN"/>
        </w:rPr>
        <w:t>内容</w:t>
      </w:r>
      <w:r>
        <w:rPr>
          <w:rFonts w:hint="eastAsia"/>
          <w:lang w:eastAsia="zh-CN"/>
        </w:rPr>
        <w:t>必</w:t>
      </w:r>
      <w:r>
        <w:rPr>
          <w:rFonts w:hint="eastAsia"/>
          <w:spacing w:val="2"/>
          <w:lang w:eastAsia="zh-CN"/>
        </w:rPr>
        <w:t>须附</w:t>
      </w:r>
      <w:r>
        <w:rPr>
          <w:rFonts w:hint="eastAsia"/>
          <w:lang w:eastAsia="zh-CN"/>
        </w:rPr>
        <w:t>有</w:t>
      </w:r>
      <w:r>
        <w:rPr>
          <w:rFonts w:hint="eastAsia"/>
          <w:spacing w:val="2"/>
          <w:lang w:eastAsia="zh-CN"/>
        </w:rPr>
        <w:t>中</w:t>
      </w:r>
      <w:r>
        <w:rPr>
          <w:rFonts w:hint="eastAsia"/>
          <w:lang w:eastAsia="zh-CN"/>
        </w:rPr>
        <w:t>文</w:t>
      </w:r>
      <w:r>
        <w:rPr>
          <w:rFonts w:hint="eastAsia"/>
          <w:spacing w:val="2"/>
          <w:lang w:eastAsia="zh-CN"/>
        </w:rPr>
        <w:t>翻</w:t>
      </w:r>
      <w:r>
        <w:rPr>
          <w:rFonts w:hint="eastAsia"/>
          <w:lang w:eastAsia="zh-CN"/>
        </w:rPr>
        <w:t>译文本，在</w:t>
      </w:r>
      <w:r>
        <w:rPr>
          <w:rFonts w:hint="eastAsia"/>
          <w:spacing w:val="-3"/>
          <w:lang w:eastAsia="zh-CN"/>
        </w:rPr>
        <w:t>解</w:t>
      </w:r>
      <w:r>
        <w:rPr>
          <w:rFonts w:hint="eastAsia"/>
          <w:lang w:eastAsia="zh-CN"/>
        </w:rPr>
        <w:t>释竞</w:t>
      </w:r>
      <w:r>
        <w:rPr>
          <w:rFonts w:hint="eastAsia"/>
          <w:spacing w:val="-3"/>
          <w:lang w:eastAsia="zh-CN"/>
        </w:rPr>
        <w:t>争性</w:t>
      </w:r>
      <w:r>
        <w:rPr>
          <w:rFonts w:hint="eastAsia"/>
          <w:lang w:eastAsia="zh-CN"/>
        </w:rPr>
        <w:t>谈判响</w:t>
      </w:r>
      <w:r>
        <w:rPr>
          <w:rFonts w:hint="eastAsia"/>
          <w:spacing w:val="-3"/>
          <w:lang w:eastAsia="zh-CN"/>
        </w:rPr>
        <w:t>应</w:t>
      </w:r>
      <w:r>
        <w:rPr>
          <w:rFonts w:hint="eastAsia"/>
          <w:lang w:eastAsia="zh-CN"/>
        </w:rPr>
        <w:t>文件</w:t>
      </w:r>
      <w:r>
        <w:rPr>
          <w:rFonts w:hint="eastAsia"/>
          <w:spacing w:val="-3"/>
          <w:lang w:eastAsia="zh-CN"/>
        </w:rPr>
        <w:t>时以</w:t>
      </w:r>
      <w:r>
        <w:rPr>
          <w:rFonts w:hint="eastAsia"/>
          <w:lang w:eastAsia="zh-CN"/>
        </w:rPr>
        <w:t>翻译文</w:t>
      </w:r>
      <w:r>
        <w:rPr>
          <w:rFonts w:hint="eastAsia"/>
          <w:spacing w:val="-3"/>
          <w:lang w:eastAsia="zh-CN"/>
        </w:rPr>
        <w:t>本</w:t>
      </w:r>
      <w:r>
        <w:rPr>
          <w:rFonts w:hint="eastAsia"/>
          <w:lang w:eastAsia="zh-CN"/>
        </w:rPr>
        <w:t>为主</w:t>
      </w:r>
      <w:r>
        <w:rPr>
          <w:rFonts w:hint="eastAsia"/>
          <w:spacing w:val="-1"/>
          <w:lang w:eastAsia="zh-CN"/>
        </w:rPr>
        <w:t>。</w:t>
      </w:r>
    </w:p>
    <w:p w:rsidR="00E3179E" w:rsidRDefault="00B94877">
      <w:pPr>
        <w:pStyle w:val="a5"/>
        <w:spacing w:before="27" w:line="291" w:lineRule="auto"/>
        <w:ind w:left="531" w:right="107" w:hanging="420"/>
        <w:rPr>
          <w:rFonts w:cs="宋体"/>
          <w:lang w:eastAsia="zh-CN"/>
        </w:rPr>
      </w:pPr>
      <w:r>
        <w:rPr>
          <w:rFonts w:cs="宋体"/>
          <w:lang w:eastAsia="zh-CN"/>
        </w:rPr>
        <w:t>5</w:t>
      </w:r>
      <w:r>
        <w:rPr>
          <w:rFonts w:cs="宋体"/>
          <w:spacing w:val="-2"/>
          <w:lang w:eastAsia="zh-CN"/>
        </w:rPr>
        <w:t>.</w:t>
      </w:r>
      <w:r>
        <w:rPr>
          <w:rFonts w:cs="宋体"/>
          <w:lang w:eastAsia="zh-CN"/>
        </w:rPr>
        <w:t>2</w:t>
      </w:r>
      <w:r>
        <w:rPr>
          <w:rFonts w:hint="eastAsia"/>
          <w:lang w:eastAsia="zh-CN"/>
        </w:rPr>
        <w:t>谈</w:t>
      </w:r>
      <w:r>
        <w:rPr>
          <w:rFonts w:hint="eastAsia"/>
          <w:spacing w:val="-3"/>
          <w:lang w:eastAsia="zh-CN"/>
        </w:rPr>
        <w:t>判</w:t>
      </w:r>
      <w:r>
        <w:rPr>
          <w:rFonts w:hint="eastAsia"/>
          <w:lang w:eastAsia="zh-CN"/>
        </w:rPr>
        <w:t>供应</w:t>
      </w:r>
      <w:r>
        <w:rPr>
          <w:rFonts w:hint="eastAsia"/>
          <w:spacing w:val="-3"/>
          <w:lang w:eastAsia="zh-CN"/>
        </w:rPr>
        <w:t>商</w:t>
      </w:r>
      <w:r>
        <w:rPr>
          <w:rFonts w:hint="eastAsia"/>
          <w:lang w:eastAsia="zh-CN"/>
        </w:rPr>
        <w:t>应</w:t>
      </w:r>
      <w:r>
        <w:rPr>
          <w:rFonts w:hint="eastAsia"/>
          <w:spacing w:val="-3"/>
          <w:lang w:eastAsia="zh-CN"/>
        </w:rPr>
        <w:t>认</w:t>
      </w:r>
      <w:r>
        <w:rPr>
          <w:rFonts w:hint="eastAsia"/>
          <w:lang w:eastAsia="zh-CN"/>
        </w:rPr>
        <w:t>真阅读</w:t>
      </w:r>
      <w:r>
        <w:rPr>
          <w:rFonts w:hint="eastAsia"/>
          <w:spacing w:val="-75"/>
          <w:lang w:eastAsia="zh-CN"/>
        </w:rPr>
        <w:t>、</w:t>
      </w:r>
      <w:r>
        <w:rPr>
          <w:rFonts w:hint="eastAsia"/>
          <w:lang w:eastAsia="zh-CN"/>
        </w:rPr>
        <w:t>并充</w:t>
      </w:r>
      <w:r>
        <w:rPr>
          <w:rFonts w:hint="eastAsia"/>
          <w:spacing w:val="-3"/>
          <w:lang w:eastAsia="zh-CN"/>
        </w:rPr>
        <w:t>分</w:t>
      </w:r>
      <w:r>
        <w:rPr>
          <w:rFonts w:hint="eastAsia"/>
          <w:lang w:eastAsia="zh-CN"/>
        </w:rPr>
        <w:t>理</w:t>
      </w:r>
      <w:r>
        <w:rPr>
          <w:rFonts w:hint="eastAsia"/>
          <w:spacing w:val="-3"/>
          <w:lang w:eastAsia="zh-CN"/>
        </w:rPr>
        <w:t>解</w:t>
      </w:r>
      <w:r>
        <w:rPr>
          <w:rFonts w:hint="eastAsia"/>
          <w:lang w:eastAsia="zh-CN"/>
        </w:rPr>
        <w:t>本文件</w:t>
      </w:r>
      <w:r>
        <w:rPr>
          <w:rFonts w:hint="eastAsia"/>
          <w:spacing w:val="-3"/>
          <w:lang w:eastAsia="zh-CN"/>
        </w:rPr>
        <w:t>的</w:t>
      </w:r>
      <w:r>
        <w:rPr>
          <w:rFonts w:hint="eastAsia"/>
          <w:lang w:eastAsia="zh-CN"/>
        </w:rPr>
        <w:t>全部</w:t>
      </w:r>
      <w:r>
        <w:rPr>
          <w:rFonts w:hint="eastAsia"/>
          <w:spacing w:val="-3"/>
          <w:lang w:eastAsia="zh-CN"/>
        </w:rPr>
        <w:t>内</w:t>
      </w:r>
      <w:r>
        <w:rPr>
          <w:rFonts w:hint="eastAsia"/>
          <w:spacing w:val="-72"/>
          <w:lang w:eastAsia="zh-CN"/>
        </w:rPr>
        <w:t>容</w:t>
      </w:r>
      <w:r>
        <w:rPr>
          <w:rFonts w:hint="eastAsia"/>
          <w:spacing w:val="-3"/>
          <w:lang w:eastAsia="zh-CN"/>
        </w:rPr>
        <w:t>（</w:t>
      </w:r>
      <w:r>
        <w:rPr>
          <w:rFonts w:hint="eastAsia"/>
          <w:lang w:eastAsia="zh-CN"/>
        </w:rPr>
        <w:t>包括所</w:t>
      </w:r>
      <w:r>
        <w:rPr>
          <w:rFonts w:hint="eastAsia"/>
          <w:spacing w:val="-3"/>
          <w:lang w:eastAsia="zh-CN"/>
        </w:rPr>
        <w:t>有</w:t>
      </w:r>
      <w:r>
        <w:rPr>
          <w:rFonts w:hint="eastAsia"/>
          <w:lang w:eastAsia="zh-CN"/>
        </w:rPr>
        <w:t>的补</w:t>
      </w:r>
      <w:r>
        <w:rPr>
          <w:rFonts w:hint="eastAsia"/>
          <w:spacing w:val="-3"/>
          <w:lang w:eastAsia="zh-CN"/>
        </w:rPr>
        <w:t>充</w:t>
      </w:r>
      <w:r>
        <w:rPr>
          <w:rFonts w:hint="eastAsia"/>
          <w:lang w:eastAsia="zh-CN"/>
        </w:rPr>
        <w:t>、修改内</w:t>
      </w:r>
      <w:r>
        <w:rPr>
          <w:rFonts w:hint="eastAsia"/>
          <w:spacing w:val="-3"/>
          <w:lang w:eastAsia="zh-CN"/>
        </w:rPr>
        <w:t>容</w:t>
      </w:r>
      <w:r>
        <w:rPr>
          <w:rFonts w:hint="eastAsia"/>
          <w:spacing w:val="-140"/>
          <w:lang w:eastAsia="zh-CN"/>
        </w:rPr>
        <w:t>）</w:t>
      </w:r>
      <w:r>
        <w:rPr>
          <w:rFonts w:hint="eastAsia"/>
          <w:spacing w:val="-3"/>
          <w:lang w:eastAsia="zh-CN"/>
        </w:rPr>
        <w:t>，</w:t>
      </w:r>
      <w:r>
        <w:rPr>
          <w:rFonts w:hint="eastAsia"/>
          <w:lang w:eastAsia="zh-CN"/>
        </w:rPr>
        <w:t>承诺</w:t>
      </w:r>
      <w:r>
        <w:rPr>
          <w:rFonts w:hint="eastAsia"/>
          <w:spacing w:val="-3"/>
          <w:lang w:eastAsia="zh-CN"/>
        </w:rPr>
        <w:t>并</w:t>
      </w:r>
      <w:r>
        <w:rPr>
          <w:rFonts w:hint="eastAsia"/>
          <w:lang w:eastAsia="zh-CN"/>
        </w:rPr>
        <w:t>履行本</w:t>
      </w:r>
      <w:r>
        <w:rPr>
          <w:rFonts w:hint="eastAsia"/>
          <w:spacing w:val="-3"/>
          <w:lang w:eastAsia="zh-CN"/>
        </w:rPr>
        <w:t>文</w:t>
      </w:r>
      <w:r>
        <w:rPr>
          <w:rFonts w:hint="eastAsia"/>
          <w:lang w:eastAsia="zh-CN"/>
        </w:rPr>
        <w:t>件中</w:t>
      </w:r>
      <w:r>
        <w:rPr>
          <w:rFonts w:hint="eastAsia"/>
          <w:spacing w:val="-3"/>
          <w:lang w:eastAsia="zh-CN"/>
        </w:rPr>
        <w:t>各项</w:t>
      </w:r>
      <w:r>
        <w:rPr>
          <w:rFonts w:hint="eastAsia"/>
          <w:lang w:eastAsia="zh-CN"/>
        </w:rPr>
        <w:t>条款规</w:t>
      </w:r>
      <w:r>
        <w:rPr>
          <w:rFonts w:hint="eastAsia"/>
          <w:spacing w:val="-3"/>
          <w:lang w:eastAsia="zh-CN"/>
        </w:rPr>
        <w:t>定</w:t>
      </w:r>
      <w:r>
        <w:rPr>
          <w:rFonts w:hint="eastAsia"/>
          <w:lang w:eastAsia="zh-CN"/>
        </w:rPr>
        <w:t>及要</w:t>
      </w:r>
      <w:r>
        <w:rPr>
          <w:rFonts w:hint="eastAsia"/>
          <w:spacing w:val="-3"/>
          <w:lang w:eastAsia="zh-CN"/>
        </w:rPr>
        <w:t>求</w:t>
      </w:r>
      <w:r>
        <w:rPr>
          <w:rFonts w:hint="eastAsia"/>
          <w:spacing w:val="-1"/>
          <w:lang w:eastAsia="zh-CN"/>
        </w:rPr>
        <w:t>。</w:t>
      </w:r>
    </w:p>
    <w:p w:rsidR="00E3179E" w:rsidRDefault="00B94877">
      <w:pPr>
        <w:pStyle w:val="a5"/>
        <w:spacing w:before="26" w:line="290" w:lineRule="auto"/>
        <w:ind w:left="531" w:hanging="420"/>
        <w:rPr>
          <w:rFonts w:cs="宋体"/>
          <w:lang w:eastAsia="zh-CN"/>
        </w:rPr>
      </w:pPr>
      <w:r>
        <w:rPr>
          <w:rFonts w:cs="宋体"/>
          <w:lang w:eastAsia="zh-CN"/>
        </w:rPr>
        <w:t>5</w:t>
      </w:r>
      <w:r>
        <w:rPr>
          <w:rFonts w:cs="宋体"/>
          <w:spacing w:val="-2"/>
          <w:lang w:eastAsia="zh-CN"/>
        </w:rPr>
        <w:t>.</w:t>
      </w:r>
      <w:r>
        <w:rPr>
          <w:rFonts w:cs="宋体"/>
          <w:lang w:eastAsia="zh-CN"/>
        </w:rPr>
        <w:t>3</w:t>
      </w:r>
      <w:r>
        <w:rPr>
          <w:rFonts w:hint="eastAsia"/>
          <w:lang w:eastAsia="zh-CN"/>
        </w:rPr>
        <w:t>竞</w:t>
      </w:r>
      <w:r>
        <w:rPr>
          <w:rFonts w:hint="eastAsia"/>
          <w:spacing w:val="-3"/>
          <w:lang w:eastAsia="zh-CN"/>
        </w:rPr>
        <w:t>争</w:t>
      </w:r>
      <w:r>
        <w:rPr>
          <w:rFonts w:hint="eastAsia"/>
          <w:lang w:eastAsia="zh-CN"/>
        </w:rPr>
        <w:t>性谈</w:t>
      </w:r>
      <w:r>
        <w:rPr>
          <w:rFonts w:hint="eastAsia"/>
          <w:spacing w:val="-3"/>
          <w:lang w:eastAsia="zh-CN"/>
        </w:rPr>
        <w:t>判</w:t>
      </w:r>
      <w:r>
        <w:rPr>
          <w:rFonts w:hint="eastAsia"/>
          <w:lang w:eastAsia="zh-CN"/>
        </w:rPr>
        <w:t>响</w:t>
      </w:r>
      <w:r>
        <w:rPr>
          <w:rFonts w:hint="eastAsia"/>
          <w:spacing w:val="-3"/>
          <w:lang w:eastAsia="zh-CN"/>
        </w:rPr>
        <w:t>应</w:t>
      </w:r>
      <w:r>
        <w:rPr>
          <w:rFonts w:hint="eastAsia"/>
          <w:lang w:eastAsia="zh-CN"/>
        </w:rPr>
        <w:t>文件必</w:t>
      </w:r>
      <w:r>
        <w:rPr>
          <w:rFonts w:hint="eastAsia"/>
          <w:spacing w:val="-3"/>
          <w:lang w:eastAsia="zh-CN"/>
        </w:rPr>
        <w:t>须</w:t>
      </w:r>
      <w:r>
        <w:rPr>
          <w:rFonts w:hint="eastAsia"/>
          <w:lang w:eastAsia="zh-CN"/>
        </w:rPr>
        <w:t>按本</w:t>
      </w:r>
      <w:r>
        <w:rPr>
          <w:rFonts w:hint="eastAsia"/>
          <w:spacing w:val="-3"/>
          <w:lang w:eastAsia="zh-CN"/>
        </w:rPr>
        <w:t>文件</w:t>
      </w:r>
      <w:r>
        <w:rPr>
          <w:rFonts w:hint="eastAsia"/>
          <w:lang w:eastAsia="zh-CN"/>
        </w:rPr>
        <w:t>的全部</w:t>
      </w:r>
      <w:r>
        <w:rPr>
          <w:rFonts w:hint="eastAsia"/>
          <w:spacing w:val="-3"/>
          <w:lang w:eastAsia="zh-CN"/>
        </w:rPr>
        <w:t>内</w:t>
      </w:r>
      <w:r>
        <w:rPr>
          <w:rFonts w:hint="eastAsia"/>
          <w:lang w:eastAsia="zh-CN"/>
        </w:rPr>
        <w:t>容</w:t>
      </w:r>
      <w:r>
        <w:rPr>
          <w:rFonts w:hint="eastAsia"/>
          <w:spacing w:val="-5"/>
          <w:lang w:eastAsia="zh-CN"/>
        </w:rPr>
        <w:t>，</w:t>
      </w:r>
      <w:r>
        <w:rPr>
          <w:rFonts w:hint="eastAsia"/>
          <w:lang w:eastAsia="zh-CN"/>
        </w:rPr>
        <w:t>包</w:t>
      </w:r>
      <w:r>
        <w:rPr>
          <w:rFonts w:hint="eastAsia"/>
          <w:spacing w:val="-3"/>
          <w:lang w:eastAsia="zh-CN"/>
        </w:rPr>
        <w:t>括</w:t>
      </w:r>
      <w:r>
        <w:rPr>
          <w:rFonts w:hint="eastAsia"/>
          <w:lang w:eastAsia="zh-CN"/>
        </w:rPr>
        <w:t>所有的</w:t>
      </w:r>
      <w:r>
        <w:rPr>
          <w:rFonts w:hint="eastAsia"/>
          <w:spacing w:val="-3"/>
          <w:lang w:eastAsia="zh-CN"/>
        </w:rPr>
        <w:t>补</w:t>
      </w:r>
      <w:r>
        <w:rPr>
          <w:rFonts w:hint="eastAsia"/>
          <w:lang w:eastAsia="zh-CN"/>
        </w:rPr>
        <w:t>充通</w:t>
      </w:r>
      <w:r>
        <w:rPr>
          <w:rFonts w:hint="eastAsia"/>
          <w:spacing w:val="-3"/>
          <w:lang w:eastAsia="zh-CN"/>
        </w:rPr>
        <w:t>知及</w:t>
      </w:r>
      <w:r>
        <w:rPr>
          <w:rFonts w:hint="eastAsia"/>
          <w:lang w:eastAsia="zh-CN"/>
        </w:rPr>
        <w:t>附件进行</w:t>
      </w:r>
      <w:r>
        <w:rPr>
          <w:rFonts w:hint="eastAsia"/>
          <w:spacing w:val="-3"/>
          <w:lang w:eastAsia="zh-CN"/>
        </w:rPr>
        <w:t>编</w:t>
      </w:r>
      <w:r>
        <w:rPr>
          <w:rFonts w:hint="eastAsia"/>
          <w:lang w:eastAsia="zh-CN"/>
        </w:rPr>
        <w:t>制</w:t>
      </w:r>
      <w:r>
        <w:rPr>
          <w:rFonts w:hint="eastAsia"/>
          <w:spacing w:val="-3"/>
          <w:lang w:eastAsia="zh-CN"/>
        </w:rPr>
        <w:t>。</w:t>
      </w:r>
    </w:p>
    <w:p w:rsidR="00E3179E" w:rsidRDefault="00B94877">
      <w:pPr>
        <w:pStyle w:val="a5"/>
        <w:spacing w:before="30" w:line="290" w:lineRule="auto"/>
        <w:ind w:left="531" w:hanging="420"/>
        <w:rPr>
          <w:rFonts w:cs="宋体"/>
          <w:lang w:eastAsia="zh-CN"/>
        </w:rPr>
      </w:pPr>
      <w:r>
        <w:rPr>
          <w:rFonts w:cs="宋体"/>
          <w:lang w:eastAsia="zh-CN"/>
        </w:rPr>
        <w:t>5</w:t>
      </w:r>
      <w:r>
        <w:rPr>
          <w:rFonts w:cs="宋体"/>
          <w:spacing w:val="-2"/>
          <w:lang w:eastAsia="zh-CN"/>
        </w:rPr>
        <w:t>.</w:t>
      </w:r>
      <w:r>
        <w:rPr>
          <w:rFonts w:cs="宋体"/>
          <w:lang w:eastAsia="zh-CN"/>
        </w:rPr>
        <w:t>4</w:t>
      </w:r>
      <w:r>
        <w:rPr>
          <w:rFonts w:hint="eastAsia"/>
          <w:lang w:eastAsia="zh-CN"/>
        </w:rPr>
        <w:t>如</w:t>
      </w:r>
      <w:r>
        <w:rPr>
          <w:rFonts w:hint="eastAsia"/>
          <w:spacing w:val="-3"/>
          <w:lang w:eastAsia="zh-CN"/>
        </w:rPr>
        <w:t>因</w:t>
      </w:r>
      <w:r>
        <w:rPr>
          <w:rFonts w:hint="eastAsia"/>
          <w:lang w:eastAsia="zh-CN"/>
        </w:rPr>
        <w:t>谈判</w:t>
      </w:r>
      <w:r>
        <w:rPr>
          <w:rFonts w:hint="eastAsia"/>
          <w:spacing w:val="-3"/>
          <w:lang w:eastAsia="zh-CN"/>
        </w:rPr>
        <w:t>供</w:t>
      </w:r>
      <w:r>
        <w:rPr>
          <w:rFonts w:hint="eastAsia"/>
          <w:lang w:eastAsia="zh-CN"/>
        </w:rPr>
        <w:t>应</w:t>
      </w:r>
      <w:r>
        <w:rPr>
          <w:rFonts w:hint="eastAsia"/>
          <w:spacing w:val="-3"/>
          <w:lang w:eastAsia="zh-CN"/>
        </w:rPr>
        <w:t>商</w:t>
      </w:r>
      <w:r>
        <w:rPr>
          <w:rFonts w:hint="eastAsia"/>
          <w:lang w:eastAsia="zh-CN"/>
        </w:rPr>
        <w:t>只填写</w:t>
      </w:r>
      <w:r>
        <w:rPr>
          <w:rFonts w:hint="eastAsia"/>
          <w:spacing w:val="-3"/>
          <w:lang w:eastAsia="zh-CN"/>
        </w:rPr>
        <w:t>和</w:t>
      </w:r>
      <w:r>
        <w:rPr>
          <w:rFonts w:hint="eastAsia"/>
          <w:lang w:eastAsia="zh-CN"/>
        </w:rPr>
        <w:t>提供</w:t>
      </w:r>
      <w:r>
        <w:rPr>
          <w:rFonts w:hint="eastAsia"/>
          <w:spacing w:val="-3"/>
          <w:lang w:eastAsia="zh-CN"/>
        </w:rPr>
        <w:t>了本</w:t>
      </w:r>
      <w:r>
        <w:rPr>
          <w:rFonts w:hint="eastAsia"/>
          <w:lang w:eastAsia="zh-CN"/>
        </w:rPr>
        <w:t>文件要</w:t>
      </w:r>
      <w:r>
        <w:rPr>
          <w:rFonts w:hint="eastAsia"/>
          <w:spacing w:val="-3"/>
          <w:lang w:eastAsia="zh-CN"/>
        </w:rPr>
        <w:t>求</w:t>
      </w:r>
      <w:r>
        <w:rPr>
          <w:rFonts w:hint="eastAsia"/>
          <w:lang w:eastAsia="zh-CN"/>
        </w:rPr>
        <w:t>的部</w:t>
      </w:r>
      <w:r>
        <w:rPr>
          <w:rFonts w:hint="eastAsia"/>
          <w:spacing w:val="-3"/>
          <w:lang w:eastAsia="zh-CN"/>
        </w:rPr>
        <w:t>分内</w:t>
      </w:r>
      <w:r>
        <w:rPr>
          <w:rFonts w:hint="eastAsia"/>
          <w:lang w:eastAsia="zh-CN"/>
        </w:rPr>
        <w:t>容和附件</w:t>
      </w:r>
      <w:r>
        <w:rPr>
          <w:rFonts w:hint="eastAsia"/>
          <w:spacing w:val="-8"/>
          <w:lang w:eastAsia="zh-CN"/>
        </w:rPr>
        <w:t>，</w:t>
      </w:r>
      <w:r>
        <w:rPr>
          <w:rFonts w:hint="eastAsia"/>
          <w:spacing w:val="2"/>
          <w:lang w:eastAsia="zh-CN"/>
        </w:rPr>
        <w:t>而</w:t>
      </w:r>
      <w:r>
        <w:rPr>
          <w:rFonts w:hint="eastAsia"/>
          <w:lang w:eastAsia="zh-CN"/>
        </w:rPr>
        <w:t>给</w:t>
      </w:r>
      <w:r>
        <w:rPr>
          <w:rFonts w:hint="eastAsia"/>
          <w:spacing w:val="-3"/>
          <w:lang w:eastAsia="zh-CN"/>
        </w:rPr>
        <w:t>评</w:t>
      </w:r>
      <w:r>
        <w:rPr>
          <w:rFonts w:hint="eastAsia"/>
          <w:lang w:eastAsia="zh-CN"/>
        </w:rPr>
        <w:t>审造成困</w:t>
      </w:r>
      <w:r>
        <w:rPr>
          <w:rFonts w:hint="eastAsia"/>
          <w:spacing w:val="-3"/>
          <w:lang w:eastAsia="zh-CN"/>
        </w:rPr>
        <w:t>难</w:t>
      </w:r>
      <w:r>
        <w:rPr>
          <w:rFonts w:hint="eastAsia"/>
          <w:lang w:eastAsia="zh-CN"/>
        </w:rPr>
        <w:t>，其</w:t>
      </w:r>
      <w:r>
        <w:rPr>
          <w:rFonts w:hint="eastAsia"/>
          <w:spacing w:val="-3"/>
          <w:lang w:eastAsia="zh-CN"/>
        </w:rPr>
        <w:t>可能</w:t>
      </w:r>
      <w:r>
        <w:rPr>
          <w:rFonts w:hint="eastAsia"/>
          <w:lang w:eastAsia="zh-CN"/>
        </w:rPr>
        <w:t>导致的</w:t>
      </w:r>
      <w:r>
        <w:rPr>
          <w:rFonts w:hint="eastAsia"/>
          <w:spacing w:val="-3"/>
          <w:lang w:eastAsia="zh-CN"/>
        </w:rPr>
        <w:t>结</w:t>
      </w:r>
      <w:r>
        <w:rPr>
          <w:rFonts w:hint="eastAsia"/>
          <w:lang w:eastAsia="zh-CN"/>
        </w:rPr>
        <w:t>果和</w:t>
      </w:r>
      <w:r>
        <w:rPr>
          <w:rFonts w:hint="eastAsia"/>
          <w:spacing w:val="-3"/>
          <w:lang w:eastAsia="zh-CN"/>
        </w:rPr>
        <w:t>责任</w:t>
      </w:r>
      <w:r>
        <w:rPr>
          <w:rFonts w:hint="eastAsia"/>
          <w:lang w:eastAsia="zh-CN"/>
        </w:rPr>
        <w:t>由谈判</w:t>
      </w:r>
      <w:r>
        <w:rPr>
          <w:rFonts w:hint="eastAsia"/>
          <w:spacing w:val="-3"/>
          <w:lang w:eastAsia="zh-CN"/>
        </w:rPr>
        <w:t>供</w:t>
      </w:r>
      <w:r>
        <w:rPr>
          <w:rFonts w:hint="eastAsia"/>
          <w:lang w:eastAsia="zh-CN"/>
        </w:rPr>
        <w:t>应商</w:t>
      </w:r>
      <w:r>
        <w:rPr>
          <w:rFonts w:hint="eastAsia"/>
          <w:spacing w:val="-3"/>
          <w:lang w:eastAsia="zh-CN"/>
        </w:rPr>
        <w:t>自行</w:t>
      </w:r>
      <w:r>
        <w:rPr>
          <w:rFonts w:hint="eastAsia"/>
          <w:lang w:eastAsia="zh-CN"/>
        </w:rPr>
        <w:t>承担。</w:t>
      </w:r>
    </w:p>
    <w:p w:rsidR="00E3179E" w:rsidRDefault="00B94877">
      <w:pPr>
        <w:pStyle w:val="a5"/>
        <w:numPr>
          <w:ilvl w:val="0"/>
          <w:numId w:val="1"/>
        </w:numPr>
        <w:spacing w:before="28" w:line="290" w:lineRule="auto"/>
        <w:ind w:right="371"/>
        <w:rPr>
          <w:rFonts w:cs="宋体"/>
          <w:lang w:eastAsia="zh-CN"/>
        </w:rPr>
      </w:pPr>
      <w:r>
        <w:rPr>
          <w:rFonts w:hint="eastAsia"/>
          <w:spacing w:val="-3"/>
          <w:lang w:eastAsia="zh-CN"/>
        </w:rPr>
        <w:t>竞</w:t>
      </w:r>
      <w:r>
        <w:rPr>
          <w:rFonts w:hint="eastAsia"/>
          <w:lang w:eastAsia="zh-CN"/>
        </w:rPr>
        <w:t>争性</w:t>
      </w:r>
      <w:r>
        <w:rPr>
          <w:rFonts w:hint="eastAsia"/>
          <w:spacing w:val="-3"/>
          <w:lang w:eastAsia="zh-CN"/>
        </w:rPr>
        <w:t>谈</w:t>
      </w:r>
      <w:r>
        <w:rPr>
          <w:rFonts w:hint="eastAsia"/>
          <w:lang w:eastAsia="zh-CN"/>
        </w:rPr>
        <w:t>判响</w:t>
      </w:r>
      <w:r>
        <w:rPr>
          <w:rFonts w:hint="eastAsia"/>
          <w:spacing w:val="-3"/>
          <w:lang w:eastAsia="zh-CN"/>
        </w:rPr>
        <w:t>应</w:t>
      </w:r>
      <w:r>
        <w:rPr>
          <w:rFonts w:hint="eastAsia"/>
          <w:lang w:eastAsia="zh-CN"/>
        </w:rPr>
        <w:t>文件的</w:t>
      </w:r>
      <w:r>
        <w:rPr>
          <w:rFonts w:hint="eastAsia"/>
          <w:spacing w:val="-3"/>
          <w:lang w:eastAsia="zh-CN"/>
        </w:rPr>
        <w:t>组</w:t>
      </w:r>
      <w:r>
        <w:rPr>
          <w:rFonts w:hint="eastAsia"/>
          <w:spacing w:val="-2"/>
          <w:lang w:eastAsia="zh-CN"/>
        </w:rPr>
        <w:t>成</w:t>
      </w:r>
    </w:p>
    <w:p w:rsidR="00E3179E" w:rsidRDefault="00B94877">
      <w:pPr>
        <w:pStyle w:val="a5"/>
        <w:spacing w:before="28" w:line="290" w:lineRule="auto"/>
        <w:ind w:left="0" w:right="371" w:firstLineChars="200" w:firstLine="560"/>
        <w:rPr>
          <w:lang w:eastAsia="zh-CN"/>
        </w:rPr>
      </w:pPr>
      <w:r>
        <w:rPr>
          <w:rFonts w:hint="eastAsia"/>
          <w:lang w:eastAsia="zh-CN"/>
        </w:rPr>
        <w:t>竞争性</w:t>
      </w:r>
      <w:r>
        <w:rPr>
          <w:rFonts w:hint="eastAsia"/>
          <w:spacing w:val="-3"/>
          <w:lang w:eastAsia="zh-CN"/>
        </w:rPr>
        <w:t>谈</w:t>
      </w:r>
      <w:r>
        <w:rPr>
          <w:rFonts w:hint="eastAsia"/>
          <w:lang w:eastAsia="zh-CN"/>
        </w:rPr>
        <w:t>判响</w:t>
      </w:r>
      <w:r>
        <w:rPr>
          <w:rFonts w:hint="eastAsia"/>
          <w:spacing w:val="-3"/>
          <w:lang w:eastAsia="zh-CN"/>
        </w:rPr>
        <w:t>应</w:t>
      </w:r>
      <w:r>
        <w:rPr>
          <w:rFonts w:hint="eastAsia"/>
          <w:lang w:eastAsia="zh-CN"/>
        </w:rPr>
        <w:t>文件应分为“价格文件”、“商务文件”和“技术文件”三个部分组成。</w:t>
      </w:r>
    </w:p>
    <w:p w:rsidR="00E3179E" w:rsidRDefault="00B94877">
      <w:pPr>
        <w:pStyle w:val="a5"/>
        <w:spacing w:before="28" w:line="290" w:lineRule="auto"/>
        <w:ind w:left="0" w:right="371"/>
        <w:rPr>
          <w:rFonts w:cs="宋体"/>
          <w:lang w:eastAsia="zh-CN"/>
        </w:rPr>
      </w:pPr>
      <w:r>
        <w:rPr>
          <w:rFonts w:cs="宋体"/>
          <w:lang w:eastAsia="zh-CN"/>
        </w:rPr>
        <w:t>6</w:t>
      </w:r>
      <w:r>
        <w:rPr>
          <w:rFonts w:cs="宋体"/>
          <w:spacing w:val="-2"/>
          <w:lang w:eastAsia="zh-CN"/>
        </w:rPr>
        <w:t>.</w:t>
      </w:r>
      <w:r>
        <w:rPr>
          <w:rFonts w:cs="宋体"/>
          <w:lang w:eastAsia="zh-CN"/>
        </w:rPr>
        <w:t>1</w:t>
      </w:r>
      <w:r>
        <w:rPr>
          <w:rFonts w:cs="宋体" w:hint="eastAsia"/>
          <w:lang w:eastAsia="zh-CN"/>
        </w:rPr>
        <w:t>价格文件</w:t>
      </w:r>
    </w:p>
    <w:p w:rsidR="00E3179E" w:rsidRDefault="00B94877">
      <w:pPr>
        <w:pStyle w:val="a5"/>
        <w:numPr>
          <w:ilvl w:val="0"/>
          <w:numId w:val="2"/>
        </w:numPr>
        <w:spacing w:before="28" w:line="290" w:lineRule="auto"/>
        <w:ind w:right="371" w:firstLineChars="200" w:firstLine="560"/>
        <w:rPr>
          <w:rFonts w:cs="宋体"/>
          <w:spacing w:val="-69"/>
          <w:lang w:eastAsia="zh-CN"/>
        </w:rPr>
      </w:pPr>
      <w:r>
        <w:rPr>
          <w:rFonts w:cs="宋体" w:hint="eastAsia"/>
          <w:lang w:eastAsia="zh-CN"/>
        </w:rPr>
        <w:t>报价表（附件三）</w:t>
      </w:r>
    </w:p>
    <w:p w:rsidR="00E3179E" w:rsidRDefault="00B94877">
      <w:pPr>
        <w:pStyle w:val="a5"/>
        <w:numPr>
          <w:ilvl w:val="0"/>
          <w:numId w:val="2"/>
        </w:numPr>
        <w:spacing w:before="28" w:line="290" w:lineRule="auto"/>
        <w:ind w:right="371" w:firstLineChars="200" w:firstLine="560"/>
        <w:rPr>
          <w:rFonts w:cs="宋体"/>
          <w:lang w:eastAsia="zh-CN"/>
        </w:rPr>
      </w:pPr>
      <w:r>
        <w:rPr>
          <w:rFonts w:cs="宋体" w:hint="eastAsia"/>
          <w:lang w:eastAsia="zh-CN"/>
        </w:rPr>
        <w:t>工程量清单报价表（附件四）</w:t>
      </w:r>
    </w:p>
    <w:p w:rsidR="00E3179E" w:rsidRDefault="00B94877">
      <w:pPr>
        <w:pStyle w:val="a5"/>
        <w:numPr>
          <w:ilvl w:val="0"/>
          <w:numId w:val="2"/>
        </w:numPr>
        <w:spacing w:before="28" w:line="290" w:lineRule="auto"/>
        <w:ind w:right="371" w:firstLineChars="200" w:firstLine="560"/>
        <w:rPr>
          <w:rFonts w:cs="宋体"/>
          <w:lang w:eastAsia="zh-CN"/>
        </w:rPr>
      </w:pPr>
      <w:r>
        <w:rPr>
          <w:rFonts w:cs="宋体" w:hint="eastAsia"/>
          <w:lang w:eastAsia="zh-CN"/>
        </w:rPr>
        <w:t>分项报价表（附件五）</w:t>
      </w:r>
    </w:p>
    <w:p w:rsidR="00E3179E" w:rsidRDefault="00B94877">
      <w:pPr>
        <w:pStyle w:val="a5"/>
        <w:numPr>
          <w:ilvl w:val="0"/>
          <w:numId w:val="2"/>
        </w:numPr>
        <w:spacing w:before="28" w:line="290" w:lineRule="auto"/>
        <w:ind w:right="371" w:firstLineChars="200" w:firstLine="560"/>
        <w:rPr>
          <w:spacing w:val="-3"/>
          <w:lang w:eastAsia="zh-CN"/>
        </w:rPr>
      </w:pPr>
      <w:r>
        <w:rPr>
          <w:rFonts w:cs="宋体" w:hint="eastAsia"/>
          <w:lang w:eastAsia="zh-CN"/>
        </w:rPr>
        <w:t>货物、服务清单（附件六）</w:t>
      </w:r>
    </w:p>
    <w:p w:rsidR="00E3179E" w:rsidRDefault="00B94877">
      <w:pPr>
        <w:pStyle w:val="a5"/>
        <w:spacing w:before="28" w:line="290" w:lineRule="auto"/>
        <w:ind w:left="0" w:right="371"/>
        <w:rPr>
          <w:spacing w:val="-3"/>
          <w:lang w:eastAsia="zh-CN"/>
        </w:rPr>
      </w:pPr>
      <w:r>
        <w:rPr>
          <w:rFonts w:cs="宋体"/>
          <w:lang w:eastAsia="zh-CN"/>
        </w:rPr>
        <w:t>6</w:t>
      </w:r>
      <w:r>
        <w:rPr>
          <w:rFonts w:cs="宋体"/>
          <w:spacing w:val="-2"/>
          <w:lang w:eastAsia="zh-CN"/>
        </w:rPr>
        <w:t>.</w:t>
      </w:r>
      <w:r>
        <w:rPr>
          <w:rFonts w:cs="宋体"/>
          <w:lang w:eastAsia="zh-CN"/>
        </w:rPr>
        <w:t>2</w:t>
      </w:r>
      <w:r>
        <w:rPr>
          <w:rFonts w:hint="eastAsia"/>
          <w:lang w:eastAsia="zh-CN"/>
        </w:rPr>
        <w:t>商</w:t>
      </w:r>
      <w:r>
        <w:rPr>
          <w:rFonts w:hint="eastAsia"/>
          <w:spacing w:val="-3"/>
          <w:lang w:eastAsia="zh-CN"/>
        </w:rPr>
        <w:t>务</w:t>
      </w:r>
      <w:r>
        <w:rPr>
          <w:rFonts w:hint="eastAsia"/>
          <w:lang w:eastAsia="zh-CN"/>
        </w:rPr>
        <w:t>文</w:t>
      </w:r>
      <w:r>
        <w:rPr>
          <w:rFonts w:hint="eastAsia"/>
          <w:spacing w:val="-3"/>
          <w:lang w:eastAsia="zh-CN"/>
        </w:rPr>
        <w:t>件</w:t>
      </w:r>
    </w:p>
    <w:p w:rsidR="00E3179E" w:rsidRDefault="00B94877">
      <w:pPr>
        <w:pStyle w:val="a5"/>
        <w:spacing w:before="28" w:line="290" w:lineRule="auto"/>
        <w:ind w:leftChars="200" w:left="440" w:right="371" w:firstLineChars="100" w:firstLine="280"/>
        <w:rPr>
          <w:rFonts w:cs="宋体"/>
          <w:spacing w:val="-69"/>
          <w:lang w:eastAsia="zh-CN"/>
        </w:rPr>
      </w:pPr>
      <w:r>
        <w:rPr>
          <w:rFonts w:cs="宋体" w:hint="eastAsia"/>
          <w:lang w:eastAsia="zh-CN"/>
        </w:rPr>
        <w:t>1）谈判响应函（附件一）</w:t>
      </w:r>
    </w:p>
    <w:p w:rsidR="00E3179E" w:rsidRDefault="00B94877">
      <w:pPr>
        <w:pStyle w:val="a5"/>
        <w:spacing w:before="28" w:line="290" w:lineRule="auto"/>
        <w:ind w:leftChars="200" w:left="440" w:right="371" w:firstLineChars="100" w:firstLine="280"/>
        <w:rPr>
          <w:rFonts w:cs="宋体"/>
          <w:lang w:eastAsia="zh-CN"/>
        </w:rPr>
      </w:pPr>
      <w:r>
        <w:rPr>
          <w:rFonts w:cs="宋体" w:hint="eastAsia"/>
          <w:lang w:eastAsia="zh-CN"/>
        </w:rPr>
        <w:t>2）谈判供应主商资格证明文件</w:t>
      </w:r>
    </w:p>
    <w:p w:rsidR="00E3179E" w:rsidRDefault="00B94877" w:rsidP="00B94877">
      <w:pPr>
        <w:pStyle w:val="a5"/>
        <w:spacing w:before="28" w:line="290" w:lineRule="auto"/>
        <w:ind w:left="0" w:right="371" w:firstLineChars="196" w:firstLine="543"/>
        <w:rPr>
          <w:spacing w:val="-3"/>
          <w:lang w:eastAsia="zh-CN"/>
        </w:rPr>
      </w:pPr>
      <w:r>
        <w:rPr>
          <w:rFonts w:hint="eastAsia"/>
          <w:spacing w:val="-3"/>
          <w:lang w:eastAsia="zh-CN"/>
        </w:rPr>
        <w:t xml:space="preserve"> A、法定代表人授权委托书（附件二）</w:t>
      </w:r>
    </w:p>
    <w:p w:rsidR="00E3179E" w:rsidRDefault="00B94877">
      <w:pPr>
        <w:pStyle w:val="a5"/>
        <w:spacing w:before="28" w:line="290" w:lineRule="auto"/>
        <w:ind w:left="0" w:right="371"/>
        <w:rPr>
          <w:spacing w:val="-3"/>
          <w:lang w:eastAsia="zh-CN"/>
        </w:rPr>
      </w:pPr>
      <w:r>
        <w:rPr>
          <w:rFonts w:hint="eastAsia"/>
          <w:spacing w:val="-3"/>
          <w:lang w:eastAsia="zh-CN"/>
        </w:rPr>
        <w:t xml:space="preserve">     B、有效的营业执照、税务登记证、组织机构代码证复印件，三证合一的只需提供营业执照复印件，注明用于本项目投标，并盖鲜章。</w:t>
      </w:r>
    </w:p>
    <w:p w:rsidR="00E3179E" w:rsidRDefault="00B94877">
      <w:pPr>
        <w:pStyle w:val="a5"/>
        <w:spacing w:before="28" w:line="290" w:lineRule="auto"/>
        <w:ind w:left="0" w:right="220"/>
        <w:rPr>
          <w:spacing w:val="-3"/>
          <w:lang w:eastAsia="zh-CN"/>
        </w:rPr>
      </w:pPr>
      <w:r>
        <w:rPr>
          <w:rFonts w:hint="eastAsia"/>
          <w:spacing w:val="-3"/>
          <w:lang w:eastAsia="zh-CN"/>
        </w:rPr>
        <w:t xml:space="preserve">     C、有效的资质证书、授权经销商证书复印件，注明用于本项目投标，并盖鲜章。</w:t>
      </w:r>
    </w:p>
    <w:p w:rsidR="00E3179E" w:rsidRDefault="00B94877">
      <w:pPr>
        <w:spacing w:before="16" w:line="420" w:lineRule="exact"/>
        <w:ind w:left="677" w:right="100" w:hanging="559"/>
        <w:jc w:val="both"/>
        <w:rPr>
          <w:rFonts w:ascii="宋体" w:hAnsi="宋体"/>
          <w:color w:val="FF0000"/>
          <w:spacing w:val="-3"/>
          <w:sz w:val="28"/>
          <w:szCs w:val="28"/>
          <w:lang w:eastAsia="zh-CN"/>
        </w:rPr>
      </w:pPr>
      <w:r>
        <w:rPr>
          <w:rFonts w:ascii="宋体" w:hAnsi="宋体" w:hint="eastAsia"/>
          <w:spacing w:val="-3"/>
          <w:sz w:val="28"/>
          <w:szCs w:val="28"/>
          <w:lang w:eastAsia="zh-CN"/>
        </w:rPr>
        <w:t xml:space="preserve">    D、谈判供应商认为需要提供的有关资料。</w:t>
      </w:r>
    </w:p>
    <w:p w:rsidR="00E3179E" w:rsidRDefault="00B94877">
      <w:pPr>
        <w:pStyle w:val="a5"/>
        <w:spacing w:before="27"/>
        <w:ind w:left="0" w:right="371"/>
        <w:rPr>
          <w:spacing w:val="-3"/>
          <w:lang w:eastAsia="zh-CN"/>
        </w:rPr>
      </w:pPr>
      <w:r>
        <w:rPr>
          <w:rFonts w:cs="宋体"/>
          <w:lang w:eastAsia="zh-CN"/>
        </w:rPr>
        <w:t>6</w:t>
      </w:r>
      <w:r>
        <w:rPr>
          <w:rFonts w:cs="宋体"/>
          <w:spacing w:val="-2"/>
          <w:lang w:eastAsia="zh-CN"/>
        </w:rPr>
        <w:t>.</w:t>
      </w:r>
      <w:r>
        <w:rPr>
          <w:rFonts w:cs="宋体" w:hint="eastAsia"/>
          <w:spacing w:val="-2"/>
          <w:lang w:eastAsia="zh-CN"/>
        </w:rPr>
        <w:t>3</w:t>
      </w:r>
      <w:r>
        <w:rPr>
          <w:rFonts w:hint="eastAsia"/>
          <w:lang w:eastAsia="zh-CN"/>
        </w:rPr>
        <w:t>技</w:t>
      </w:r>
      <w:r>
        <w:rPr>
          <w:rFonts w:hint="eastAsia"/>
          <w:spacing w:val="-3"/>
          <w:lang w:eastAsia="zh-CN"/>
        </w:rPr>
        <w:t>术</w:t>
      </w:r>
      <w:r>
        <w:rPr>
          <w:rFonts w:hint="eastAsia"/>
          <w:lang w:eastAsia="zh-CN"/>
        </w:rPr>
        <w:t>文</w:t>
      </w:r>
      <w:r>
        <w:rPr>
          <w:rFonts w:hint="eastAsia"/>
          <w:spacing w:val="-3"/>
          <w:lang w:eastAsia="zh-CN"/>
        </w:rPr>
        <w:t>件</w:t>
      </w:r>
    </w:p>
    <w:p w:rsidR="00E3179E" w:rsidRDefault="00B94877" w:rsidP="00B94877">
      <w:pPr>
        <w:pStyle w:val="a5"/>
        <w:spacing w:line="362" w:lineRule="auto"/>
        <w:ind w:left="0" w:right="106" w:firstLineChars="300" w:firstLine="831"/>
        <w:rPr>
          <w:spacing w:val="-3"/>
          <w:lang w:eastAsia="zh-CN"/>
        </w:rPr>
      </w:pPr>
      <w:r>
        <w:rPr>
          <w:rFonts w:hint="eastAsia"/>
          <w:spacing w:val="-3"/>
          <w:lang w:eastAsia="zh-CN"/>
        </w:rPr>
        <w:lastRenderedPageBreak/>
        <w:t>1）质量、安全承诺</w:t>
      </w:r>
    </w:p>
    <w:p w:rsidR="00E3179E" w:rsidRDefault="00B94877" w:rsidP="00B94877">
      <w:pPr>
        <w:pStyle w:val="a5"/>
        <w:spacing w:line="362" w:lineRule="auto"/>
        <w:ind w:left="0" w:right="106" w:firstLineChars="300" w:firstLine="831"/>
        <w:rPr>
          <w:spacing w:val="-3"/>
          <w:lang w:eastAsia="zh-CN"/>
        </w:rPr>
      </w:pPr>
      <w:r>
        <w:rPr>
          <w:rFonts w:hint="eastAsia"/>
          <w:spacing w:val="-3"/>
          <w:lang w:eastAsia="zh-CN"/>
        </w:rPr>
        <w:t>2）供应商认为有必要说明的其他内容</w:t>
      </w:r>
    </w:p>
    <w:p w:rsidR="00E3179E" w:rsidRDefault="00B94877">
      <w:pPr>
        <w:pStyle w:val="a5"/>
        <w:numPr>
          <w:ilvl w:val="0"/>
          <w:numId w:val="3"/>
        </w:numPr>
        <w:spacing w:before="26"/>
        <w:ind w:rightChars="100" w:right="220"/>
        <w:rPr>
          <w:rFonts w:cs="宋体"/>
          <w:lang w:eastAsia="zh-CN"/>
        </w:rPr>
      </w:pPr>
      <w:r>
        <w:rPr>
          <w:rFonts w:hint="eastAsia"/>
          <w:spacing w:val="-3"/>
          <w:lang w:eastAsia="zh-CN"/>
        </w:rPr>
        <w:t>计</w:t>
      </w:r>
      <w:r>
        <w:rPr>
          <w:rFonts w:hint="eastAsia"/>
          <w:lang w:eastAsia="zh-CN"/>
        </w:rPr>
        <w:t>量单</w:t>
      </w:r>
      <w:r>
        <w:rPr>
          <w:rFonts w:hint="eastAsia"/>
          <w:spacing w:val="-3"/>
          <w:lang w:eastAsia="zh-CN"/>
        </w:rPr>
        <w:t>位</w:t>
      </w:r>
      <w:r>
        <w:rPr>
          <w:rFonts w:cs="宋体" w:hint="eastAsia"/>
          <w:lang w:eastAsia="zh-CN"/>
        </w:rPr>
        <w:t>，</w:t>
      </w:r>
      <w:r>
        <w:rPr>
          <w:rFonts w:hint="eastAsia"/>
          <w:lang w:eastAsia="zh-CN"/>
        </w:rPr>
        <w:t>除</w:t>
      </w:r>
      <w:r>
        <w:rPr>
          <w:rFonts w:hint="eastAsia"/>
          <w:spacing w:val="-3"/>
          <w:lang w:eastAsia="zh-CN"/>
        </w:rPr>
        <w:t>技</w:t>
      </w:r>
      <w:r>
        <w:rPr>
          <w:rFonts w:hint="eastAsia"/>
          <w:lang w:eastAsia="zh-CN"/>
        </w:rPr>
        <w:t>术要</w:t>
      </w:r>
      <w:r>
        <w:rPr>
          <w:rFonts w:hint="eastAsia"/>
          <w:spacing w:val="-3"/>
          <w:lang w:eastAsia="zh-CN"/>
        </w:rPr>
        <w:t>求</w:t>
      </w:r>
      <w:r>
        <w:rPr>
          <w:rFonts w:hint="eastAsia"/>
          <w:lang w:eastAsia="zh-CN"/>
        </w:rPr>
        <w:t>中</w:t>
      </w:r>
      <w:r>
        <w:rPr>
          <w:rFonts w:hint="eastAsia"/>
          <w:spacing w:val="-3"/>
          <w:lang w:eastAsia="zh-CN"/>
        </w:rPr>
        <w:t>另</w:t>
      </w:r>
      <w:r>
        <w:rPr>
          <w:rFonts w:hint="eastAsia"/>
          <w:lang w:eastAsia="zh-CN"/>
        </w:rPr>
        <w:t>有规定外</w:t>
      </w:r>
      <w:r>
        <w:rPr>
          <w:rFonts w:hint="eastAsia"/>
          <w:spacing w:val="-8"/>
          <w:lang w:eastAsia="zh-CN"/>
        </w:rPr>
        <w:t>，</w:t>
      </w:r>
      <w:r>
        <w:rPr>
          <w:rFonts w:hint="eastAsia"/>
          <w:lang w:eastAsia="zh-CN"/>
        </w:rPr>
        <w:t>本文</w:t>
      </w:r>
      <w:r>
        <w:rPr>
          <w:rFonts w:hint="eastAsia"/>
          <w:spacing w:val="-3"/>
          <w:lang w:eastAsia="zh-CN"/>
        </w:rPr>
        <w:t>件</w:t>
      </w:r>
      <w:r>
        <w:rPr>
          <w:rFonts w:hint="eastAsia"/>
          <w:lang w:eastAsia="zh-CN"/>
        </w:rPr>
        <w:t>所要求</w:t>
      </w:r>
      <w:r>
        <w:rPr>
          <w:rFonts w:hint="eastAsia"/>
          <w:spacing w:val="-3"/>
          <w:lang w:eastAsia="zh-CN"/>
        </w:rPr>
        <w:t>使</w:t>
      </w:r>
      <w:r>
        <w:rPr>
          <w:rFonts w:hint="eastAsia"/>
          <w:lang w:eastAsia="zh-CN"/>
        </w:rPr>
        <w:t>用的</w:t>
      </w:r>
      <w:r>
        <w:rPr>
          <w:rFonts w:hint="eastAsia"/>
          <w:spacing w:val="-3"/>
          <w:lang w:eastAsia="zh-CN"/>
        </w:rPr>
        <w:t>计量</w:t>
      </w:r>
      <w:r>
        <w:rPr>
          <w:rFonts w:hint="eastAsia"/>
          <w:lang w:eastAsia="zh-CN"/>
        </w:rPr>
        <w:t>单位均</w:t>
      </w:r>
      <w:r>
        <w:rPr>
          <w:rFonts w:hint="eastAsia"/>
          <w:spacing w:val="-3"/>
          <w:lang w:eastAsia="zh-CN"/>
        </w:rPr>
        <w:t>应</w:t>
      </w:r>
      <w:r>
        <w:rPr>
          <w:rFonts w:hint="eastAsia"/>
          <w:lang w:eastAsia="zh-CN"/>
        </w:rPr>
        <w:t>采用</w:t>
      </w:r>
      <w:r>
        <w:rPr>
          <w:rFonts w:hint="eastAsia"/>
          <w:spacing w:val="-3"/>
          <w:lang w:eastAsia="zh-CN"/>
        </w:rPr>
        <w:t>国家</w:t>
      </w:r>
      <w:r>
        <w:rPr>
          <w:rFonts w:hint="eastAsia"/>
          <w:lang w:eastAsia="zh-CN"/>
        </w:rPr>
        <w:t>法定计量</w:t>
      </w:r>
      <w:r>
        <w:rPr>
          <w:rFonts w:hint="eastAsia"/>
          <w:spacing w:val="-3"/>
          <w:lang w:eastAsia="zh-CN"/>
        </w:rPr>
        <w:t>单</w:t>
      </w:r>
      <w:r>
        <w:rPr>
          <w:rFonts w:hint="eastAsia"/>
          <w:lang w:eastAsia="zh-CN"/>
        </w:rPr>
        <w:t>位</w:t>
      </w:r>
      <w:r>
        <w:rPr>
          <w:rFonts w:hint="eastAsia"/>
          <w:spacing w:val="-3"/>
          <w:lang w:eastAsia="zh-CN"/>
        </w:rPr>
        <w:t>。</w:t>
      </w:r>
    </w:p>
    <w:p w:rsidR="00E3179E" w:rsidRDefault="00B94877">
      <w:pPr>
        <w:numPr>
          <w:ilvl w:val="0"/>
          <w:numId w:val="4"/>
        </w:numPr>
        <w:spacing w:before="16" w:line="420" w:lineRule="exact"/>
        <w:ind w:left="677" w:right="100" w:hanging="559"/>
        <w:jc w:val="both"/>
        <w:rPr>
          <w:rFonts w:ascii="宋体" w:hAnsi="宋体"/>
          <w:sz w:val="28"/>
          <w:szCs w:val="28"/>
          <w:lang w:eastAsia="zh-CN"/>
        </w:rPr>
      </w:pPr>
      <w:r>
        <w:rPr>
          <w:rFonts w:ascii="宋体" w:hAnsi="宋体" w:hint="eastAsia"/>
          <w:sz w:val="28"/>
          <w:szCs w:val="28"/>
          <w:lang w:eastAsia="zh-CN"/>
        </w:rPr>
        <w:t>谈判保证金</w:t>
      </w:r>
    </w:p>
    <w:p w:rsidR="00E3179E" w:rsidRDefault="00B94877">
      <w:pPr>
        <w:spacing w:before="16" w:line="420" w:lineRule="exact"/>
        <w:ind w:left="118" w:right="100"/>
        <w:jc w:val="both"/>
        <w:rPr>
          <w:rFonts w:cs="宋体"/>
          <w:lang w:eastAsia="zh-CN"/>
        </w:rPr>
      </w:pPr>
      <w:r>
        <w:rPr>
          <w:rFonts w:ascii="宋体" w:hAnsi="宋体" w:hint="eastAsia"/>
          <w:sz w:val="28"/>
          <w:szCs w:val="28"/>
          <w:lang w:eastAsia="zh-CN"/>
        </w:rPr>
        <w:t>本项目不收取谈判保证金。</w:t>
      </w:r>
    </w:p>
    <w:p w:rsidR="00E3179E" w:rsidRDefault="00B94877">
      <w:pPr>
        <w:pStyle w:val="a5"/>
        <w:spacing w:before="26"/>
        <w:rPr>
          <w:rFonts w:cs="宋体"/>
          <w:lang w:eastAsia="zh-CN"/>
        </w:rPr>
      </w:pPr>
      <w:r>
        <w:rPr>
          <w:rFonts w:cs="宋体"/>
          <w:lang w:eastAsia="zh-CN"/>
        </w:rPr>
        <w:t xml:space="preserve">9. </w:t>
      </w:r>
      <w:r>
        <w:rPr>
          <w:rFonts w:cs="宋体" w:hint="eastAsia"/>
          <w:lang w:eastAsia="zh-CN"/>
        </w:rPr>
        <w:t>谈判的有效期详见供应商须知前附表。谈判供应商谈判有效期不足的将被视为无效谈判。</w:t>
      </w:r>
    </w:p>
    <w:p w:rsidR="00E3179E" w:rsidRDefault="00E3179E">
      <w:pPr>
        <w:pStyle w:val="2"/>
        <w:spacing w:line="460" w:lineRule="exact"/>
        <w:ind w:left="1289" w:right="1107"/>
        <w:jc w:val="center"/>
        <w:rPr>
          <w:spacing w:val="2"/>
          <w:lang w:eastAsia="zh-CN"/>
        </w:rPr>
      </w:pPr>
      <w:bookmarkStart w:id="19" w:name="三、谈判报价要求"/>
      <w:bookmarkStart w:id="20" w:name="_bookmark5"/>
      <w:bookmarkStart w:id="21" w:name="_Toc494019708"/>
      <w:bookmarkEnd w:id="19"/>
      <w:bookmarkEnd w:id="20"/>
    </w:p>
    <w:p w:rsidR="00E3179E" w:rsidRDefault="00B94877">
      <w:pPr>
        <w:pStyle w:val="2"/>
        <w:spacing w:line="460" w:lineRule="exact"/>
        <w:ind w:left="1289" w:right="1107"/>
        <w:jc w:val="center"/>
        <w:rPr>
          <w:rFonts w:cs="宋体"/>
          <w:lang w:eastAsia="zh-CN"/>
        </w:rPr>
      </w:pPr>
      <w:r>
        <w:rPr>
          <w:rFonts w:hint="eastAsia"/>
          <w:b/>
          <w:bCs/>
          <w:spacing w:val="2"/>
          <w:lang w:eastAsia="zh-CN"/>
        </w:rPr>
        <w:t>三、</w:t>
      </w:r>
      <w:r>
        <w:rPr>
          <w:rFonts w:hint="eastAsia"/>
          <w:b/>
          <w:bCs/>
          <w:lang w:eastAsia="zh-CN"/>
        </w:rPr>
        <w:t>谈</w:t>
      </w:r>
      <w:r>
        <w:rPr>
          <w:rFonts w:hint="eastAsia"/>
          <w:b/>
          <w:bCs/>
          <w:spacing w:val="2"/>
          <w:lang w:eastAsia="zh-CN"/>
        </w:rPr>
        <w:t>判报</w:t>
      </w:r>
      <w:r>
        <w:rPr>
          <w:rFonts w:hint="eastAsia"/>
          <w:b/>
          <w:bCs/>
          <w:lang w:eastAsia="zh-CN"/>
        </w:rPr>
        <w:t>价</w:t>
      </w:r>
      <w:r>
        <w:rPr>
          <w:rFonts w:hint="eastAsia"/>
          <w:b/>
          <w:bCs/>
          <w:spacing w:val="2"/>
          <w:lang w:eastAsia="zh-CN"/>
        </w:rPr>
        <w:t>要</w:t>
      </w:r>
      <w:r>
        <w:rPr>
          <w:rFonts w:hint="eastAsia"/>
          <w:b/>
          <w:bCs/>
          <w:spacing w:val="1"/>
          <w:lang w:eastAsia="zh-CN"/>
        </w:rPr>
        <w:t>求</w:t>
      </w:r>
      <w:bookmarkEnd w:id="21"/>
    </w:p>
    <w:p w:rsidR="00E3179E" w:rsidRDefault="00E3179E">
      <w:pPr>
        <w:spacing w:before="19" w:line="260" w:lineRule="exact"/>
        <w:rPr>
          <w:sz w:val="26"/>
          <w:szCs w:val="26"/>
          <w:lang w:eastAsia="zh-CN"/>
        </w:rPr>
      </w:pPr>
    </w:p>
    <w:p w:rsidR="00E3179E" w:rsidRDefault="00B94877">
      <w:pPr>
        <w:spacing w:before="16" w:line="420" w:lineRule="exact"/>
        <w:ind w:left="677" w:right="100" w:hanging="559"/>
        <w:jc w:val="both"/>
        <w:rPr>
          <w:rFonts w:ascii="宋体" w:hAnsi="宋体" w:cs="宋体"/>
          <w:sz w:val="28"/>
          <w:szCs w:val="28"/>
          <w:lang w:eastAsia="zh-CN"/>
        </w:rPr>
      </w:pPr>
      <w:r>
        <w:rPr>
          <w:rFonts w:ascii="宋体" w:hAnsi="宋体" w:cs="宋体" w:hint="eastAsia"/>
          <w:sz w:val="28"/>
          <w:szCs w:val="28"/>
          <w:lang w:eastAsia="zh-CN"/>
        </w:rPr>
        <w:t>10. 本工程报价的计价方式采用工程量清单计价，以人民币为单位，报价应包含本项目范围内的所有工作内容。供应商应根据项目施工内容认真填报工程量清单，每一项目只允许有一个报价。</w:t>
      </w:r>
      <w:r>
        <w:rPr>
          <w:rFonts w:ascii="宋体" w:hAnsi="宋体" w:cs="宋体" w:hint="eastAsia"/>
          <w:color w:val="000000" w:themeColor="text1"/>
          <w:sz w:val="28"/>
          <w:szCs w:val="28"/>
          <w:lang w:eastAsia="zh-CN"/>
        </w:rPr>
        <w:t>不可预见费为固定金额。</w:t>
      </w:r>
      <w:r>
        <w:rPr>
          <w:rFonts w:ascii="宋体" w:hAnsi="宋体" w:cs="宋体" w:hint="eastAsia"/>
          <w:sz w:val="28"/>
          <w:szCs w:val="28"/>
          <w:lang w:eastAsia="zh-CN"/>
        </w:rPr>
        <w:t>任何有选择的报价将不予接受。谈判供应商未填单价或合价的工程项目，在实施后，采购人将不予支付，并视为该费用已包括在其他项目的单价或合价内。</w:t>
      </w:r>
    </w:p>
    <w:p w:rsidR="00E3179E" w:rsidRDefault="00E3179E">
      <w:pPr>
        <w:pStyle w:val="a5"/>
        <w:rPr>
          <w:rFonts w:cs="宋体"/>
          <w:lang w:eastAsia="zh-CN"/>
        </w:rPr>
      </w:pPr>
    </w:p>
    <w:p w:rsidR="00E3179E" w:rsidRDefault="00B94877">
      <w:pPr>
        <w:pStyle w:val="a5"/>
        <w:spacing w:line="382" w:lineRule="exact"/>
        <w:ind w:leftChars="50" w:left="670" w:hangingChars="200" w:hanging="560"/>
        <w:rPr>
          <w:rFonts w:cs="宋体"/>
          <w:lang w:eastAsia="zh-CN"/>
        </w:rPr>
      </w:pPr>
      <w:r>
        <w:rPr>
          <w:rFonts w:cs="宋体" w:hint="eastAsia"/>
          <w:lang w:eastAsia="zh-CN"/>
        </w:rPr>
        <w:t xml:space="preserve">11. 谈判总报价为供应商的竞争性谈判响应文件中各项支付金额的总和，应包括完成竞争性谈判文件规定内容所需的全部费用。包括安装费、现场运输费、货款、包装费、 运杂费、安装测试费、技术培训费、售后服务、税金、利润等完成本项目的所有费用。在合同实施时，采购人将不予支付成交供应商没有列入的项目费用，并认为此项目的费用已包括在总报价中。 </w:t>
      </w:r>
    </w:p>
    <w:p w:rsidR="00E3179E" w:rsidRDefault="00B94877">
      <w:pPr>
        <w:pStyle w:val="a5"/>
        <w:spacing w:before="88" w:line="290" w:lineRule="auto"/>
        <w:ind w:leftChars="50" w:left="670" w:right="105" w:hangingChars="200" w:hanging="560"/>
        <w:jc w:val="both"/>
        <w:rPr>
          <w:rFonts w:cs="宋体"/>
          <w:lang w:eastAsia="zh-CN"/>
        </w:rPr>
      </w:pPr>
      <w:r>
        <w:rPr>
          <w:rFonts w:cs="宋体"/>
          <w:lang w:eastAsia="zh-CN"/>
        </w:rPr>
        <w:t>1</w:t>
      </w:r>
      <w:r>
        <w:rPr>
          <w:rFonts w:cs="宋体" w:hint="eastAsia"/>
          <w:lang w:eastAsia="zh-CN"/>
        </w:rPr>
        <w:t>2</w:t>
      </w:r>
      <w:r>
        <w:rPr>
          <w:rFonts w:cs="宋体"/>
          <w:lang w:eastAsia="zh-CN"/>
        </w:rPr>
        <w:t>.</w:t>
      </w:r>
      <w:r>
        <w:rPr>
          <w:rFonts w:hint="eastAsia"/>
          <w:spacing w:val="2"/>
          <w:lang w:eastAsia="zh-CN"/>
        </w:rPr>
        <w:t>谈</w:t>
      </w:r>
      <w:r>
        <w:rPr>
          <w:rFonts w:hint="eastAsia"/>
          <w:lang w:eastAsia="zh-CN"/>
        </w:rPr>
        <w:t>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要</w:t>
      </w:r>
      <w:r>
        <w:rPr>
          <w:rFonts w:hint="eastAsia"/>
          <w:spacing w:val="2"/>
          <w:lang w:eastAsia="zh-CN"/>
        </w:rPr>
        <w:t>详细</w:t>
      </w:r>
      <w:r>
        <w:rPr>
          <w:rFonts w:hint="eastAsia"/>
          <w:lang w:eastAsia="zh-CN"/>
        </w:rPr>
        <w:t>填</w:t>
      </w:r>
      <w:r>
        <w:rPr>
          <w:rFonts w:hint="eastAsia"/>
          <w:spacing w:val="2"/>
          <w:lang w:eastAsia="zh-CN"/>
        </w:rPr>
        <w:t>写</w:t>
      </w:r>
      <w:r>
        <w:rPr>
          <w:rFonts w:hint="eastAsia"/>
          <w:lang w:eastAsia="zh-CN"/>
        </w:rPr>
        <w:t>“</w:t>
      </w:r>
      <w:r>
        <w:rPr>
          <w:rFonts w:hint="eastAsia"/>
          <w:spacing w:val="2"/>
          <w:lang w:eastAsia="zh-CN"/>
        </w:rPr>
        <w:t>报价表</w:t>
      </w:r>
      <w:r>
        <w:rPr>
          <w:rFonts w:hint="eastAsia"/>
          <w:lang w:eastAsia="zh-CN"/>
        </w:rPr>
        <w:t>”</w:t>
      </w:r>
      <w:r>
        <w:rPr>
          <w:rFonts w:hint="eastAsia"/>
          <w:spacing w:val="2"/>
          <w:lang w:eastAsia="zh-CN"/>
        </w:rPr>
        <w:t>和</w:t>
      </w:r>
      <w:r>
        <w:rPr>
          <w:rFonts w:hint="eastAsia"/>
          <w:lang w:eastAsia="zh-CN"/>
        </w:rPr>
        <w:t>“</w:t>
      </w:r>
      <w:r>
        <w:rPr>
          <w:rFonts w:hint="eastAsia"/>
          <w:spacing w:val="2"/>
          <w:lang w:eastAsia="zh-CN"/>
        </w:rPr>
        <w:t>分项</w:t>
      </w:r>
      <w:r>
        <w:rPr>
          <w:rFonts w:hint="eastAsia"/>
          <w:lang w:eastAsia="zh-CN"/>
        </w:rPr>
        <w:t>报</w:t>
      </w:r>
      <w:r>
        <w:rPr>
          <w:rFonts w:hint="eastAsia"/>
          <w:spacing w:val="2"/>
          <w:lang w:eastAsia="zh-CN"/>
        </w:rPr>
        <w:t>价表</w:t>
      </w:r>
      <w:r>
        <w:rPr>
          <w:rFonts w:hint="eastAsia"/>
          <w:lang w:eastAsia="zh-CN"/>
        </w:rPr>
        <w:t>”</w:t>
      </w:r>
      <w:r>
        <w:rPr>
          <w:rFonts w:hint="eastAsia"/>
          <w:spacing w:val="2"/>
          <w:lang w:eastAsia="zh-CN"/>
        </w:rPr>
        <w:t>中</w:t>
      </w:r>
      <w:r>
        <w:rPr>
          <w:rFonts w:hint="eastAsia"/>
          <w:lang w:eastAsia="zh-CN"/>
        </w:rPr>
        <w:t>的</w:t>
      </w:r>
      <w:r>
        <w:rPr>
          <w:rFonts w:hint="eastAsia"/>
          <w:spacing w:val="2"/>
          <w:lang w:eastAsia="zh-CN"/>
        </w:rPr>
        <w:t>内</w:t>
      </w:r>
      <w:r>
        <w:rPr>
          <w:rFonts w:hint="eastAsia"/>
          <w:lang w:eastAsia="zh-CN"/>
        </w:rPr>
        <w:t>容，由</w:t>
      </w:r>
      <w:r>
        <w:rPr>
          <w:rFonts w:hint="eastAsia"/>
          <w:spacing w:val="2"/>
          <w:lang w:eastAsia="zh-CN"/>
        </w:rPr>
        <w:t>法人</w:t>
      </w:r>
      <w:r>
        <w:rPr>
          <w:rFonts w:hint="eastAsia"/>
          <w:lang w:eastAsia="zh-CN"/>
        </w:rPr>
        <w:t>代</w:t>
      </w:r>
      <w:r>
        <w:rPr>
          <w:rFonts w:hint="eastAsia"/>
          <w:spacing w:val="2"/>
          <w:lang w:eastAsia="zh-CN"/>
        </w:rPr>
        <w:t>表人</w:t>
      </w:r>
      <w:r>
        <w:rPr>
          <w:rFonts w:hint="eastAsia"/>
          <w:lang w:eastAsia="zh-CN"/>
        </w:rPr>
        <w:t>签</w:t>
      </w:r>
      <w:r>
        <w:rPr>
          <w:rFonts w:hint="eastAsia"/>
          <w:spacing w:val="2"/>
          <w:lang w:eastAsia="zh-CN"/>
        </w:rPr>
        <w:t>章确</w:t>
      </w:r>
      <w:r>
        <w:rPr>
          <w:rFonts w:hint="eastAsia"/>
          <w:lang w:eastAsia="zh-CN"/>
        </w:rPr>
        <w:t>认</w:t>
      </w:r>
      <w:r>
        <w:rPr>
          <w:rFonts w:hint="eastAsia"/>
          <w:spacing w:val="2"/>
          <w:lang w:eastAsia="zh-CN"/>
        </w:rPr>
        <w:t>，并</w:t>
      </w:r>
      <w:r>
        <w:rPr>
          <w:rFonts w:hint="eastAsia"/>
          <w:lang w:eastAsia="zh-CN"/>
        </w:rPr>
        <w:t>加</w:t>
      </w:r>
      <w:r>
        <w:rPr>
          <w:rFonts w:hint="eastAsia"/>
          <w:spacing w:val="2"/>
          <w:lang w:eastAsia="zh-CN"/>
        </w:rPr>
        <w:t>盖</w:t>
      </w:r>
      <w:r>
        <w:rPr>
          <w:rFonts w:hint="eastAsia"/>
          <w:lang w:eastAsia="zh-CN"/>
        </w:rPr>
        <w:t>单</w:t>
      </w:r>
      <w:r>
        <w:rPr>
          <w:rFonts w:hint="eastAsia"/>
          <w:spacing w:val="2"/>
          <w:lang w:eastAsia="zh-CN"/>
        </w:rPr>
        <w:t>位公</w:t>
      </w:r>
      <w:r>
        <w:rPr>
          <w:rFonts w:hint="eastAsia"/>
          <w:lang w:eastAsia="zh-CN"/>
        </w:rPr>
        <w:t>章</w:t>
      </w:r>
      <w:r>
        <w:rPr>
          <w:rFonts w:hint="eastAsia"/>
          <w:spacing w:val="2"/>
          <w:lang w:eastAsia="zh-CN"/>
        </w:rPr>
        <w:t>。</w:t>
      </w:r>
    </w:p>
    <w:p w:rsidR="00E3179E" w:rsidRDefault="00B94877">
      <w:pPr>
        <w:pStyle w:val="2"/>
        <w:spacing w:before="84"/>
        <w:ind w:left="1289" w:right="770"/>
        <w:jc w:val="center"/>
        <w:rPr>
          <w:rFonts w:cs="宋体"/>
          <w:lang w:eastAsia="zh-CN"/>
        </w:rPr>
      </w:pPr>
      <w:bookmarkStart w:id="22" w:name="_bookmark6"/>
      <w:bookmarkStart w:id="23" w:name="四、竞争性谈判响应文件的份数、封装和递交"/>
      <w:bookmarkStart w:id="24" w:name="_Toc494019709"/>
      <w:bookmarkEnd w:id="22"/>
      <w:bookmarkEnd w:id="23"/>
      <w:r>
        <w:rPr>
          <w:rFonts w:hint="eastAsia"/>
          <w:b/>
          <w:bCs/>
          <w:spacing w:val="2"/>
          <w:lang w:eastAsia="zh-CN"/>
        </w:rPr>
        <w:t>四、</w:t>
      </w:r>
      <w:r>
        <w:rPr>
          <w:rFonts w:hint="eastAsia"/>
          <w:b/>
          <w:bCs/>
          <w:lang w:eastAsia="zh-CN"/>
        </w:rPr>
        <w:t>竞</w:t>
      </w:r>
      <w:r>
        <w:rPr>
          <w:rFonts w:hint="eastAsia"/>
          <w:b/>
          <w:bCs/>
          <w:spacing w:val="2"/>
          <w:lang w:eastAsia="zh-CN"/>
        </w:rPr>
        <w:t>争性</w:t>
      </w:r>
      <w:r>
        <w:rPr>
          <w:rFonts w:hint="eastAsia"/>
          <w:b/>
          <w:bCs/>
          <w:lang w:eastAsia="zh-CN"/>
        </w:rPr>
        <w:t>谈</w:t>
      </w:r>
      <w:r>
        <w:rPr>
          <w:rFonts w:hint="eastAsia"/>
          <w:b/>
          <w:bCs/>
          <w:spacing w:val="2"/>
          <w:lang w:eastAsia="zh-CN"/>
        </w:rPr>
        <w:t>判响</w:t>
      </w:r>
      <w:r>
        <w:rPr>
          <w:rFonts w:hint="eastAsia"/>
          <w:b/>
          <w:bCs/>
          <w:lang w:eastAsia="zh-CN"/>
        </w:rPr>
        <w:t>应</w:t>
      </w:r>
      <w:r>
        <w:rPr>
          <w:rFonts w:hint="eastAsia"/>
          <w:b/>
          <w:bCs/>
          <w:spacing w:val="2"/>
          <w:lang w:eastAsia="zh-CN"/>
        </w:rPr>
        <w:t>文件</w:t>
      </w:r>
      <w:r>
        <w:rPr>
          <w:rFonts w:hint="eastAsia"/>
          <w:b/>
          <w:bCs/>
          <w:lang w:eastAsia="zh-CN"/>
        </w:rPr>
        <w:t>的</w:t>
      </w:r>
      <w:r>
        <w:rPr>
          <w:rFonts w:hint="eastAsia"/>
          <w:b/>
          <w:bCs/>
          <w:spacing w:val="2"/>
          <w:lang w:eastAsia="zh-CN"/>
        </w:rPr>
        <w:t>份数</w:t>
      </w:r>
      <w:r>
        <w:rPr>
          <w:rFonts w:hint="eastAsia"/>
          <w:b/>
          <w:bCs/>
          <w:lang w:eastAsia="zh-CN"/>
        </w:rPr>
        <w:t>、</w:t>
      </w:r>
      <w:r>
        <w:rPr>
          <w:rFonts w:hint="eastAsia"/>
          <w:b/>
          <w:bCs/>
          <w:spacing w:val="2"/>
          <w:lang w:eastAsia="zh-CN"/>
        </w:rPr>
        <w:t>封装</w:t>
      </w:r>
      <w:r>
        <w:rPr>
          <w:rFonts w:hint="eastAsia"/>
          <w:b/>
          <w:bCs/>
          <w:lang w:eastAsia="zh-CN"/>
        </w:rPr>
        <w:t>和</w:t>
      </w:r>
      <w:r>
        <w:rPr>
          <w:rFonts w:hint="eastAsia"/>
          <w:b/>
          <w:bCs/>
          <w:spacing w:val="2"/>
          <w:lang w:eastAsia="zh-CN"/>
        </w:rPr>
        <w:t>递</w:t>
      </w:r>
      <w:r>
        <w:rPr>
          <w:rFonts w:hint="eastAsia"/>
          <w:b/>
          <w:bCs/>
          <w:spacing w:val="4"/>
          <w:lang w:eastAsia="zh-CN"/>
        </w:rPr>
        <w:t>交</w:t>
      </w:r>
      <w:bookmarkEnd w:id="24"/>
    </w:p>
    <w:p w:rsidR="00E3179E" w:rsidRDefault="00E3179E">
      <w:pPr>
        <w:spacing w:before="19" w:line="260" w:lineRule="exact"/>
        <w:rPr>
          <w:sz w:val="26"/>
          <w:szCs w:val="26"/>
          <w:lang w:eastAsia="zh-CN"/>
        </w:rPr>
      </w:pPr>
    </w:p>
    <w:p w:rsidR="00E3179E" w:rsidRDefault="00B94877">
      <w:pPr>
        <w:pStyle w:val="a5"/>
        <w:numPr>
          <w:ilvl w:val="0"/>
          <w:numId w:val="5"/>
        </w:numPr>
        <w:rPr>
          <w:spacing w:val="-2"/>
          <w:lang w:eastAsia="zh-CN"/>
        </w:rPr>
      </w:pPr>
      <w:r>
        <w:rPr>
          <w:rFonts w:hint="eastAsia"/>
          <w:lang w:eastAsia="zh-CN"/>
        </w:rPr>
        <w:t>谈判供应商应提供纸质竞争性谈判响应文件一份，响应</w:t>
      </w:r>
      <w:r>
        <w:rPr>
          <w:rFonts w:hint="eastAsia"/>
          <w:spacing w:val="-3"/>
          <w:lang w:eastAsia="zh-CN"/>
        </w:rPr>
        <w:t>文件胶装。</w:t>
      </w:r>
    </w:p>
    <w:p w:rsidR="00E3179E" w:rsidRDefault="00B94877">
      <w:pPr>
        <w:spacing w:before="16" w:line="420" w:lineRule="exact"/>
        <w:ind w:left="677" w:right="100" w:hanging="559"/>
        <w:jc w:val="both"/>
        <w:rPr>
          <w:rFonts w:ascii="宋体" w:hAnsi="宋体"/>
          <w:sz w:val="28"/>
          <w:szCs w:val="28"/>
          <w:lang w:eastAsia="zh-CN"/>
        </w:rPr>
      </w:pPr>
      <w:r>
        <w:rPr>
          <w:rFonts w:ascii="宋体" w:hAnsi="宋体" w:hint="eastAsia"/>
          <w:sz w:val="28"/>
          <w:szCs w:val="28"/>
          <w:lang w:eastAsia="zh-CN"/>
        </w:rPr>
        <w:t>14.谈判供应商应将竞争性谈判响应文件应密封装在一个信封中，信封上应写明：</w:t>
      </w:r>
    </w:p>
    <w:p w:rsidR="00E3179E" w:rsidRDefault="00B94877">
      <w:pPr>
        <w:spacing w:before="16" w:line="420" w:lineRule="exact"/>
        <w:ind w:left="677" w:right="100" w:hanging="559"/>
        <w:jc w:val="both"/>
        <w:rPr>
          <w:rFonts w:ascii="宋体" w:hAnsi="宋体"/>
          <w:sz w:val="28"/>
          <w:szCs w:val="28"/>
          <w:lang w:eastAsia="zh-CN"/>
        </w:rPr>
      </w:pPr>
      <w:r>
        <w:rPr>
          <w:rFonts w:ascii="宋体" w:hAnsi="宋体" w:hint="eastAsia"/>
          <w:sz w:val="28"/>
          <w:szCs w:val="28"/>
          <w:lang w:eastAsia="zh-CN"/>
        </w:rPr>
        <w:t>1）竞争性谈判项目名称；</w:t>
      </w:r>
    </w:p>
    <w:p w:rsidR="00E3179E" w:rsidRDefault="00B94877">
      <w:pPr>
        <w:spacing w:before="16" w:line="420" w:lineRule="exact"/>
        <w:ind w:left="677" w:right="100" w:hanging="559"/>
        <w:jc w:val="both"/>
        <w:rPr>
          <w:rFonts w:ascii="宋体" w:hAnsi="宋体"/>
          <w:sz w:val="28"/>
          <w:szCs w:val="28"/>
          <w:lang w:eastAsia="zh-CN"/>
        </w:rPr>
      </w:pPr>
      <w:r>
        <w:rPr>
          <w:rFonts w:ascii="宋体" w:hAnsi="宋体" w:hint="eastAsia"/>
          <w:sz w:val="28"/>
          <w:szCs w:val="28"/>
          <w:lang w:eastAsia="zh-CN"/>
        </w:rPr>
        <w:t>2）谈判供应商名称。</w:t>
      </w:r>
    </w:p>
    <w:p w:rsidR="00E3179E" w:rsidRDefault="00B94877">
      <w:pPr>
        <w:spacing w:before="2"/>
        <w:ind w:left="118" w:right="-20"/>
        <w:rPr>
          <w:rFonts w:ascii="宋体" w:hAnsi="宋体"/>
          <w:sz w:val="28"/>
          <w:szCs w:val="28"/>
          <w:lang w:eastAsia="zh-CN"/>
        </w:rPr>
      </w:pPr>
      <w:r>
        <w:rPr>
          <w:rFonts w:ascii="宋体" w:hAnsi="宋体" w:hint="eastAsia"/>
          <w:sz w:val="28"/>
          <w:szCs w:val="28"/>
          <w:lang w:eastAsia="zh-CN"/>
        </w:rPr>
        <w:t>15.谈判响应文件的递交</w:t>
      </w:r>
    </w:p>
    <w:p w:rsidR="00E3179E" w:rsidRDefault="00B94877">
      <w:pPr>
        <w:spacing w:before="16" w:line="420" w:lineRule="exact"/>
        <w:ind w:left="677" w:right="100" w:hanging="559"/>
        <w:jc w:val="both"/>
        <w:rPr>
          <w:rFonts w:ascii="宋体" w:hAnsi="宋体"/>
          <w:sz w:val="28"/>
          <w:szCs w:val="28"/>
          <w:lang w:eastAsia="zh-CN"/>
        </w:rPr>
      </w:pPr>
      <w:r>
        <w:rPr>
          <w:rFonts w:ascii="宋体" w:hAnsi="宋体" w:hint="eastAsia"/>
          <w:sz w:val="28"/>
          <w:szCs w:val="28"/>
          <w:lang w:eastAsia="zh-CN"/>
        </w:rPr>
        <w:t>16. 所有竞争性谈判响应文件应于“第一章 谈判邀请函”中规定的时间前递</w:t>
      </w:r>
      <w:r>
        <w:rPr>
          <w:rFonts w:ascii="宋体" w:hAnsi="宋体" w:hint="eastAsia"/>
          <w:sz w:val="28"/>
          <w:szCs w:val="28"/>
          <w:lang w:eastAsia="zh-CN"/>
        </w:rPr>
        <w:lastRenderedPageBreak/>
        <w:t xml:space="preserve">交。 迟交的竞争性谈判响应文件不予受理。 </w:t>
      </w:r>
    </w:p>
    <w:p w:rsidR="00E3179E" w:rsidRDefault="00E3179E">
      <w:pPr>
        <w:spacing w:before="2" w:line="150" w:lineRule="exact"/>
        <w:rPr>
          <w:sz w:val="15"/>
          <w:szCs w:val="15"/>
          <w:lang w:eastAsia="zh-CN"/>
        </w:rPr>
      </w:pPr>
    </w:p>
    <w:p w:rsidR="00E3179E" w:rsidRDefault="00B94877">
      <w:pPr>
        <w:pStyle w:val="2"/>
        <w:spacing w:line="460" w:lineRule="exact"/>
        <w:ind w:left="0"/>
        <w:jc w:val="center"/>
        <w:rPr>
          <w:rFonts w:cs="宋体"/>
          <w:b/>
          <w:bCs/>
          <w:lang w:eastAsia="zh-CN"/>
        </w:rPr>
      </w:pPr>
      <w:bookmarkStart w:id="25" w:name="五、谈判的步骤"/>
      <w:bookmarkStart w:id="26" w:name="_bookmark7"/>
      <w:bookmarkStart w:id="27" w:name="_Toc494019710"/>
      <w:bookmarkEnd w:id="25"/>
      <w:bookmarkEnd w:id="26"/>
      <w:r>
        <w:rPr>
          <w:rFonts w:hint="eastAsia"/>
          <w:b/>
          <w:bCs/>
          <w:spacing w:val="2"/>
          <w:lang w:eastAsia="zh-CN"/>
        </w:rPr>
        <w:t>五、</w:t>
      </w:r>
      <w:r>
        <w:rPr>
          <w:rFonts w:hint="eastAsia"/>
          <w:b/>
          <w:bCs/>
          <w:lang w:eastAsia="zh-CN"/>
        </w:rPr>
        <w:t>谈</w:t>
      </w:r>
      <w:r>
        <w:rPr>
          <w:rFonts w:hint="eastAsia"/>
          <w:b/>
          <w:bCs/>
          <w:spacing w:val="2"/>
          <w:lang w:eastAsia="zh-CN"/>
        </w:rPr>
        <w:t>判的</w:t>
      </w:r>
      <w:r>
        <w:rPr>
          <w:rFonts w:hint="eastAsia"/>
          <w:b/>
          <w:bCs/>
          <w:lang w:eastAsia="zh-CN"/>
        </w:rPr>
        <w:t>步</w:t>
      </w:r>
      <w:r>
        <w:rPr>
          <w:rFonts w:hint="eastAsia"/>
          <w:b/>
          <w:bCs/>
          <w:spacing w:val="3"/>
          <w:lang w:eastAsia="zh-CN"/>
        </w:rPr>
        <w:t>骤</w:t>
      </w:r>
      <w:bookmarkEnd w:id="27"/>
    </w:p>
    <w:p w:rsidR="00E3179E" w:rsidRDefault="00E3179E">
      <w:pPr>
        <w:spacing w:before="19" w:line="260" w:lineRule="exact"/>
        <w:rPr>
          <w:sz w:val="26"/>
          <w:szCs w:val="26"/>
          <w:lang w:eastAsia="zh-CN"/>
        </w:rPr>
      </w:pPr>
    </w:p>
    <w:p w:rsidR="00E3179E" w:rsidRDefault="00B94877">
      <w:pPr>
        <w:pStyle w:val="a5"/>
        <w:ind w:right="371"/>
        <w:rPr>
          <w:rFonts w:cs="宋体"/>
          <w:spacing w:val="1"/>
          <w:lang w:eastAsia="zh-CN"/>
        </w:rPr>
      </w:pPr>
      <w:r>
        <w:rPr>
          <w:rFonts w:cs="宋体"/>
          <w:lang w:eastAsia="zh-CN"/>
        </w:rPr>
        <w:t>1</w:t>
      </w:r>
      <w:r>
        <w:rPr>
          <w:rFonts w:cs="宋体" w:hint="eastAsia"/>
          <w:lang w:eastAsia="zh-CN"/>
        </w:rPr>
        <w:t>7.</w:t>
      </w:r>
      <w:r>
        <w:rPr>
          <w:rFonts w:cs="宋体" w:hint="eastAsia"/>
          <w:spacing w:val="1"/>
          <w:lang w:eastAsia="zh-CN"/>
        </w:rPr>
        <w:t>谈判文件的审核</w:t>
      </w:r>
    </w:p>
    <w:p w:rsidR="00E3179E" w:rsidRDefault="00B94877">
      <w:pPr>
        <w:pStyle w:val="a5"/>
        <w:ind w:right="371"/>
        <w:rPr>
          <w:rFonts w:cs="宋体"/>
          <w:lang w:eastAsia="zh-CN"/>
        </w:rPr>
      </w:pPr>
      <w:r>
        <w:rPr>
          <w:rFonts w:hint="eastAsia"/>
          <w:lang w:eastAsia="zh-CN"/>
        </w:rPr>
        <w:t>17.1成</w:t>
      </w:r>
      <w:r>
        <w:rPr>
          <w:rFonts w:hint="eastAsia"/>
          <w:spacing w:val="-3"/>
          <w:lang w:eastAsia="zh-CN"/>
        </w:rPr>
        <w:t>立</w:t>
      </w:r>
      <w:r>
        <w:rPr>
          <w:rFonts w:hint="eastAsia"/>
          <w:lang w:eastAsia="zh-CN"/>
        </w:rPr>
        <w:t>谈判</w:t>
      </w:r>
      <w:r>
        <w:rPr>
          <w:rFonts w:hint="eastAsia"/>
          <w:spacing w:val="-3"/>
          <w:lang w:eastAsia="zh-CN"/>
        </w:rPr>
        <w:t>小组</w:t>
      </w:r>
      <w:r>
        <w:rPr>
          <w:rFonts w:cs="宋体" w:hint="eastAsia"/>
          <w:lang w:eastAsia="zh-CN"/>
        </w:rPr>
        <w:t>，</w:t>
      </w:r>
      <w:r>
        <w:rPr>
          <w:rFonts w:hint="eastAsia"/>
          <w:lang w:eastAsia="zh-CN"/>
        </w:rPr>
        <w:t>谈</w:t>
      </w:r>
      <w:r>
        <w:rPr>
          <w:rFonts w:hint="eastAsia"/>
          <w:spacing w:val="-3"/>
          <w:lang w:eastAsia="zh-CN"/>
        </w:rPr>
        <w:t>判</w:t>
      </w:r>
      <w:r>
        <w:rPr>
          <w:rFonts w:hint="eastAsia"/>
          <w:lang w:eastAsia="zh-CN"/>
        </w:rPr>
        <w:t>小组</w:t>
      </w:r>
      <w:r>
        <w:rPr>
          <w:rFonts w:hint="eastAsia"/>
          <w:spacing w:val="-3"/>
          <w:lang w:eastAsia="zh-CN"/>
        </w:rPr>
        <w:t>由采</w:t>
      </w:r>
      <w:r>
        <w:rPr>
          <w:rFonts w:hint="eastAsia"/>
          <w:lang w:eastAsia="zh-CN"/>
        </w:rPr>
        <w:t>购人代</w:t>
      </w:r>
      <w:r>
        <w:rPr>
          <w:rFonts w:hint="eastAsia"/>
          <w:spacing w:val="-3"/>
          <w:lang w:eastAsia="zh-CN"/>
        </w:rPr>
        <w:t>表</w:t>
      </w:r>
      <w:r>
        <w:rPr>
          <w:rFonts w:hint="eastAsia"/>
          <w:lang w:eastAsia="zh-CN"/>
        </w:rPr>
        <w:t>和有</w:t>
      </w:r>
      <w:r>
        <w:rPr>
          <w:rFonts w:hint="eastAsia"/>
          <w:spacing w:val="-3"/>
          <w:lang w:eastAsia="zh-CN"/>
        </w:rPr>
        <w:t>关专</w:t>
      </w:r>
      <w:r>
        <w:rPr>
          <w:rFonts w:hint="eastAsia"/>
          <w:lang w:eastAsia="zh-CN"/>
        </w:rPr>
        <w:t>家共</w:t>
      </w:r>
      <w:r>
        <w:rPr>
          <w:rFonts w:cs="宋体"/>
          <w:lang w:eastAsia="zh-CN"/>
        </w:rPr>
        <w:t>3</w:t>
      </w:r>
      <w:r>
        <w:rPr>
          <w:rFonts w:hint="eastAsia"/>
          <w:lang w:eastAsia="zh-CN"/>
        </w:rPr>
        <w:t>人以上</w:t>
      </w:r>
      <w:r>
        <w:rPr>
          <w:rFonts w:hint="eastAsia"/>
          <w:spacing w:val="-3"/>
          <w:lang w:eastAsia="zh-CN"/>
        </w:rPr>
        <w:t>的单</w:t>
      </w:r>
      <w:r>
        <w:rPr>
          <w:rFonts w:hint="eastAsia"/>
          <w:lang w:eastAsia="zh-CN"/>
        </w:rPr>
        <w:t>数组成。</w:t>
      </w:r>
    </w:p>
    <w:p w:rsidR="00E3179E" w:rsidRDefault="00B94877">
      <w:pPr>
        <w:pStyle w:val="a5"/>
        <w:spacing w:before="27" w:line="290" w:lineRule="auto"/>
        <w:ind w:right="243"/>
        <w:jc w:val="both"/>
        <w:rPr>
          <w:spacing w:val="-3"/>
          <w:lang w:eastAsia="zh-CN"/>
        </w:rPr>
      </w:pPr>
      <w:r>
        <w:rPr>
          <w:rFonts w:hint="eastAsia"/>
          <w:spacing w:val="2"/>
          <w:lang w:eastAsia="zh-CN"/>
        </w:rPr>
        <w:t>17.2谈</w:t>
      </w:r>
      <w:r>
        <w:rPr>
          <w:rFonts w:hint="eastAsia"/>
          <w:lang w:eastAsia="zh-CN"/>
        </w:rPr>
        <w:t>判</w:t>
      </w:r>
      <w:r>
        <w:rPr>
          <w:rFonts w:hint="eastAsia"/>
          <w:spacing w:val="2"/>
          <w:lang w:eastAsia="zh-CN"/>
        </w:rPr>
        <w:t>小</w:t>
      </w:r>
      <w:r>
        <w:rPr>
          <w:rFonts w:hint="eastAsia"/>
          <w:lang w:eastAsia="zh-CN"/>
        </w:rPr>
        <w:t>组</w:t>
      </w:r>
      <w:r>
        <w:rPr>
          <w:rFonts w:hint="eastAsia"/>
          <w:spacing w:val="2"/>
          <w:lang w:eastAsia="zh-CN"/>
        </w:rPr>
        <w:t>根</w:t>
      </w:r>
      <w:r>
        <w:rPr>
          <w:rFonts w:hint="eastAsia"/>
          <w:lang w:eastAsia="zh-CN"/>
        </w:rPr>
        <w:t>据</w:t>
      </w:r>
      <w:r>
        <w:rPr>
          <w:rFonts w:hint="eastAsia"/>
          <w:spacing w:val="2"/>
          <w:lang w:eastAsia="zh-CN"/>
        </w:rPr>
        <w:t>谈判</w:t>
      </w:r>
      <w:r>
        <w:rPr>
          <w:rFonts w:hint="eastAsia"/>
          <w:lang w:eastAsia="zh-CN"/>
        </w:rPr>
        <w:t>原</w:t>
      </w:r>
      <w:r>
        <w:rPr>
          <w:rFonts w:hint="eastAsia"/>
          <w:spacing w:val="2"/>
          <w:lang w:eastAsia="zh-CN"/>
        </w:rPr>
        <w:t>则</w:t>
      </w:r>
      <w:r>
        <w:rPr>
          <w:rFonts w:hint="eastAsia"/>
          <w:lang w:eastAsia="zh-CN"/>
        </w:rPr>
        <w:t>及</w:t>
      </w:r>
      <w:r>
        <w:rPr>
          <w:rFonts w:hint="eastAsia"/>
          <w:spacing w:val="2"/>
          <w:lang w:eastAsia="zh-CN"/>
        </w:rPr>
        <w:t>标准</w:t>
      </w:r>
      <w:r>
        <w:rPr>
          <w:rFonts w:hint="eastAsia"/>
          <w:lang w:eastAsia="zh-CN"/>
        </w:rPr>
        <w:t>对</w:t>
      </w:r>
      <w:r>
        <w:rPr>
          <w:rFonts w:hint="eastAsia"/>
          <w:spacing w:val="2"/>
          <w:lang w:eastAsia="zh-CN"/>
        </w:rPr>
        <w:t>谈判</w:t>
      </w:r>
      <w:r>
        <w:rPr>
          <w:rFonts w:hint="eastAsia"/>
          <w:lang w:eastAsia="zh-CN"/>
        </w:rPr>
        <w:t>供</w:t>
      </w:r>
      <w:r>
        <w:rPr>
          <w:rFonts w:hint="eastAsia"/>
          <w:spacing w:val="2"/>
          <w:lang w:eastAsia="zh-CN"/>
        </w:rPr>
        <w:t>应</w:t>
      </w:r>
      <w:r>
        <w:rPr>
          <w:rFonts w:hint="eastAsia"/>
          <w:lang w:eastAsia="zh-CN"/>
        </w:rPr>
        <w:t>商</w:t>
      </w:r>
      <w:r>
        <w:rPr>
          <w:rFonts w:hint="eastAsia"/>
          <w:spacing w:val="2"/>
          <w:lang w:eastAsia="zh-CN"/>
        </w:rPr>
        <w:t>递交</w:t>
      </w:r>
      <w:r>
        <w:rPr>
          <w:rFonts w:hint="eastAsia"/>
          <w:lang w:eastAsia="zh-CN"/>
        </w:rPr>
        <w:t>的</w:t>
      </w:r>
      <w:r>
        <w:rPr>
          <w:rFonts w:hint="eastAsia"/>
          <w:spacing w:val="2"/>
          <w:lang w:eastAsia="zh-CN"/>
        </w:rPr>
        <w:t>竞争</w:t>
      </w:r>
      <w:r>
        <w:rPr>
          <w:rFonts w:hint="eastAsia"/>
          <w:lang w:eastAsia="zh-CN"/>
        </w:rPr>
        <w:t>性</w:t>
      </w:r>
      <w:r>
        <w:rPr>
          <w:rFonts w:hint="eastAsia"/>
          <w:spacing w:val="2"/>
          <w:lang w:eastAsia="zh-CN"/>
        </w:rPr>
        <w:t>谈</w:t>
      </w:r>
      <w:r>
        <w:rPr>
          <w:rFonts w:hint="eastAsia"/>
          <w:lang w:eastAsia="zh-CN"/>
        </w:rPr>
        <w:t>判</w:t>
      </w:r>
      <w:r>
        <w:rPr>
          <w:rFonts w:hint="eastAsia"/>
          <w:spacing w:val="2"/>
          <w:lang w:eastAsia="zh-CN"/>
        </w:rPr>
        <w:t>响</w:t>
      </w:r>
      <w:r>
        <w:rPr>
          <w:rFonts w:hint="eastAsia"/>
          <w:lang w:eastAsia="zh-CN"/>
        </w:rPr>
        <w:t>应文件</w:t>
      </w:r>
      <w:r>
        <w:rPr>
          <w:rFonts w:hint="eastAsia"/>
          <w:spacing w:val="2"/>
          <w:lang w:eastAsia="zh-CN"/>
        </w:rPr>
        <w:t>进行</w:t>
      </w:r>
      <w:r>
        <w:rPr>
          <w:rFonts w:hint="eastAsia"/>
          <w:lang w:eastAsia="zh-CN"/>
        </w:rPr>
        <w:t>资</w:t>
      </w:r>
      <w:r>
        <w:rPr>
          <w:rFonts w:hint="eastAsia"/>
          <w:spacing w:val="2"/>
          <w:lang w:eastAsia="zh-CN"/>
        </w:rPr>
        <w:t>格性</w:t>
      </w:r>
      <w:r>
        <w:rPr>
          <w:rFonts w:hint="eastAsia"/>
          <w:lang w:eastAsia="zh-CN"/>
        </w:rPr>
        <w:t>和</w:t>
      </w:r>
      <w:r>
        <w:rPr>
          <w:rFonts w:hint="eastAsia"/>
          <w:spacing w:val="2"/>
          <w:lang w:eastAsia="zh-CN"/>
        </w:rPr>
        <w:t>符合</w:t>
      </w:r>
      <w:r>
        <w:rPr>
          <w:rFonts w:hint="eastAsia"/>
          <w:lang w:eastAsia="zh-CN"/>
        </w:rPr>
        <w:t>性</w:t>
      </w:r>
      <w:r>
        <w:rPr>
          <w:rFonts w:hint="eastAsia"/>
          <w:spacing w:val="2"/>
          <w:lang w:eastAsia="zh-CN"/>
        </w:rPr>
        <w:t>审查</w:t>
      </w:r>
      <w:r>
        <w:rPr>
          <w:rFonts w:hint="eastAsia"/>
          <w:lang w:eastAsia="zh-CN"/>
        </w:rPr>
        <w:t>，</w:t>
      </w:r>
      <w:r>
        <w:rPr>
          <w:rFonts w:hint="eastAsia"/>
          <w:spacing w:val="2"/>
          <w:lang w:eastAsia="zh-CN"/>
        </w:rPr>
        <w:t>以</w:t>
      </w:r>
      <w:r>
        <w:rPr>
          <w:rFonts w:hint="eastAsia"/>
          <w:lang w:eastAsia="zh-CN"/>
        </w:rPr>
        <w:t>确</w:t>
      </w:r>
      <w:r>
        <w:rPr>
          <w:rFonts w:hint="eastAsia"/>
          <w:spacing w:val="2"/>
          <w:lang w:eastAsia="zh-CN"/>
        </w:rPr>
        <w:t>定其</w:t>
      </w:r>
      <w:r>
        <w:rPr>
          <w:rFonts w:hint="eastAsia"/>
          <w:lang w:eastAsia="zh-CN"/>
        </w:rPr>
        <w:t>谈</w:t>
      </w:r>
      <w:r>
        <w:rPr>
          <w:rFonts w:hint="eastAsia"/>
          <w:spacing w:val="2"/>
          <w:lang w:eastAsia="zh-CN"/>
        </w:rPr>
        <w:t>判供</w:t>
      </w:r>
      <w:r>
        <w:rPr>
          <w:rFonts w:hint="eastAsia"/>
          <w:lang w:eastAsia="zh-CN"/>
        </w:rPr>
        <w:t>应</w:t>
      </w:r>
      <w:r>
        <w:rPr>
          <w:rFonts w:hint="eastAsia"/>
          <w:spacing w:val="2"/>
          <w:lang w:eastAsia="zh-CN"/>
        </w:rPr>
        <w:t>商是否具</w:t>
      </w:r>
      <w:r>
        <w:rPr>
          <w:rFonts w:hint="eastAsia"/>
          <w:lang w:eastAsia="zh-CN"/>
        </w:rPr>
        <w:t>备</w:t>
      </w:r>
      <w:r>
        <w:rPr>
          <w:rFonts w:hint="eastAsia"/>
          <w:spacing w:val="2"/>
          <w:lang w:eastAsia="zh-CN"/>
        </w:rPr>
        <w:t>参加</w:t>
      </w:r>
      <w:r>
        <w:rPr>
          <w:rFonts w:hint="eastAsia"/>
          <w:lang w:eastAsia="zh-CN"/>
        </w:rPr>
        <w:t>竞</w:t>
      </w:r>
      <w:r>
        <w:rPr>
          <w:rFonts w:hint="eastAsia"/>
          <w:spacing w:val="2"/>
          <w:lang w:eastAsia="zh-CN"/>
        </w:rPr>
        <w:t>争</w:t>
      </w:r>
      <w:r>
        <w:rPr>
          <w:rFonts w:hint="eastAsia"/>
          <w:lang w:eastAsia="zh-CN"/>
        </w:rPr>
        <w:t>性</w:t>
      </w:r>
      <w:r>
        <w:rPr>
          <w:rFonts w:hint="eastAsia"/>
          <w:spacing w:val="2"/>
          <w:lang w:eastAsia="zh-CN"/>
        </w:rPr>
        <w:t>谈</w:t>
      </w:r>
      <w:r>
        <w:rPr>
          <w:rFonts w:hint="eastAsia"/>
          <w:lang w:eastAsia="zh-CN"/>
        </w:rPr>
        <w:t>判的资格</w:t>
      </w:r>
      <w:r>
        <w:rPr>
          <w:rFonts w:hint="eastAsia"/>
          <w:spacing w:val="-3"/>
          <w:lang w:eastAsia="zh-CN"/>
        </w:rPr>
        <w:t>。</w:t>
      </w:r>
    </w:p>
    <w:p w:rsidR="00E3179E" w:rsidRDefault="00B94877">
      <w:pPr>
        <w:pStyle w:val="a5"/>
        <w:spacing w:line="382" w:lineRule="exact"/>
        <w:ind w:left="0"/>
        <w:jc w:val="center"/>
        <w:rPr>
          <w:spacing w:val="-3"/>
          <w:lang w:eastAsia="zh-CN"/>
        </w:rPr>
      </w:pPr>
      <w:r>
        <w:rPr>
          <w:rFonts w:hint="eastAsia"/>
          <w:b/>
          <w:bCs/>
          <w:lang w:eastAsia="zh-CN"/>
        </w:rPr>
        <w:t>资格性审查和</w:t>
      </w:r>
      <w:r>
        <w:rPr>
          <w:rFonts w:hint="eastAsia"/>
          <w:b/>
          <w:bCs/>
          <w:spacing w:val="-3"/>
          <w:lang w:eastAsia="zh-CN"/>
        </w:rPr>
        <w:t>符合</w:t>
      </w:r>
      <w:r>
        <w:rPr>
          <w:rFonts w:hint="eastAsia"/>
          <w:b/>
          <w:bCs/>
          <w:lang w:eastAsia="zh-CN"/>
        </w:rPr>
        <w:t>性审查</w:t>
      </w:r>
      <w:r>
        <w:rPr>
          <w:rFonts w:hint="eastAsia"/>
          <w:b/>
          <w:bCs/>
          <w:spacing w:val="-3"/>
          <w:lang w:eastAsia="zh-CN"/>
        </w:rPr>
        <w:t>内</w:t>
      </w:r>
      <w:r>
        <w:rPr>
          <w:rFonts w:hint="eastAsia"/>
          <w:b/>
          <w:bCs/>
          <w:lang w:eastAsia="zh-CN"/>
        </w:rPr>
        <w:t>容及</w:t>
      </w:r>
      <w:r>
        <w:rPr>
          <w:rFonts w:hint="eastAsia"/>
          <w:b/>
          <w:bCs/>
          <w:spacing w:val="-3"/>
          <w:lang w:eastAsia="zh-CN"/>
        </w:rPr>
        <w:t>标</w:t>
      </w:r>
      <w:r>
        <w:rPr>
          <w:rFonts w:hint="eastAsia"/>
          <w:b/>
          <w:bCs/>
          <w:spacing w:val="-2"/>
          <w:lang w:eastAsia="zh-CN"/>
        </w:rPr>
        <w:t>准</w:t>
      </w:r>
    </w:p>
    <w:tbl>
      <w:tblPr>
        <w:tblpPr w:leftFromText="180" w:rightFromText="180" w:vertAnchor="text" w:horzAnchor="page" w:tblpX="1591" w:tblpY="250"/>
        <w:tblOverlap w:val="never"/>
        <w:tblW w:w="8576" w:type="dxa"/>
        <w:tblLayout w:type="fixed"/>
        <w:tblCellMar>
          <w:left w:w="0" w:type="dxa"/>
          <w:right w:w="0" w:type="dxa"/>
        </w:tblCellMar>
        <w:tblLook w:val="04A0"/>
      </w:tblPr>
      <w:tblGrid>
        <w:gridCol w:w="476"/>
        <w:gridCol w:w="2032"/>
        <w:gridCol w:w="6068"/>
      </w:tblGrid>
      <w:tr w:rsidR="00E3179E">
        <w:trPr>
          <w:trHeight w:hRule="exact" w:val="554"/>
        </w:trPr>
        <w:tc>
          <w:tcPr>
            <w:tcW w:w="2508" w:type="dxa"/>
            <w:gridSpan w:val="2"/>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34"/>
              <w:ind w:left="618" w:right="-20"/>
              <w:jc w:val="center"/>
              <w:rPr>
                <w:rFonts w:ascii="宋体" w:hAnsi="宋体" w:cs="宋体"/>
                <w:sz w:val="24"/>
                <w:szCs w:val="24"/>
              </w:rPr>
            </w:pPr>
            <w:r>
              <w:rPr>
                <w:rFonts w:ascii="宋体" w:hAnsi="宋体" w:cs="宋体"/>
                <w:sz w:val="24"/>
                <w:szCs w:val="24"/>
              </w:rPr>
              <w:t>审查内容</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34"/>
              <w:ind w:right="2068" w:firstLineChars="1000" w:firstLine="2400"/>
              <w:jc w:val="center"/>
              <w:rPr>
                <w:rFonts w:ascii="宋体" w:hAnsi="宋体" w:cs="宋体"/>
                <w:sz w:val="24"/>
                <w:szCs w:val="24"/>
              </w:rPr>
            </w:pPr>
            <w:r>
              <w:rPr>
                <w:rFonts w:ascii="宋体" w:hAnsi="宋体" w:cs="宋体"/>
                <w:sz w:val="24"/>
                <w:szCs w:val="24"/>
              </w:rPr>
              <w:t>审查</w:t>
            </w:r>
            <w:r>
              <w:rPr>
                <w:rFonts w:ascii="宋体" w:hAnsi="宋体" w:cs="宋体" w:hint="eastAsia"/>
                <w:sz w:val="24"/>
                <w:szCs w:val="24"/>
                <w:lang w:eastAsia="zh-CN"/>
              </w:rPr>
              <w:t>标</w:t>
            </w:r>
            <w:r>
              <w:rPr>
                <w:rFonts w:ascii="宋体" w:hAnsi="宋体" w:cs="宋体"/>
                <w:sz w:val="24"/>
                <w:szCs w:val="24"/>
              </w:rPr>
              <w:t>准</w:t>
            </w:r>
          </w:p>
        </w:tc>
      </w:tr>
      <w:tr w:rsidR="00E3179E">
        <w:trPr>
          <w:trHeight w:hRule="exact" w:val="673"/>
        </w:trPr>
        <w:tc>
          <w:tcPr>
            <w:tcW w:w="476" w:type="dxa"/>
            <w:vMerge w:val="restart"/>
            <w:tcBorders>
              <w:top w:val="single" w:sz="6" w:space="0" w:color="000000"/>
              <w:left w:val="single" w:sz="6" w:space="0" w:color="000000"/>
              <w:right w:val="single" w:sz="6" w:space="0" w:color="000000"/>
            </w:tcBorders>
            <w:vAlign w:val="center"/>
          </w:tcPr>
          <w:p w:rsidR="00E3179E" w:rsidRDefault="00E3179E">
            <w:pPr>
              <w:spacing w:line="312" w:lineRule="exact"/>
              <w:ind w:left="81" w:right="10"/>
              <w:jc w:val="center"/>
              <w:rPr>
                <w:rFonts w:ascii="宋体" w:hAnsi="宋体" w:cs="宋体"/>
                <w:sz w:val="24"/>
                <w:szCs w:val="24"/>
              </w:rPr>
            </w:pPr>
          </w:p>
          <w:p w:rsidR="00E3179E" w:rsidRDefault="00B94877">
            <w:pPr>
              <w:spacing w:line="312" w:lineRule="exact"/>
              <w:ind w:left="81" w:right="10"/>
              <w:jc w:val="center"/>
              <w:rPr>
                <w:rFonts w:ascii="宋体" w:hAnsi="宋体" w:cs="宋体"/>
                <w:sz w:val="24"/>
                <w:szCs w:val="24"/>
              </w:rPr>
            </w:pPr>
            <w:r>
              <w:rPr>
                <w:rFonts w:ascii="宋体" w:hAnsi="宋体" w:cs="宋体"/>
                <w:sz w:val="24"/>
                <w:szCs w:val="24"/>
              </w:rPr>
              <w:t>资 格 性 审 查</w:t>
            </w: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20"/>
              <w:ind w:left="66" w:right="-20"/>
              <w:jc w:val="center"/>
              <w:rPr>
                <w:rFonts w:ascii="宋体" w:hAnsi="宋体" w:cs="宋体"/>
                <w:sz w:val="24"/>
                <w:szCs w:val="24"/>
                <w:lang w:eastAsia="zh-CN"/>
              </w:rPr>
            </w:pPr>
            <w:r>
              <w:rPr>
                <w:rFonts w:ascii="宋体" w:hAnsi="宋体" w:cs="宋体"/>
                <w:sz w:val="24"/>
                <w:szCs w:val="24"/>
                <w:lang w:eastAsia="zh-CN"/>
              </w:rPr>
              <w:t>营业执照</w:t>
            </w:r>
            <w:r>
              <w:rPr>
                <w:rFonts w:ascii="宋体" w:hAnsi="宋体" w:cs="宋体" w:hint="eastAsia"/>
                <w:sz w:val="24"/>
                <w:szCs w:val="24"/>
                <w:lang w:eastAsia="zh-CN"/>
              </w:rPr>
              <w:t>和身份证</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20"/>
              <w:ind w:left="66" w:right="-20"/>
              <w:rPr>
                <w:rFonts w:ascii="宋体" w:hAnsi="宋体" w:cs="宋体"/>
                <w:sz w:val="24"/>
                <w:szCs w:val="24"/>
                <w:lang w:eastAsia="zh-CN"/>
              </w:rPr>
            </w:pPr>
            <w:r>
              <w:rPr>
                <w:rFonts w:ascii="宋体" w:hAnsi="宋体" w:cs="宋体"/>
                <w:sz w:val="24"/>
                <w:szCs w:val="24"/>
                <w:lang w:eastAsia="zh-CN"/>
              </w:rPr>
              <w:t>营业执照</w:t>
            </w:r>
            <w:r>
              <w:rPr>
                <w:rFonts w:ascii="宋体" w:hAnsi="宋体" w:cs="宋体" w:hint="eastAsia"/>
                <w:sz w:val="24"/>
                <w:szCs w:val="24"/>
                <w:lang w:eastAsia="zh-CN"/>
              </w:rPr>
              <w:t>或身份证</w:t>
            </w:r>
            <w:r>
              <w:rPr>
                <w:rFonts w:ascii="宋体" w:hAnsi="宋体" w:cs="宋体"/>
                <w:sz w:val="24"/>
                <w:szCs w:val="24"/>
                <w:lang w:eastAsia="zh-CN"/>
              </w:rPr>
              <w:t>是否合法有效</w:t>
            </w:r>
            <w:r>
              <w:rPr>
                <w:rFonts w:ascii="宋体" w:hAnsi="宋体" w:cs="宋体" w:hint="eastAsia"/>
                <w:sz w:val="24"/>
                <w:szCs w:val="24"/>
                <w:lang w:eastAsia="zh-CN"/>
              </w:rPr>
              <w:t>。</w:t>
            </w:r>
          </w:p>
        </w:tc>
      </w:tr>
      <w:tr w:rsidR="00E3179E">
        <w:trPr>
          <w:trHeight w:hRule="exact" w:val="650"/>
        </w:trPr>
        <w:tc>
          <w:tcPr>
            <w:tcW w:w="476" w:type="dxa"/>
            <w:vMerge/>
            <w:tcBorders>
              <w:left w:val="single" w:sz="6" w:space="0" w:color="000000"/>
              <w:right w:val="single" w:sz="6" w:space="0" w:color="000000"/>
            </w:tcBorders>
            <w:vAlign w:val="center"/>
          </w:tcPr>
          <w:p w:rsidR="00E3179E" w:rsidRDefault="00E3179E">
            <w:pPr>
              <w:jc w:val="center"/>
              <w:rPr>
                <w:sz w:val="24"/>
                <w:szCs w:val="24"/>
                <w:lang w:eastAsia="zh-CN"/>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17"/>
              <w:ind w:left="66" w:right="-20"/>
              <w:jc w:val="center"/>
              <w:rPr>
                <w:rFonts w:ascii="宋体" w:hAnsi="宋体" w:cs="宋体"/>
                <w:sz w:val="24"/>
                <w:szCs w:val="24"/>
              </w:rPr>
            </w:pPr>
            <w:r>
              <w:rPr>
                <w:rFonts w:ascii="宋体" w:hAnsi="宋体" w:cs="宋体"/>
                <w:sz w:val="24"/>
                <w:szCs w:val="24"/>
              </w:rPr>
              <w:t>税务登记证</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17"/>
              <w:ind w:left="66" w:right="-20"/>
              <w:rPr>
                <w:rFonts w:ascii="宋体" w:hAnsi="宋体" w:cs="宋体"/>
                <w:sz w:val="24"/>
                <w:szCs w:val="24"/>
                <w:lang w:eastAsia="zh-CN"/>
              </w:rPr>
            </w:pPr>
            <w:r>
              <w:rPr>
                <w:rFonts w:ascii="宋体" w:hAnsi="宋体" w:cs="宋体"/>
                <w:sz w:val="24"/>
                <w:szCs w:val="24"/>
                <w:lang w:eastAsia="zh-CN"/>
              </w:rPr>
              <w:t>税务登记证是否合法有效</w:t>
            </w:r>
            <w:r>
              <w:rPr>
                <w:rFonts w:ascii="宋体" w:hAnsi="宋体" w:cs="宋体" w:hint="eastAsia"/>
                <w:sz w:val="24"/>
                <w:szCs w:val="24"/>
                <w:lang w:eastAsia="zh-CN"/>
              </w:rPr>
              <w:t>（提供复印件加盖公章，三证合一单位只需提供营业执照）</w:t>
            </w:r>
          </w:p>
        </w:tc>
      </w:tr>
      <w:tr w:rsidR="00E3179E">
        <w:trPr>
          <w:trHeight w:hRule="exact" w:val="739"/>
        </w:trPr>
        <w:tc>
          <w:tcPr>
            <w:tcW w:w="476" w:type="dxa"/>
            <w:vMerge/>
            <w:tcBorders>
              <w:left w:val="single" w:sz="6" w:space="0" w:color="000000"/>
              <w:right w:val="single" w:sz="6" w:space="0" w:color="000000"/>
            </w:tcBorders>
            <w:vAlign w:val="center"/>
          </w:tcPr>
          <w:p w:rsidR="00E3179E" w:rsidRDefault="00E3179E">
            <w:pPr>
              <w:jc w:val="center"/>
              <w:rPr>
                <w:sz w:val="24"/>
                <w:szCs w:val="24"/>
                <w:lang w:eastAsia="zh-CN"/>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17"/>
              <w:ind w:left="66" w:right="-43"/>
              <w:jc w:val="center"/>
              <w:rPr>
                <w:rFonts w:ascii="宋体" w:hAnsi="宋体" w:cs="宋体"/>
                <w:sz w:val="24"/>
                <w:szCs w:val="24"/>
              </w:rPr>
            </w:pPr>
            <w:r>
              <w:rPr>
                <w:rFonts w:ascii="宋体" w:hAnsi="宋体" w:cs="宋体"/>
                <w:sz w:val="24"/>
                <w:szCs w:val="24"/>
              </w:rPr>
              <w:t>组织机构代码证</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17"/>
              <w:ind w:left="66" w:right="-20"/>
              <w:rPr>
                <w:rFonts w:ascii="宋体" w:hAnsi="宋体" w:cs="宋体"/>
                <w:sz w:val="24"/>
                <w:szCs w:val="24"/>
                <w:lang w:eastAsia="zh-CN"/>
              </w:rPr>
            </w:pPr>
            <w:r>
              <w:rPr>
                <w:rFonts w:ascii="宋体" w:hAnsi="宋体" w:cs="宋体"/>
                <w:sz w:val="24"/>
                <w:szCs w:val="24"/>
                <w:lang w:eastAsia="zh-CN"/>
              </w:rPr>
              <w:t>组织机构代码证是否合法有效</w:t>
            </w:r>
            <w:r>
              <w:rPr>
                <w:rFonts w:ascii="宋体" w:hAnsi="宋体" w:cs="宋体" w:hint="eastAsia"/>
                <w:sz w:val="24"/>
                <w:szCs w:val="24"/>
                <w:lang w:eastAsia="zh-CN"/>
              </w:rPr>
              <w:t>（提供复印件加盖公章，三证合一单位只需提供营业执照）</w:t>
            </w:r>
          </w:p>
        </w:tc>
      </w:tr>
      <w:tr w:rsidR="00E3179E">
        <w:trPr>
          <w:trHeight w:hRule="exact" w:val="774"/>
        </w:trPr>
        <w:tc>
          <w:tcPr>
            <w:tcW w:w="476" w:type="dxa"/>
            <w:vMerge/>
            <w:tcBorders>
              <w:left w:val="single" w:sz="6" w:space="0" w:color="000000"/>
              <w:right w:val="single" w:sz="6" w:space="0" w:color="000000"/>
            </w:tcBorders>
            <w:vAlign w:val="center"/>
          </w:tcPr>
          <w:p w:rsidR="00E3179E" w:rsidRDefault="00E3179E">
            <w:pPr>
              <w:jc w:val="center"/>
              <w:rPr>
                <w:sz w:val="24"/>
                <w:szCs w:val="24"/>
                <w:lang w:eastAsia="zh-CN"/>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line="273" w:lineRule="exact"/>
              <w:ind w:left="66" w:right="-44"/>
              <w:jc w:val="center"/>
              <w:rPr>
                <w:rFonts w:ascii="宋体" w:hAnsi="宋体" w:cs="宋体"/>
                <w:sz w:val="24"/>
                <w:szCs w:val="24"/>
              </w:rPr>
            </w:pPr>
            <w:r>
              <w:rPr>
                <w:rFonts w:ascii="宋体" w:hAnsi="宋体" w:cs="宋体"/>
                <w:position w:val="-1"/>
                <w:sz w:val="24"/>
                <w:szCs w:val="24"/>
              </w:rPr>
              <w:t>法人和授权代表</w:t>
            </w:r>
          </w:p>
          <w:p w:rsidR="00E3179E" w:rsidRDefault="00B94877">
            <w:pPr>
              <w:spacing w:line="312" w:lineRule="exact"/>
              <w:ind w:left="66" w:right="-20"/>
              <w:jc w:val="center"/>
              <w:rPr>
                <w:rFonts w:ascii="宋体" w:hAnsi="宋体" w:cs="宋体"/>
                <w:sz w:val="24"/>
                <w:szCs w:val="24"/>
              </w:rPr>
            </w:pPr>
            <w:r>
              <w:rPr>
                <w:rFonts w:ascii="宋体" w:hAnsi="宋体" w:cs="宋体"/>
                <w:position w:val="-2"/>
                <w:sz w:val="24"/>
                <w:szCs w:val="24"/>
              </w:rPr>
              <w:t>资格</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74"/>
              <w:ind w:left="66" w:right="-20"/>
              <w:rPr>
                <w:rFonts w:ascii="宋体" w:hAnsi="宋体" w:cs="宋体"/>
                <w:sz w:val="24"/>
                <w:szCs w:val="24"/>
                <w:lang w:eastAsia="zh-CN"/>
              </w:rPr>
            </w:pPr>
            <w:r>
              <w:rPr>
                <w:rFonts w:ascii="宋体" w:hAnsi="宋体" w:cs="宋体"/>
                <w:sz w:val="24"/>
                <w:szCs w:val="24"/>
                <w:lang w:eastAsia="zh-CN"/>
              </w:rPr>
              <w:t>有法定代表人资格证明和法定代表人授权委托书原件</w:t>
            </w:r>
            <w:r>
              <w:rPr>
                <w:rFonts w:ascii="宋体" w:hAnsi="宋体" w:cs="宋体" w:hint="eastAsia"/>
                <w:sz w:val="24"/>
                <w:szCs w:val="24"/>
                <w:lang w:eastAsia="zh-CN"/>
              </w:rPr>
              <w:t>，若法人直接参加竞争性谈判，则不需要提供授权委托书。</w:t>
            </w:r>
          </w:p>
        </w:tc>
      </w:tr>
      <w:tr w:rsidR="00E3179E">
        <w:trPr>
          <w:trHeight w:hRule="exact" w:val="1016"/>
        </w:trPr>
        <w:tc>
          <w:tcPr>
            <w:tcW w:w="476" w:type="dxa"/>
            <w:vMerge/>
            <w:tcBorders>
              <w:left w:val="single" w:sz="6" w:space="0" w:color="000000"/>
              <w:right w:val="single" w:sz="6" w:space="0" w:color="000000"/>
            </w:tcBorders>
            <w:vAlign w:val="center"/>
          </w:tcPr>
          <w:p w:rsidR="00E3179E" w:rsidRDefault="00E3179E">
            <w:pPr>
              <w:jc w:val="center"/>
              <w:rPr>
                <w:sz w:val="24"/>
                <w:szCs w:val="24"/>
                <w:lang w:eastAsia="zh-CN"/>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line="312" w:lineRule="exact"/>
              <w:ind w:left="66" w:right="-20"/>
              <w:jc w:val="center"/>
              <w:rPr>
                <w:rFonts w:ascii="宋体" w:hAnsi="宋体" w:cs="宋体"/>
                <w:position w:val="-2"/>
                <w:sz w:val="24"/>
                <w:szCs w:val="24"/>
                <w:lang w:eastAsia="zh-CN"/>
              </w:rPr>
            </w:pPr>
            <w:r>
              <w:rPr>
                <w:rFonts w:ascii="宋体" w:hAnsi="宋体" w:cs="宋体" w:hint="eastAsia"/>
                <w:position w:val="-2"/>
                <w:sz w:val="24"/>
                <w:szCs w:val="24"/>
                <w:lang w:eastAsia="zh-CN"/>
              </w:rPr>
              <w:t>资质</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74"/>
              <w:ind w:left="66" w:right="-20"/>
              <w:rPr>
                <w:rFonts w:ascii="宋体" w:hAnsi="宋体" w:cs="宋体"/>
                <w:sz w:val="24"/>
                <w:szCs w:val="24"/>
                <w:lang w:eastAsia="zh-CN"/>
              </w:rPr>
            </w:pPr>
            <w:r>
              <w:rPr>
                <w:rFonts w:ascii="宋体" w:hAnsi="宋体" w:cs="宋体" w:hint="eastAsia"/>
                <w:sz w:val="24"/>
                <w:szCs w:val="24"/>
                <w:lang w:eastAsia="zh-CN"/>
              </w:rPr>
              <w:t>谈判</w:t>
            </w:r>
            <w:r>
              <w:rPr>
                <w:rFonts w:cs="宋体" w:hint="eastAsia"/>
                <w:sz w:val="24"/>
                <w:szCs w:val="24"/>
                <w:lang w:eastAsia="zh-CN"/>
              </w:rPr>
              <w:t>供应商必须具备行政主管部门颁发的安防施工资质；须提供资质证书原件及复印件。</w:t>
            </w:r>
          </w:p>
        </w:tc>
      </w:tr>
      <w:tr w:rsidR="00E3179E">
        <w:trPr>
          <w:trHeight w:hRule="exact" w:val="648"/>
        </w:trPr>
        <w:tc>
          <w:tcPr>
            <w:tcW w:w="476" w:type="dxa"/>
            <w:vMerge/>
            <w:tcBorders>
              <w:left w:val="single" w:sz="6" w:space="0" w:color="000000"/>
              <w:bottom w:val="single" w:sz="6" w:space="0" w:color="000000"/>
              <w:right w:val="single" w:sz="6" w:space="0" w:color="000000"/>
            </w:tcBorders>
            <w:vAlign w:val="center"/>
          </w:tcPr>
          <w:p w:rsidR="00E3179E" w:rsidRDefault="00E3179E">
            <w:pPr>
              <w:jc w:val="center"/>
              <w:rPr>
                <w:sz w:val="24"/>
                <w:szCs w:val="24"/>
                <w:lang w:eastAsia="zh-CN"/>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74"/>
              <w:ind w:left="66" w:right="-20"/>
              <w:jc w:val="center"/>
              <w:rPr>
                <w:rFonts w:ascii="宋体" w:hAnsi="宋体" w:cs="宋体"/>
                <w:position w:val="-2"/>
                <w:sz w:val="24"/>
                <w:szCs w:val="24"/>
                <w:lang w:eastAsia="zh-CN"/>
              </w:rPr>
            </w:pPr>
            <w:r>
              <w:rPr>
                <w:rFonts w:ascii="宋体" w:hAnsi="宋体" w:cs="宋体"/>
                <w:sz w:val="24"/>
                <w:szCs w:val="24"/>
              </w:rPr>
              <w:t>供应商名称</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line="273" w:lineRule="exact"/>
              <w:ind w:left="66" w:right="-68"/>
              <w:rPr>
                <w:rFonts w:ascii="宋体" w:hAnsi="宋体" w:cs="宋体"/>
                <w:sz w:val="24"/>
                <w:szCs w:val="24"/>
                <w:lang w:eastAsia="zh-CN"/>
              </w:rPr>
            </w:pPr>
            <w:r>
              <w:rPr>
                <w:rFonts w:ascii="宋体" w:hAnsi="宋体" w:cs="宋体"/>
                <w:position w:val="-1"/>
                <w:sz w:val="24"/>
                <w:szCs w:val="24"/>
                <w:lang w:eastAsia="zh-CN"/>
              </w:rPr>
              <w:t>谈判供应商名称是否与营业执照、税务登记、组织机构、</w:t>
            </w:r>
          </w:p>
          <w:p w:rsidR="00E3179E" w:rsidRDefault="00B94877">
            <w:pPr>
              <w:spacing w:line="312" w:lineRule="exact"/>
              <w:ind w:left="66" w:right="-20"/>
              <w:rPr>
                <w:rFonts w:ascii="宋体" w:hAnsi="宋体" w:cs="宋体"/>
                <w:sz w:val="24"/>
                <w:szCs w:val="24"/>
                <w:lang w:eastAsia="zh-CN"/>
              </w:rPr>
            </w:pPr>
            <w:r>
              <w:rPr>
                <w:rFonts w:ascii="宋体" w:hAnsi="宋体" w:cs="宋体"/>
                <w:position w:val="-2"/>
                <w:sz w:val="24"/>
                <w:szCs w:val="24"/>
              </w:rPr>
              <w:t>资质证书等一致</w:t>
            </w:r>
          </w:p>
        </w:tc>
      </w:tr>
      <w:tr w:rsidR="00E3179E">
        <w:trPr>
          <w:trHeight w:hRule="exact" w:val="638"/>
        </w:trPr>
        <w:tc>
          <w:tcPr>
            <w:tcW w:w="476" w:type="dxa"/>
            <w:vMerge w:val="restart"/>
            <w:tcBorders>
              <w:top w:val="single" w:sz="6" w:space="0" w:color="000000"/>
              <w:left w:val="single" w:sz="6" w:space="0" w:color="000000"/>
              <w:right w:val="single" w:sz="6" w:space="0" w:color="000000"/>
            </w:tcBorders>
            <w:vAlign w:val="center"/>
          </w:tcPr>
          <w:p w:rsidR="00E3179E" w:rsidRDefault="00E3179E">
            <w:pPr>
              <w:spacing w:line="200" w:lineRule="exact"/>
              <w:jc w:val="center"/>
              <w:rPr>
                <w:sz w:val="24"/>
                <w:szCs w:val="24"/>
                <w:lang w:eastAsia="zh-CN"/>
              </w:rPr>
            </w:pPr>
          </w:p>
          <w:p w:rsidR="00E3179E" w:rsidRDefault="00E3179E">
            <w:pPr>
              <w:spacing w:before="13" w:line="240" w:lineRule="exact"/>
              <w:jc w:val="center"/>
              <w:rPr>
                <w:sz w:val="24"/>
                <w:szCs w:val="24"/>
                <w:lang w:eastAsia="zh-CN"/>
              </w:rPr>
            </w:pPr>
          </w:p>
          <w:p w:rsidR="00E3179E" w:rsidRDefault="00B94877">
            <w:pPr>
              <w:spacing w:line="211" w:lineRule="auto"/>
              <w:ind w:left="81" w:right="10"/>
              <w:jc w:val="center"/>
              <w:rPr>
                <w:rFonts w:ascii="宋体" w:hAnsi="宋体" w:cs="宋体"/>
                <w:sz w:val="24"/>
                <w:szCs w:val="24"/>
              </w:rPr>
            </w:pPr>
            <w:r>
              <w:rPr>
                <w:rFonts w:ascii="宋体" w:hAnsi="宋体" w:cs="宋体"/>
                <w:sz w:val="24"/>
                <w:szCs w:val="24"/>
              </w:rPr>
              <w:t>符 合 性 审 查</w:t>
            </w: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74"/>
              <w:ind w:left="66" w:right="-20"/>
              <w:jc w:val="center"/>
              <w:rPr>
                <w:rFonts w:ascii="宋体" w:hAnsi="宋体" w:cs="宋体"/>
                <w:sz w:val="24"/>
                <w:szCs w:val="24"/>
              </w:rPr>
            </w:pPr>
            <w:r>
              <w:rPr>
                <w:rFonts w:ascii="宋体" w:hAnsi="宋体" w:cs="宋体"/>
                <w:sz w:val="24"/>
                <w:szCs w:val="24"/>
              </w:rPr>
              <w:t>响应文件</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line="273" w:lineRule="exact"/>
              <w:ind w:left="66" w:right="-68"/>
              <w:rPr>
                <w:rFonts w:ascii="宋体" w:hAnsi="宋体" w:cs="宋体"/>
                <w:sz w:val="24"/>
                <w:szCs w:val="24"/>
                <w:lang w:eastAsia="zh-CN"/>
              </w:rPr>
            </w:pPr>
            <w:r>
              <w:rPr>
                <w:rFonts w:ascii="宋体" w:hAnsi="宋体" w:cs="宋体"/>
                <w:position w:val="-1"/>
                <w:sz w:val="24"/>
                <w:szCs w:val="24"/>
                <w:lang w:eastAsia="zh-CN"/>
              </w:rPr>
              <w:t>按谈判文件要求在规定区域加盖单位公章和法定代表</w:t>
            </w:r>
          </w:p>
          <w:p w:rsidR="00E3179E" w:rsidRDefault="00B94877">
            <w:pPr>
              <w:spacing w:line="312" w:lineRule="exact"/>
              <w:ind w:left="66" w:right="-20"/>
              <w:rPr>
                <w:rFonts w:ascii="宋体" w:hAnsi="宋体" w:cs="宋体"/>
                <w:sz w:val="24"/>
                <w:szCs w:val="24"/>
              </w:rPr>
            </w:pPr>
            <w:r>
              <w:rPr>
                <w:rFonts w:ascii="宋体" w:hAnsi="宋体" w:cs="宋体"/>
                <w:position w:val="-2"/>
                <w:sz w:val="24"/>
                <w:szCs w:val="24"/>
              </w:rPr>
              <w:t>人</w:t>
            </w:r>
            <w:r>
              <w:rPr>
                <w:rFonts w:ascii="宋体" w:hAnsi="宋体" w:cs="宋体" w:hint="eastAsia"/>
                <w:position w:val="-2"/>
                <w:sz w:val="24"/>
                <w:szCs w:val="24"/>
                <w:lang w:eastAsia="zh-CN"/>
              </w:rPr>
              <w:t>签字</w:t>
            </w:r>
          </w:p>
        </w:tc>
      </w:tr>
      <w:tr w:rsidR="00E3179E">
        <w:trPr>
          <w:trHeight w:hRule="exact" w:val="924"/>
        </w:trPr>
        <w:tc>
          <w:tcPr>
            <w:tcW w:w="476" w:type="dxa"/>
            <w:vMerge/>
            <w:tcBorders>
              <w:left w:val="single" w:sz="6" w:space="0" w:color="000000"/>
              <w:right w:val="single" w:sz="6" w:space="0" w:color="000000"/>
            </w:tcBorders>
            <w:vAlign w:val="center"/>
          </w:tcPr>
          <w:p w:rsidR="00E3179E" w:rsidRDefault="00E3179E">
            <w:pPr>
              <w:jc w:val="center"/>
              <w:rPr>
                <w:sz w:val="24"/>
                <w:szCs w:val="24"/>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75"/>
              <w:ind w:left="66" w:right="-20"/>
              <w:jc w:val="center"/>
              <w:rPr>
                <w:rFonts w:ascii="宋体" w:hAnsi="宋体" w:cs="宋体"/>
                <w:sz w:val="24"/>
                <w:szCs w:val="24"/>
              </w:rPr>
            </w:pPr>
            <w:r>
              <w:rPr>
                <w:rFonts w:ascii="宋体" w:hAnsi="宋体" w:cs="宋体" w:hint="eastAsia"/>
                <w:sz w:val="24"/>
                <w:szCs w:val="24"/>
                <w:lang w:eastAsia="zh-CN"/>
              </w:rPr>
              <w:t>谈判报价</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line="291" w:lineRule="exact"/>
              <w:ind w:left="66" w:right="-40"/>
              <w:rPr>
                <w:rFonts w:ascii="宋体" w:hAnsi="宋体" w:cs="宋体"/>
                <w:sz w:val="24"/>
                <w:szCs w:val="24"/>
                <w:lang w:eastAsia="zh-CN"/>
              </w:rPr>
            </w:pPr>
            <w:r>
              <w:rPr>
                <w:rFonts w:ascii="宋体" w:hAnsi="宋体" w:cs="宋体" w:hint="eastAsia"/>
                <w:sz w:val="24"/>
                <w:szCs w:val="24"/>
                <w:lang w:eastAsia="zh-CN"/>
              </w:rPr>
              <w:t>是否只一个报价且未超过政府采购预算价；</w:t>
            </w:r>
            <w:r>
              <w:rPr>
                <w:rFonts w:ascii="宋体" w:hAnsi="宋体" w:cs="宋体"/>
                <w:sz w:val="24"/>
                <w:szCs w:val="24"/>
                <w:lang w:eastAsia="zh-CN"/>
              </w:rPr>
              <w:t>提供的</w:t>
            </w:r>
            <w:r>
              <w:rPr>
                <w:rFonts w:ascii="宋体" w:hAnsi="宋体" w:cs="宋体" w:hint="eastAsia"/>
                <w:sz w:val="24"/>
                <w:szCs w:val="24"/>
                <w:lang w:eastAsia="zh-CN"/>
              </w:rPr>
              <w:t>工程量</w:t>
            </w:r>
            <w:r>
              <w:rPr>
                <w:rFonts w:ascii="宋体" w:hAnsi="宋体" w:cs="宋体"/>
                <w:sz w:val="24"/>
                <w:szCs w:val="24"/>
                <w:lang w:eastAsia="zh-CN"/>
              </w:rPr>
              <w:t>清单是否</w:t>
            </w:r>
            <w:r>
              <w:rPr>
                <w:rFonts w:ascii="宋体" w:hAnsi="宋体" w:cs="宋体" w:hint="eastAsia"/>
                <w:sz w:val="24"/>
                <w:szCs w:val="24"/>
                <w:lang w:eastAsia="zh-CN"/>
              </w:rPr>
              <w:t>与谈判文件“工程量清单”一致；谈判供应商提供的货物清单是否与谈判文件要求的一致。</w:t>
            </w:r>
          </w:p>
        </w:tc>
      </w:tr>
      <w:tr w:rsidR="00E3179E">
        <w:trPr>
          <w:trHeight w:hRule="exact" w:val="463"/>
        </w:trPr>
        <w:tc>
          <w:tcPr>
            <w:tcW w:w="476" w:type="dxa"/>
            <w:vMerge/>
            <w:tcBorders>
              <w:left w:val="single" w:sz="6" w:space="0" w:color="000000"/>
              <w:right w:val="single" w:sz="6" w:space="0" w:color="000000"/>
            </w:tcBorders>
            <w:vAlign w:val="center"/>
          </w:tcPr>
          <w:p w:rsidR="00E3179E" w:rsidRDefault="00E3179E">
            <w:pPr>
              <w:jc w:val="center"/>
              <w:rPr>
                <w:sz w:val="24"/>
                <w:szCs w:val="24"/>
                <w:lang w:eastAsia="zh-CN"/>
              </w:rPr>
            </w:pPr>
          </w:p>
        </w:tc>
        <w:tc>
          <w:tcPr>
            <w:tcW w:w="2032"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19"/>
              <w:ind w:left="66" w:right="-20"/>
              <w:jc w:val="center"/>
              <w:rPr>
                <w:rFonts w:ascii="宋体" w:hAnsi="宋体" w:cs="宋体"/>
                <w:sz w:val="24"/>
                <w:szCs w:val="24"/>
              </w:rPr>
            </w:pPr>
            <w:r>
              <w:rPr>
                <w:rFonts w:ascii="宋体" w:hAnsi="宋体" w:cs="宋体"/>
                <w:sz w:val="24"/>
                <w:szCs w:val="24"/>
              </w:rPr>
              <w:t>谈判有效期</w:t>
            </w:r>
          </w:p>
        </w:tc>
        <w:tc>
          <w:tcPr>
            <w:tcW w:w="6068" w:type="dxa"/>
            <w:tcBorders>
              <w:top w:val="single" w:sz="6" w:space="0" w:color="000000"/>
              <w:left w:val="single" w:sz="6" w:space="0" w:color="000000"/>
              <w:bottom w:val="single" w:sz="6" w:space="0" w:color="000000"/>
              <w:right w:val="single" w:sz="6" w:space="0" w:color="000000"/>
            </w:tcBorders>
            <w:vAlign w:val="center"/>
          </w:tcPr>
          <w:p w:rsidR="00E3179E" w:rsidRDefault="00B94877">
            <w:pPr>
              <w:spacing w:before="19"/>
              <w:ind w:left="66" w:right="-20"/>
              <w:rPr>
                <w:rFonts w:ascii="宋体" w:hAnsi="宋体" w:cs="宋体"/>
                <w:sz w:val="24"/>
                <w:szCs w:val="24"/>
                <w:lang w:eastAsia="zh-CN"/>
              </w:rPr>
            </w:pPr>
            <w:r>
              <w:rPr>
                <w:rFonts w:ascii="宋体" w:hAnsi="宋体" w:cs="宋体"/>
                <w:sz w:val="24"/>
                <w:szCs w:val="24"/>
                <w:lang w:eastAsia="zh-CN"/>
              </w:rPr>
              <w:t>谈判有效期是否符合谈判文件第二章</w:t>
            </w:r>
            <w:r>
              <w:rPr>
                <w:rFonts w:ascii="Times New Roman" w:hAnsi="Times New Roman" w:hint="eastAsia"/>
                <w:sz w:val="24"/>
                <w:szCs w:val="24"/>
                <w:lang w:eastAsia="zh-CN"/>
              </w:rPr>
              <w:t>9</w:t>
            </w:r>
            <w:r>
              <w:rPr>
                <w:rFonts w:ascii="宋体" w:hAnsi="宋体" w:cs="宋体"/>
                <w:sz w:val="24"/>
                <w:szCs w:val="24"/>
                <w:lang w:eastAsia="zh-CN"/>
              </w:rPr>
              <w:t>条规定</w:t>
            </w:r>
          </w:p>
        </w:tc>
      </w:tr>
    </w:tbl>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pStyle w:val="a5"/>
        <w:tabs>
          <w:tab w:val="left" w:pos="2420"/>
        </w:tabs>
        <w:spacing w:before="27" w:line="290" w:lineRule="auto"/>
        <w:ind w:left="531" w:right="243" w:hanging="420"/>
        <w:jc w:val="both"/>
        <w:rPr>
          <w:spacing w:val="-3"/>
          <w:sz w:val="24"/>
          <w:szCs w:val="24"/>
          <w:lang w:eastAsia="zh-CN"/>
        </w:rPr>
      </w:pPr>
    </w:p>
    <w:p w:rsidR="00E3179E" w:rsidRDefault="00E3179E">
      <w:pPr>
        <w:pStyle w:val="a5"/>
        <w:spacing w:before="27" w:line="290" w:lineRule="auto"/>
        <w:ind w:left="531" w:right="243" w:hanging="420"/>
        <w:jc w:val="both"/>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E3179E">
      <w:pPr>
        <w:rPr>
          <w:spacing w:val="-3"/>
          <w:sz w:val="24"/>
          <w:szCs w:val="24"/>
          <w:lang w:eastAsia="zh-CN"/>
        </w:rPr>
      </w:pPr>
    </w:p>
    <w:p w:rsidR="00E3179E" w:rsidRDefault="00B94877">
      <w:pPr>
        <w:pStyle w:val="a5"/>
        <w:spacing w:line="381" w:lineRule="exact"/>
        <w:ind w:left="0"/>
        <w:rPr>
          <w:rFonts w:cs="宋体"/>
          <w:lang w:eastAsia="zh-CN"/>
        </w:rPr>
      </w:pPr>
      <w:r>
        <w:rPr>
          <w:rFonts w:hint="eastAsia"/>
          <w:lang w:eastAsia="zh-CN"/>
        </w:rPr>
        <w:t>17.3以上审</w:t>
      </w:r>
      <w:r>
        <w:rPr>
          <w:rFonts w:hint="eastAsia"/>
          <w:spacing w:val="-3"/>
          <w:lang w:eastAsia="zh-CN"/>
        </w:rPr>
        <w:t>查</w:t>
      </w:r>
      <w:r>
        <w:rPr>
          <w:rFonts w:hint="eastAsia"/>
          <w:lang w:eastAsia="zh-CN"/>
        </w:rPr>
        <w:t>内容</w:t>
      </w:r>
      <w:r>
        <w:rPr>
          <w:rFonts w:hint="eastAsia"/>
          <w:spacing w:val="-3"/>
          <w:lang w:eastAsia="zh-CN"/>
        </w:rPr>
        <w:t>必须</w:t>
      </w:r>
      <w:r>
        <w:rPr>
          <w:rFonts w:hint="eastAsia"/>
          <w:lang w:eastAsia="zh-CN"/>
        </w:rPr>
        <w:t>全部符</w:t>
      </w:r>
      <w:r>
        <w:rPr>
          <w:rFonts w:hint="eastAsia"/>
          <w:spacing w:val="-3"/>
          <w:lang w:eastAsia="zh-CN"/>
        </w:rPr>
        <w:t>合审</w:t>
      </w:r>
      <w:r>
        <w:rPr>
          <w:rFonts w:hint="eastAsia"/>
          <w:lang w:eastAsia="zh-CN"/>
        </w:rPr>
        <w:t>查</w:t>
      </w:r>
      <w:r>
        <w:rPr>
          <w:rFonts w:hint="eastAsia"/>
          <w:spacing w:val="-3"/>
          <w:lang w:eastAsia="zh-CN"/>
        </w:rPr>
        <w:t>标准</w:t>
      </w:r>
      <w:r>
        <w:rPr>
          <w:rFonts w:hint="eastAsia"/>
          <w:lang w:eastAsia="zh-CN"/>
        </w:rPr>
        <w:t>，否则示</w:t>
      </w:r>
      <w:r>
        <w:rPr>
          <w:rFonts w:hint="eastAsia"/>
          <w:spacing w:val="-3"/>
          <w:lang w:eastAsia="zh-CN"/>
        </w:rPr>
        <w:t>为</w:t>
      </w:r>
      <w:r>
        <w:rPr>
          <w:rFonts w:hint="eastAsia"/>
          <w:lang w:eastAsia="zh-CN"/>
        </w:rPr>
        <w:t>无效标</w:t>
      </w:r>
      <w:r>
        <w:rPr>
          <w:rFonts w:cs="宋体" w:hint="eastAsia"/>
          <w:lang w:eastAsia="zh-CN"/>
        </w:rPr>
        <w:t>。</w:t>
      </w:r>
    </w:p>
    <w:p w:rsidR="00E3179E" w:rsidRDefault="00E3179E">
      <w:pPr>
        <w:rPr>
          <w:rFonts w:cs="宋体"/>
          <w:lang w:eastAsia="zh-CN"/>
        </w:rPr>
      </w:pPr>
    </w:p>
    <w:p w:rsidR="00E3179E" w:rsidRDefault="00B94877">
      <w:pPr>
        <w:rPr>
          <w:rFonts w:ascii="宋体" w:hAnsi="宋体"/>
          <w:sz w:val="28"/>
          <w:szCs w:val="28"/>
          <w:lang w:eastAsia="zh-CN"/>
        </w:rPr>
      </w:pPr>
      <w:r>
        <w:rPr>
          <w:rFonts w:ascii="宋体" w:hAnsi="宋体" w:hint="eastAsia"/>
          <w:sz w:val="28"/>
          <w:szCs w:val="28"/>
          <w:lang w:eastAsia="zh-CN"/>
        </w:rPr>
        <w:t>17.4竞争性谈判响应文件凡具有下列情形之一者，均视为没有响应谈判文件</w:t>
      </w:r>
    </w:p>
    <w:p w:rsidR="00E3179E" w:rsidRDefault="00B94877">
      <w:pPr>
        <w:rPr>
          <w:rFonts w:cs="宋体"/>
          <w:lang w:eastAsia="zh-CN"/>
        </w:rPr>
      </w:pPr>
      <w:r>
        <w:rPr>
          <w:rFonts w:ascii="宋体" w:hAnsi="宋体" w:hint="eastAsia"/>
          <w:sz w:val="28"/>
          <w:szCs w:val="28"/>
          <w:lang w:eastAsia="zh-CN"/>
        </w:rPr>
        <w:t>要求的无效文件：</w:t>
      </w:r>
    </w:p>
    <w:p w:rsidR="00E3179E" w:rsidRDefault="00B94877">
      <w:pPr>
        <w:pStyle w:val="a5"/>
        <w:spacing w:before="27"/>
        <w:ind w:left="670"/>
        <w:rPr>
          <w:rFonts w:cs="宋体"/>
          <w:lang w:eastAsia="zh-CN"/>
        </w:rPr>
      </w:pPr>
      <w:r>
        <w:rPr>
          <w:rFonts w:cs="宋体"/>
          <w:spacing w:val="1"/>
          <w:lang w:eastAsia="zh-CN"/>
        </w:rPr>
        <w:lastRenderedPageBreak/>
        <w:t>1</w:t>
      </w:r>
      <w:r>
        <w:rPr>
          <w:rFonts w:hint="eastAsia"/>
          <w:lang w:eastAsia="zh-CN"/>
        </w:rPr>
        <w:t>）</w:t>
      </w:r>
      <w:r>
        <w:rPr>
          <w:rFonts w:hint="eastAsia"/>
          <w:spacing w:val="-3"/>
          <w:lang w:eastAsia="zh-CN"/>
        </w:rPr>
        <w:t>未</w:t>
      </w:r>
      <w:r>
        <w:rPr>
          <w:rFonts w:hint="eastAsia"/>
          <w:lang w:eastAsia="zh-CN"/>
        </w:rPr>
        <w:t>按照</w:t>
      </w:r>
      <w:r>
        <w:rPr>
          <w:rFonts w:hint="eastAsia"/>
          <w:spacing w:val="-3"/>
          <w:lang w:eastAsia="zh-CN"/>
        </w:rPr>
        <w:t>谈</w:t>
      </w:r>
      <w:r>
        <w:rPr>
          <w:rFonts w:hint="eastAsia"/>
          <w:lang w:eastAsia="zh-CN"/>
        </w:rPr>
        <w:t>判文</w:t>
      </w:r>
      <w:r>
        <w:rPr>
          <w:rFonts w:hint="eastAsia"/>
          <w:spacing w:val="-3"/>
          <w:lang w:eastAsia="zh-CN"/>
        </w:rPr>
        <w:t>件</w:t>
      </w:r>
      <w:r>
        <w:rPr>
          <w:rFonts w:hint="eastAsia"/>
          <w:lang w:eastAsia="zh-CN"/>
        </w:rPr>
        <w:t>规定要</w:t>
      </w:r>
      <w:r>
        <w:rPr>
          <w:rFonts w:hint="eastAsia"/>
          <w:spacing w:val="-3"/>
          <w:lang w:eastAsia="zh-CN"/>
        </w:rPr>
        <w:t>求</w:t>
      </w:r>
      <w:r>
        <w:rPr>
          <w:rFonts w:hint="eastAsia"/>
          <w:lang w:eastAsia="zh-CN"/>
        </w:rPr>
        <w:t>密封</w:t>
      </w:r>
      <w:r>
        <w:rPr>
          <w:rFonts w:hint="eastAsia"/>
          <w:spacing w:val="-3"/>
          <w:lang w:eastAsia="zh-CN"/>
        </w:rPr>
        <w:t>、签</w:t>
      </w:r>
      <w:r>
        <w:rPr>
          <w:rFonts w:hint="eastAsia"/>
          <w:lang w:eastAsia="zh-CN"/>
        </w:rPr>
        <w:t>署、盖</w:t>
      </w:r>
      <w:r>
        <w:rPr>
          <w:rFonts w:hint="eastAsia"/>
          <w:spacing w:val="-3"/>
          <w:lang w:eastAsia="zh-CN"/>
        </w:rPr>
        <w:t>章</w:t>
      </w:r>
      <w:r>
        <w:rPr>
          <w:rFonts w:hint="eastAsia"/>
          <w:lang w:eastAsia="zh-CN"/>
        </w:rPr>
        <w:t>的</w:t>
      </w:r>
      <w:r>
        <w:rPr>
          <w:rFonts w:hint="eastAsia"/>
          <w:spacing w:val="-1"/>
          <w:lang w:eastAsia="zh-CN"/>
        </w:rPr>
        <w:t>；</w:t>
      </w:r>
    </w:p>
    <w:p w:rsidR="00E3179E" w:rsidRDefault="00B94877">
      <w:pPr>
        <w:pStyle w:val="a5"/>
        <w:spacing w:before="88"/>
        <w:ind w:left="670"/>
        <w:rPr>
          <w:rFonts w:cs="宋体"/>
          <w:lang w:eastAsia="zh-CN"/>
        </w:rPr>
      </w:pPr>
      <w:r>
        <w:rPr>
          <w:rFonts w:cs="宋体"/>
          <w:spacing w:val="1"/>
          <w:lang w:eastAsia="zh-CN"/>
        </w:rPr>
        <w:t>2</w:t>
      </w:r>
      <w:r>
        <w:rPr>
          <w:rFonts w:hint="eastAsia"/>
          <w:lang w:eastAsia="zh-CN"/>
        </w:rPr>
        <w:t>）</w:t>
      </w:r>
      <w:r>
        <w:rPr>
          <w:rFonts w:hint="eastAsia"/>
          <w:spacing w:val="-3"/>
          <w:lang w:eastAsia="zh-CN"/>
        </w:rPr>
        <w:t>不</w:t>
      </w:r>
      <w:r>
        <w:rPr>
          <w:rFonts w:hint="eastAsia"/>
          <w:lang w:eastAsia="zh-CN"/>
        </w:rPr>
        <w:t>具备</w:t>
      </w:r>
      <w:r>
        <w:rPr>
          <w:rFonts w:hint="eastAsia"/>
          <w:spacing w:val="-3"/>
          <w:lang w:eastAsia="zh-CN"/>
        </w:rPr>
        <w:t>谈</w:t>
      </w:r>
      <w:r>
        <w:rPr>
          <w:rFonts w:hint="eastAsia"/>
          <w:lang w:eastAsia="zh-CN"/>
        </w:rPr>
        <w:t>判文</w:t>
      </w:r>
      <w:r>
        <w:rPr>
          <w:rFonts w:hint="eastAsia"/>
          <w:spacing w:val="-3"/>
          <w:lang w:eastAsia="zh-CN"/>
        </w:rPr>
        <w:t>件</w:t>
      </w:r>
      <w:r>
        <w:rPr>
          <w:rFonts w:hint="eastAsia"/>
          <w:lang w:eastAsia="zh-CN"/>
        </w:rPr>
        <w:t>中规定</w:t>
      </w:r>
      <w:r>
        <w:rPr>
          <w:rFonts w:hint="eastAsia"/>
          <w:spacing w:val="-3"/>
          <w:lang w:eastAsia="zh-CN"/>
        </w:rPr>
        <w:t>资</w:t>
      </w:r>
      <w:r>
        <w:rPr>
          <w:rFonts w:hint="eastAsia"/>
          <w:lang w:eastAsia="zh-CN"/>
        </w:rPr>
        <w:t>格要</w:t>
      </w:r>
      <w:r>
        <w:rPr>
          <w:rFonts w:hint="eastAsia"/>
          <w:spacing w:val="-3"/>
          <w:lang w:eastAsia="zh-CN"/>
        </w:rPr>
        <w:t>求的</w:t>
      </w:r>
      <w:r>
        <w:rPr>
          <w:rFonts w:hint="eastAsia"/>
          <w:spacing w:val="1"/>
          <w:lang w:eastAsia="zh-CN"/>
        </w:rPr>
        <w:t>；</w:t>
      </w:r>
    </w:p>
    <w:p w:rsidR="00E3179E" w:rsidRDefault="00B94877">
      <w:pPr>
        <w:pStyle w:val="a5"/>
        <w:spacing w:before="86"/>
        <w:ind w:left="673"/>
        <w:rPr>
          <w:rFonts w:cs="宋体"/>
          <w:lang w:eastAsia="zh-CN"/>
        </w:rPr>
      </w:pPr>
      <w:r>
        <w:rPr>
          <w:rFonts w:cs="宋体"/>
          <w:spacing w:val="1"/>
          <w:lang w:eastAsia="zh-CN"/>
        </w:rPr>
        <w:t>3</w:t>
      </w:r>
      <w:r>
        <w:rPr>
          <w:rFonts w:hint="eastAsia"/>
          <w:lang w:eastAsia="zh-CN"/>
        </w:rPr>
        <w:t>）</w:t>
      </w:r>
      <w:r>
        <w:rPr>
          <w:rFonts w:hint="eastAsia"/>
          <w:spacing w:val="-3"/>
          <w:lang w:eastAsia="zh-CN"/>
        </w:rPr>
        <w:t>不</w:t>
      </w:r>
      <w:r>
        <w:rPr>
          <w:rFonts w:hint="eastAsia"/>
          <w:lang w:eastAsia="zh-CN"/>
        </w:rPr>
        <w:t>符合</w:t>
      </w:r>
      <w:r>
        <w:rPr>
          <w:rFonts w:hint="eastAsia"/>
          <w:spacing w:val="-3"/>
          <w:lang w:eastAsia="zh-CN"/>
        </w:rPr>
        <w:t>法</w:t>
      </w:r>
      <w:r>
        <w:rPr>
          <w:rFonts w:hint="eastAsia"/>
          <w:lang w:eastAsia="zh-CN"/>
        </w:rPr>
        <w:t>律、</w:t>
      </w:r>
      <w:r>
        <w:rPr>
          <w:rFonts w:hint="eastAsia"/>
          <w:spacing w:val="-3"/>
          <w:lang w:eastAsia="zh-CN"/>
        </w:rPr>
        <w:t>法</w:t>
      </w:r>
      <w:r>
        <w:rPr>
          <w:rFonts w:hint="eastAsia"/>
          <w:lang w:eastAsia="zh-CN"/>
        </w:rPr>
        <w:t>规和谈</w:t>
      </w:r>
      <w:r>
        <w:rPr>
          <w:rFonts w:hint="eastAsia"/>
          <w:spacing w:val="-3"/>
          <w:lang w:eastAsia="zh-CN"/>
        </w:rPr>
        <w:t>判</w:t>
      </w:r>
      <w:r>
        <w:rPr>
          <w:rFonts w:hint="eastAsia"/>
          <w:lang w:eastAsia="zh-CN"/>
        </w:rPr>
        <w:t>文件</w:t>
      </w:r>
      <w:r>
        <w:rPr>
          <w:rFonts w:hint="eastAsia"/>
          <w:spacing w:val="-3"/>
          <w:lang w:eastAsia="zh-CN"/>
        </w:rPr>
        <w:t>中规</w:t>
      </w:r>
      <w:r>
        <w:rPr>
          <w:rFonts w:hint="eastAsia"/>
          <w:lang w:eastAsia="zh-CN"/>
        </w:rPr>
        <w:t>定的其</w:t>
      </w:r>
      <w:r>
        <w:rPr>
          <w:rFonts w:hint="eastAsia"/>
          <w:spacing w:val="-3"/>
          <w:lang w:eastAsia="zh-CN"/>
        </w:rPr>
        <w:t>他</w:t>
      </w:r>
      <w:r>
        <w:rPr>
          <w:rFonts w:hint="eastAsia"/>
          <w:lang w:eastAsia="zh-CN"/>
        </w:rPr>
        <w:t>实质</w:t>
      </w:r>
      <w:r>
        <w:rPr>
          <w:rFonts w:hint="eastAsia"/>
          <w:spacing w:val="-3"/>
          <w:lang w:eastAsia="zh-CN"/>
        </w:rPr>
        <w:t>性要</w:t>
      </w:r>
      <w:r>
        <w:rPr>
          <w:rFonts w:hint="eastAsia"/>
          <w:lang w:eastAsia="zh-CN"/>
        </w:rPr>
        <w:t>求的。</w:t>
      </w:r>
    </w:p>
    <w:p w:rsidR="00E3179E" w:rsidRDefault="00B94877">
      <w:pPr>
        <w:pStyle w:val="a5"/>
        <w:spacing w:before="88" w:line="290" w:lineRule="auto"/>
        <w:ind w:left="531" w:right="128" w:hanging="420"/>
        <w:rPr>
          <w:rFonts w:cs="宋体"/>
          <w:lang w:eastAsia="zh-CN"/>
        </w:rPr>
      </w:pPr>
      <w:r>
        <w:rPr>
          <w:rFonts w:cs="宋体"/>
          <w:lang w:eastAsia="zh-CN"/>
        </w:rPr>
        <w:t>1</w:t>
      </w:r>
      <w:r>
        <w:rPr>
          <w:rFonts w:cs="宋体"/>
          <w:spacing w:val="-2"/>
          <w:lang w:eastAsia="zh-CN"/>
        </w:rPr>
        <w:t>7</w:t>
      </w:r>
      <w:r>
        <w:rPr>
          <w:rFonts w:cs="宋体"/>
          <w:lang w:eastAsia="zh-CN"/>
        </w:rPr>
        <w:t>.</w:t>
      </w:r>
      <w:r>
        <w:rPr>
          <w:rFonts w:cs="宋体" w:hint="eastAsia"/>
          <w:lang w:eastAsia="zh-CN"/>
        </w:rPr>
        <w:t>5</w:t>
      </w:r>
      <w:r>
        <w:rPr>
          <w:rFonts w:hint="eastAsia"/>
          <w:spacing w:val="2"/>
          <w:lang w:eastAsia="zh-CN"/>
        </w:rPr>
        <w:t>竞</w:t>
      </w:r>
      <w:r>
        <w:rPr>
          <w:rFonts w:hint="eastAsia"/>
          <w:lang w:eastAsia="zh-CN"/>
        </w:rPr>
        <w:t>争</w:t>
      </w:r>
      <w:r>
        <w:rPr>
          <w:rFonts w:hint="eastAsia"/>
          <w:spacing w:val="2"/>
          <w:lang w:eastAsia="zh-CN"/>
        </w:rPr>
        <w:t>性</w:t>
      </w:r>
      <w:r>
        <w:rPr>
          <w:rFonts w:hint="eastAsia"/>
          <w:lang w:eastAsia="zh-CN"/>
        </w:rPr>
        <w:t>谈</w:t>
      </w:r>
      <w:r>
        <w:rPr>
          <w:rFonts w:hint="eastAsia"/>
          <w:spacing w:val="2"/>
          <w:lang w:eastAsia="zh-CN"/>
        </w:rPr>
        <w:t>判</w:t>
      </w:r>
      <w:r>
        <w:rPr>
          <w:rFonts w:hint="eastAsia"/>
          <w:lang w:eastAsia="zh-CN"/>
        </w:rPr>
        <w:t>响</w:t>
      </w:r>
      <w:r>
        <w:rPr>
          <w:rFonts w:hint="eastAsia"/>
          <w:spacing w:val="2"/>
          <w:lang w:eastAsia="zh-CN"/>
        </w:rPr>
        <w:t>应文</w:t>
      </w:r>
      <w:r>
        <w:rPr>
          <w:rFonts w:hint="eastAsia"/>
          <w:lang w:eastAsia="zh-CN"/>
        </w:rPr>
        <w:t>件</w:t>
      </w:r>
      <w:r>
        <w:rPr>
          <w:rFonts w:hint="eastAsia"/>
          <w:spacing w:val="2"/>
          <w:lang w:eastAsia="zh-CN"/>
        </w:rPr>
        <w:t>被</w:t>
      </w:r>
      <w:r>
        <w:rPr>
          <w:rFonts w:hint="eastAsia"/>
          <w:lang w:eastAsia="zh-CN"/>
        </w:rPr>
        <w:t>确</w:t>
      </w:r>
      <w:r>
        <w:rPr>
          <w:rFonts w:hint="eastAsia"/>
          <w:spacing w:val="2"/>
          <w:lang w:eastAsia="zh-CN"/>
        </w:rPr>
        <w:t>认为</w:t>
      </w:r>
      <w:r>
        <w:rPr>
          <w:rFonts w:hint="eastAsia"/>
          <w:lang w:eastAsia="zh-CN"/>
        </w:rPr>
        <w:t>无</w:t>
      </w:r>
      <w:r>
        <w:rPr>
          <w:rFonts w:hint="eastAsia"/>
          <w:spacing w:val="2"/>
          <w:lang w:eastAsia="zh-CN"/>
        </w:rPr>
        <w:t>效文</w:t>
      </w:r>
      <w:r>
        <w:rPr>
          <w:rFonts w:hint="eastAsia"/>
          <w:lang w:eastAsia="zh-CN"/>
        </w:rPr>
        <w:t>件</w:t>
      </w:r>
      <w:r>
        <w:rPr>
          <w:rFonts w:hint="eastAsia"/>
          <w:spacing w:val="2"/>
          <w:lang w:eastAsia="zh-CN"/>
        </w:rPr>
        <w:t>后</w:t>
      </w:r>
      <w:r>
        <w:rPr>
          <w:rFonts w:hint="eastAsia"/>
          <w:lang w:eastAsia="zh-CN"/>
        </w:rPr>
        <w:t>，</w:t>
      </w:r>
      <w:r>
        <w:rPr>
          <w:rFonts w:hint="eastAsia"/>
          <w:spacing w:val="2"/>
          <w:lang w:eastAsia="zh-CN"/>
        </w:rPr>
        <w:t>该谈</w:t>
      </w:r>
      <w:r>
        <w:rPr>
          <w:rFonts w:hint="eastAsia"/>
          <w:lang w:eastAsia="zh-CN"/>
        </w:rPr>
        <w:t>判</w:t>
      </w:r>
      <w:r>
        <w:rPr>
          <w:rFonts w:hint="eastAsia"/>
          <w:spacing w:val="2"/>
          <w:lang w:eastAsia="zh-CN"/>
        </w:rPr>
        <w:t>供应</w:t>
      </w:r>
      <w:r>
        <w:rPr>
          <w:rFonts w:hint="eastAsia"/>
          <w:lang w:eastAsia="zh-CN"/>
        </w:rPr>
        <w:t>商</w:t>
      </w:r>
      <w:r>
        <w:rPr>
          <w:rFonts w:hint="eastAsia"/>
          <w:spacing w:val="2"/>
          <w:lang w:eastAsia="zh-CN"/>
        </w:rPr>
        <w:t>即</w:t>
      </w:r>
      <w:r>
        <w:rPr>
          <w:rFonts w:hint="eastAsia"/>
          <w:lang w:eastAsia="zh-CN"/>
        </w:rPr>
        <w:t>失</w:t>
      </w:r>
      <w:r>
        <w:rPr>
          <w:rFonts w:hint="eastAsia"/>
          <w:spacing w:val="2"/>
          <w:lang w:eastAsia="zh-CN"/>
        </w:rPr>
        <w:t>去</w:t>
      </w:r>
      <w:r>
        <w:rPr>
          <w:rFonts w:hint="eastAsia"/>
          <w:lang w:eastAsia="zh-CN"/>
        </w:rPr>
        <w:t>参加本次竞争</w:t>
      </w:r>
      <w:r>
        <w:rPr>
          <w:rFonts w:hint="eastAsia"/>
          <w:spacing w:val="-3"/>
          <w:lang w:eastAsia="zh-CN"/>
        </w:rPr>
        <w:t>性</w:t>
      </w:r>
      <w:r>
        <w:rPr>
          <w:rFonts w:hint="eastAsia"/>
          <w:lang w:eastAsia="zh-CN"/>
        </w:rPr>
        <w:t>谈判</w:t>
      </w:r>
      <w:r>
        <w:rPr>
          <w:rFonts w:hint="eastAsia"/>
          <w:spacing w:val="-3"/>
          <w:lang w:eastAsia="zh-CN"/>
        </w:rPr>
        <w:t>的资</w:t>
      </w:r>
      <w:r>
        <w:rPr>
          <w:rFonts w:hint="eastAsia"/>
          <w:lang w:eastAsia="zh-CN"/>
        </w:rPr>
        <w:t>格</w:t>
      </w:r>
      <w:r>
        <w:rPr>
          <w:rFonts w:hint="eastAsia"/>
          <w:spacing w:val="-2"/>
          <w:lang w:eastAsia="zh-CN"/>
        </w:rPr>
        <w:t>。</w:t>
      </w:r>
    </w:p>
    <w:p w:rsidR="00E3179E" w:rsidRDefault="00B94877">
      <w:pPr>
        <w:pStyle w:val="a5"/>
        <w:spacing w:before="27"/>
        <w:rPr>
          <w:rFonts w:cs="宋体"/>
          <w:lang w:eastAsia="zh-CN"/>
        </w:rPr>
      </w:pPr>
      <w:r>
        <w:rPr>
          <w:rFonts w:cs="宋体"/>
          <w:lang w:eastAsia="zh-CN"/>
        </w:rPr>
        <w:t>1</w:t>
      </w:r>
      <w:r>
        <w:rPr>
          <w:rFonts w:cs="宋体"/>
          <w:spacing w:val="-2"/>
          <w:lang w:eastAsia="zh-CN"/>
        </w:rPr>
        <w:t>8.</w:t>
      </w:r>
      <w:r>
        <w:rPr>
          <w:rFonts w:hint="eastAsia"/>
          <w:lang w:eastAsia="zh-CN"/>
        </w:rPr>
        <w:t>谈</w:t>
      </w:r>
      <w:r>
        <w:rPr>
          <w:rFonts w:hint="eastAsia"/>
          <w:spacing w:val="-3"/>
          <w:lang w:eastAsia="zh-CN"/>
        </w:rPr>
        <w:t>判</w:t>
      </w:r>
    </w:p>
    <w:p w:rsidR="00E3179E" w:rsidRDefault="00B94877">
      <w:pPr>
        <w:pStyle w:val="a5"/>
        <w:spacing w:before="88" w:line="290" w:lineRule="auto"/>
        <w:ind w:left="531" w:right="126" w:hanging="420"/>
        <w:rPr>
          <w:rFonts w:cs="宋体"/>
          <w:lang w:eastAsia="zh-CN"/>
        </w:rPr>
      </w:pPr>
      <w:r>
        <w:rPr>
          <w:rFonts w:cs="宋体"/>
          <w:lang w:eastAsia="zh-CN"/>
        </w:rPr>
        <w:t>1</w:t>
      </w:r>
      <w:r>
        <w:rPr>
          <w:rFonts w:cs="宋体"/>
          <w:spacing w:val="-2"/>
          <w:lang w:eastAsia="zh-CN"/>
        </w:rPr>
        <w:t>8</w:t>
      </w:r>
      <w:r>
        <w:rPr>
          <w:rFonts w:cs="宋体"/>
          <w:lang w:eastAsia="zh-CN"/>
        </w:rPr>
        <w:t>.1</w:t>
      </w:r>
      <w:r>
        <w:rPr>
          <w:rFonts w:hint="eastAsia"/>
          <w:spacing w:val="2"/>
          <w:lang w:eastAsia="zh-CN"/>
        </w:rPr>
        <w:t>谈</w:t>
      </w:r>
      <w:r>
        <w:rPr>
          <w:rFonts w:hint="eastAsia"/>
          <w:lang w:eastAsia="zh-CN"/>
        </w:rPr>
        <w:t>判</w:t>
      </w:r>
      <w:r>
        <w:rPr>
          <w:rFonts w:hint="eastAsia"/>
          <w:spacing w:val="2"/>
          <w:lang w:eastAsia="zh-CN"/>
        </w:rPr>
        <w:t>小</w:t>
      </w:r>
      <w:r>
        <w:rPr>
          <w:rFonts w:hint="eastAsia"/>
          <w:lang w:eastAsia="zh-CN"/>
        </w:rPr>
        <w:t>组</w:t>
      </w:r>
      <w:r>
        <w:rPr>
          <w:rFonts w:hint="eastAsia"/>
          <w:spacing w:val="2"/>
          <w:lang w:eastAsia="zh-CN"/>
        </w:rPr>
        <w:t>按</w:t>
      </w:r>
      <w:r>
        <w:rPr>
          <w:rFonts w:hint="eastAsia"/>
          <w:lang w:eastAsia="zh-CN"/>
        </w:rPr>
        <w:t>已</w:t>
      </w:r>
      <w:r>
        <w:rPr>
          <w:rFonts w:hint="eastAsia"/>
          <w:spacing w:val="2"/>
          <w:lang w:eastAsia="zh-CN"/>
        </w:rPr>
        <w:t>确定</w:t>
      </w:r>
      <w:r>
        <w:rPr>
          <w:rFonts w:hint="eastAsia"/>
          <w:lang w:eastAsia="zh-CN"/>
        </w:rPr>
        <w:t>的</w:t>
      </w:r>
      <w:r>
        <w:rPr>
          <w:rFonts w:hint="eastAsia"/>
          <w:spacing w:val="2"/>
          <w:lang w:eastAsia="zh-CN"/>
        </w:rPr>
        <w:t>谈</w:t>
      </w:r>
      <w:r>
        <w:rPr>
          <w:rFonts w:hint="eastAsia"/>
          <w:lang w:eastAsia="zh-CN"/>
        </w:rPr>
        <w:t>判</w:t>
      </w:r>
      <w:r>
        <w:rPr>
          <w:rFonts w:hint="eastAsia"/>
          <w:spacing w:val="2"/>
          <w:lang w:eastAsia="zh-CN"/>
        </w:rPr>
        <w:t>顺序</w:t>
      </w:r>
      <w:r>
        <w:rPr>
          <w:rFonts w:hint="eastAsia"/>
          <w:lang w:eastAsia="zh-CN"/>
        </w:rPr>
        <w:t>，</w:t>
      </w:r>
      <w:r>
        <w:rPr>
          <w:rFonts w:hint="eastAsia"/>
          <w:spacing w:val="2"/>
          <w:lang w:eastAsia="zh-CN"/>
        </w:rPr>
        <w:t>就符</w:t>
      </w:r>
      <w:r>
        <w:rPr>
          <w:rFonts w:hint="eastAsia"/>
          <w:lang w:eastAsia="zh-CN"/>
        </w:rPr>
        <w:t>合</w:t>
      </w:r>
      <w:r>
        <w:rPr>
          <w:rFonts w:hint="eastAsia"/>
          <w:spacing w:val="2"/>
          <w:lang w:eastAsia="zh-CN"/>
        </w:rPr>
        <w:t>采</w:t>
      </w:r>
      <w:r>
        <w:rPr>
          <w:rFonts w:hint="eastAsia"/>
          <w:lang w:eastAsia="zh-CN"/>
        </w:rPr>
        <w:t>购</w:t>
      </w:r>
      <w:r>
        <w:rPr>
          <w:rFonts w:hint="eastAsia"/>
          <w:spacing w:val="2"/>
          <w:lang w:eastAsia="zh-CN"/>
        </w:rPr>
        <w:t>需求</w:t>
      </w:r>
      <w:r>
        <w:rPr>
          <w:rFonts w:hint="eastAsia"/>
          <w:lang w:eastAsia="zh-CN"/>
        </w:rPr>
        <w:t>、</w:t>
      </w:r>
      <w:r>
        <w:rPr>
          <w:rFonts w:hint="eastAsia"/>
          <w:spacing w:val="2"/>
          <w:lang w:eastAsia="zh-CN"/>
        </w:rPr>
        <w:t>质量</w:t>
      </w:r>
      <w:r>
        <w:rPr>
          <w:rFonts w:hint="eastAsia"/>
          <w:lang w:eastAsia="zh-CN"/>
        </w:rPr>
        <w:t>和</w:t>
      </w:r>
      <w:r>
        <w:rPr>
          <w:rFonts w:hint="eastAsia"/>
          <w:spacing w:val="2"/>
          <w:lang w:eastAsia="zh-CN"/>
        </w:rPr>
        <w:t>服</w:t>
      </w:r>
      <w:r>
        <w:rPr>
          <w:rFonts w:hint="eastAsia"/>
          <w:lang w:eastAsia="zh-CN"/>
        </w:rPr>
        <w:t>务</w:t>
      </w:r>
      <w:r>
        <w:rPr>
          <w:rFonts w:hint="eastAsia"/>
          <w:spacing w:val="2"/>
          <w:lang w:eastAsia="zh-CN"/>
        </w:rPr>
        <w:t>等</w:t>
      </w:r>
      <w:r>
        <w:rPr>
          <w:rFonts w:hint="eastAsia"/>
          <w:lang w:eastAsia="zh-CN"/>
        </w:rPr>
        <w:t>进行谈</w:t>
      </w:r>
      <w:r>
        <w:rPr>
          <w:rFonts w:hint="eastAsia"/>
          <w:spacing w:val="2"/>
          <w:lang w:eastAsia="zh-CN"/>
        </w:rPr>
        <w:t>判，</w:t>
      </w:r>
      <w:r>
        <w:rPr>
          <w:rFonts w:hint="eastAsia"/>
          <w:lang w:eastAsia="zh-CN"/>
        </w:rPr>
        <w:t>并</w:t>
      </w:r>
      <w:r>
        <w:rPr>
          <w:rFonts w:hint="eastAsia"/>
          <w:spacing w:val="2"/>
          <w:lang w:eastAsia="zh-CN"/>
        </w:rPr>
        <w:t>了</w:t>
      </w:r>
      <w:r>
        <w:rPr>
          <w:rFonts w:hint="eastAsia"/>
          <w:lang w:eastAsia="zh-CN"/>
        </w:rPr>
        <w:t>解</w:t>
      </w:r>
      <w:r>
        <w:rPr>
          <w:rFonts w:hint="eastAsia"/>
          <w:spacing w:val="2"/>
          <w:lang w:eastAsia="zh-CN"/>
        </w:rPr>
        <w:t>其报</w:t>
      </w:r>
      <w:r>
        <w:rPr>
          <w:rFonts w:hint="eastAsia"/>
          <w:lang w:eastAsia="zh-CN"/>
        </w:rPr>
        <w:t>价</w:t>
      </w:r>
      <w:r>
        <w:rPr>
          <w:rFonts w:hint="eastAsia"/>
          <w:spacing w:val="2"/>
          <w:lang w:eastAsia="zh-CN"/>
        </w:rPr>
        <w:t>组成</w:t>
      </w:r>
      <w:r>
        <w:rPr>
          <w:rFonts w:hint="eastAsia"/>
          <w:lang w:eastAsia="zh-CN"/>
        </w:rPr>
        <w:t>情</w:t>
      </w:r>
      <w:r>
        <w:rPr>
          <w:rFonts w:hint="eastAsia"/>
          <w:spacing w:val="2"/>
          <w:lang w:eastAsia="zh-CN"/>
        </w:rPr>
        <w:t>况</w:t>
      </w:r>
      <w:r>
        <w:rPr>
          <w:rFonts w:hint="eastAsia"/>
          <w:lang w:eastAsia="zh-CN"/>
        </w:rPr>
        <w:t>。</w:t>
      </w:r>
      <w:r>
        <w:rPr>
          <w:rFonts w:hint="eastAsia"/>
          <w:spacing w:val="2"/>
          <w:lang w:eastAsia="zh-CN"/>
        </w:rPr>
        <w:t>谈判</w:t>
      </w:r>
      <w:r>
        <w:rPr>
          <w:rFonts w:hint="eastAsia"/>
          <w:lang w:eastAsia="zh-CN"/>
        </w:rPr>
        <w:t>中</w:t>
      </w:r>
      <w:r>
        <w:rPr>
          <w:rFonts w:hint="eastAsia"/>
          <w:spacing w:val="2"/>
          <w:lang w:eastAsia="zh-CN"/>
        </w:rPr>
        <w:t>，谈</w:t>
      </w:r>
      <w:r>
        <w:rPr>
          <w:rFonts w:hint="eastAsia"/>
          <w:lang w:eastAsia="zh-CN"/>
        </w:rPr>
        <w:t>判</w:t>
      </w:r>
      <w:r>
        <w:rPr>
          <w:rFonts w:hint="eastAsia"/>
          <w:spacing w:val="2"/>
          <w:lang w:eastAsia="zh-CN"/>
        </w:rPr>
        <w:t>的</w:t>
      </w:r>
      <w:r>
        <w:rPr>
          <w:rFonts w:hint="eastAsia"/>
          <w:lang w:eastAsia="zh-CN"/>
        </w:rPr>
        <w:t>任</w:t>
      </w:r>
      <w:r>
        <w:rPr>
          <w:rFonts w:hint="eastAsia"/>
          <w:spacing w:val="2"/>
          <w:lang w:eastAsia="zh-CN"/>
        </w:rPr>
        <w:t>何一</w:t>
      </w:r>
      <w:r>
        <w:rPr>
          <w:rFonts w:hint="eastAsia"/>
          <w:lang w:eastAsia="zh-CN"/>
        </w:rPr>
        <w:t>方</w:t>
      </w:r>
      <w:r>
        <w:rPr>
          <w:rFonts w:hint="eastAsia"/>
          <w:spacing w:val="2"/>
          <w:lang w:eastAsia="zh-CN"/>
        </w:rPr>
        <w:t>不得</w:t>
      </w:r>
      <w:r>
        <w:rPr>
          <w:rFonts w:hint="eastAsia"/>
          <w:lang w:eastAsia="zh-CN"/>
        </w:rPr>
        <w:t>透</w:t>
      </w:r>
      <w:r>
        <w:rPr>
          <w:rFonts w:hint="eastAsia"/>
          <w:spacing w:val="2"/>
          <w:lang w:eastAsia="zh-CN"/>
        </w:rPr>
        <w:t>露</w:t>
      </w:r>
      <w:r>
        <w:rPr>
          <w:rFonts w:hint="eastAsia"/>
          <w:lang w:eastAsia="zh-CN"/>
        </w:rPr>
        <w:t>与</w:t>
      </w:r>
      <w:r>
        <w:rPr>
          <w:rFonts w:hint="eastAsia"/>
          <w:spacing w:val="2"/>
          <w:lang w:eastAsia="zh-CN"/>
        </w:rPr>
        <w:t>谈</w:t>
      </w:r>
      <w:r>
        <w:rPr>
          <w:rFonts w:hint="eastAsia"/>
          <w:lang w:eastAsia="zh-CN"/>
        </w:rPr>
        <w:t>判有</w:t>
      </w:r>
      <w:r>
        <w:rPr>
          <w:rFonts w:hint="eastAsia"/>
          <w:spacing w:val="2"/>
          <w:lang w:eastAsia="zh-CN"/>
        </w:rPr>
        <w:t>关的</w:t>
      </w:r>
      <w:r>
        <w:rPr>
          <w:rFonts w:hint="eastAsia"/>
          <w:lang w:eastAsia="zh-CN"/>
        </w:rPr>
        <w:t>其</w:t>
      </w:r>
      <w:r>
        <w:rPr>
          <w:rFonts w:hint="eastAsia"/>
          <w:spacing w:val="2"/>
          <w:lang w:eastAsia="zh-CN"/>
        </w:rPr>
        <w:t>他</w:t>
      </w:r>
      <w:r>
        <w:rPr>
          <w:rFonts w:hint="eastAsia"/>
          <w:lang w:eastAsia="zh-CN"/>
        </w:rPr>
        <w:t>供</w:t>
      </w:r>
      <w:r>
        <w:rPr>
          <w:rFonts w:hint="eastAsia"/>
          <w:spacing w:val="2"/>
          <w:lang w:eastAsia="zh-CN"/>
        </w:rPr>
        <w:t>应商</w:t>
      </w:r>
      <w:r>
        <w:rPr>
          <w:rFonts w:hint="eastAsia"/>
          <w:lang w:eastAsia="zh-CN"/>
        </w:rPr>
        <w:t>的</w:t>
      </w:r>
      <w:r>
        <w:rPr>
          <w:rFonts w:hint="eastAsia"/>
          <w:spacing w:val="2"/>
          <w:lang w:eastAsia="zh-CN"/>
        </w:rPr>
        <w:t>技术</w:t>
      </w:r>
      <w:r>
        <w:rPr>
          <w:rFonts w:hint="eastAsia"/>
          <w:lang w:eastAsia="zh-CN"/>
        </w:rPr>
        <w:t>资</w:t>
      </w:r>
      <w:r>
        <w:rPr>
          <w:rFonts w:hint="eastAsia"/>
          <w:spacing w:val="2"/>
          <w:lang w:eastAsia="zh-CN"/>
        </w:rPr>
        <w:t>料</w:t>
      </w:r>
      <w:r>
        <w:rPr>
          <w:rFonts w:hint="eastAsia"/>
          <w:lang w:eastAsia="zh-CN"/>
        </w:rPr>
        <w:t>、</w:t>
      </w:r>
      <w:r>
        <w:rPr>
          <w:rFonts w:hint="eastAsia"/>
          <w:spacing w:val="2"/>
          <w:lang w:eastAsia="zh-CN"/>
        </w:rPr>
        <w:t>价格</w:t>
      </w:r>
      <w:r>
        <w:rPr>
          <w:rFonts w:hint="eastAsia"/>
          <w:lang w:eastAsia="zh-CN"/>
        </w:rPr>
        <w:t>和</w:t>
      </w:r>
      <w:r>
        <w:rPr>
          <w:rFonts w:hint="eastAsia"/>
          <w:spacing w:val="2"/>
          <w:lang w:eastAsia="zh-CN"/>
        </w:rPr>
        <w:t>其他</w:t>
      </w:r>
      <w:r>
        <w:rPr>
          <w:rFonts w:hint="eastAsia"/>
          <w:lang w:eastAsia="zh-CN"/>
        </w:rPr>
        <w:t>信</w:t>
      </w:r>
      <w:r>
        <w:rPr>
          <w:rFonts w:hint="eastAsia"/>
          <w:spacing w:val="2"/>
          <w:lang w:eastAsia="zh-CN"/>
        </w:rPr>
        <w:t>息</w:t>
      </w:r>
      <w:r>
        <w:rPr>
          <w:rFonts w:hint="eastAsia"/>
          <w:lang w:eastAsia="zh-CN"/>
        </w:rPr>
        <w:t>。</w:t>
      </w:r>
      <w:r>
        <w:rPr>
          <w:rFonts w:hint="eastAsia"/>
          <w:spacing w:val="2"/>
          <w:lang w:eastAsia="zh-CN"/>
        </w:rPr>
        <w:t>谈</w:t>
      </w:r>
      <w:r>
        <w:rPr>
          <w:rFonts w:hint="eastAsia"/>
          <w:spacing w:val="5"/>
          <w:lang w:eastAsia="zh-CN"/>
        </w:rPr>
        <w:t>判</w:t>
      </w:r>
      <w:r>
        <w:rPr>
          <w:rFonts w:hint="eastAsia"/>
          <w:lang w:eastAsia="zh-CN"/>
        </w:rPr>
        <w:t>结</w:t>
      </w:r>
      <w:r>
        <w:rPr>
          <w:rFonts w:hint="eastAsia"/>
          <w:spacing w:val="2"/>
          <w:lang w:eastAsia="zh-CN"/>
        </w:rPr>
        <w:t>束后</w:t>
      </w:r>
      <w:r>
        <w:rPr>
          <w:rFonts w:hint="eastAsia"/>
          <w:lang w:eastAsia="zh-CN"/>
        </w:rPr>
        <w:t>，</w:t>
      </w:r>
      <w:r>
        <w:rPr>
          <w:rFonts w:hint="eastAsia"/>
          <w:spacing w:val="2"/>
          <w:lang w:eastAsia="zh-CN"/>
        </w:rPr>
        <w:t>谈</w:t>
      </w:r>
      <w:r>
        <w:rPr>
          <w:rFonts w:hint="eastAsia"/>
          <w:lang w:eastAsia="zh-CN"/>
        </w:rPr>
        <w:t>判</w:t>
      </w:r>
      <w:r>
        <w:rPr>
          <w:rFonts w:hint="eastAsia"/>
          <w:spacing w:val="2"/>
          <w:lang w:eastAsia="zh-CN"/>
        </w:rPr>
        <w:t>小</w:t>
      </w:r>
      <w:r>
        <w:rPr>
          <w:rFonts w:hint="eastAsia"/>
          <w:lang w:eastAsia="zh-CN"/>
        </w:rPr>
        <w:t>组按</w:t>
      </w:r>
      <w:r>
        <w:rPr>
          <w:rFonts w:hint="eastAsia"/>
          <w:spacing w:val="2"/>
          <w:lang w:eastAsia="zh-CN"/>
        </w:rPr>
        <w:t>照谈</w:t>
      </w:r>
      <w:r>
        <w:rPr>
          <w:rFonts w:hint="eastAsia"/>
          <w:lang w:eastAsia="zh-CN"/>
        </w:rPr>
        <w:t>判</w:t>
      </w:r>
      <w:r>
        <w:rPr>
          <w:rFonts w:hint="eastAsia"/>
          <w:spacing w:val="2"/>
          <w:lang w:eastAsia="zh-CN"/>
        </w:rPr>
        <w:t>文</w:t>
      </w:r>
      <w:r>
        <w:rPr>
          <w:rFonts w:hint="eastAsia"/>
          <w:lang w:eastAsia="zh-CN"/>
        </w:rPr>
        <w:t>件</w:t>
      </w:r>
      <w:r>
        <w:rPr>
          <w:rFonts w:hint="eastAsia"/>
          <w:spacing w:val="2"/>
          <w:lang w:eastAsia="zh-CN"/>
        </w:rPr>
        <w:t>规定</w:t>
      </w:r>
      <w:r>
        <w:rPr>
          <w:rFonts w:hint="eastAsia"/>
          <w:lang w:eastAsia="zh-CN"/>
        </w:rPr>
        <w:t>的</w:t>
      </w:r>
      <w:r>
        <w:rPr>
          <w:rFonts w:hint="eastAsia"/>
          <w:spacing w:val="2"/>
          <w:lang w:eastAsia="zh-CN"/>
        </w:rPr>
        <w:t>方法</w:t>
      </w:r>
      <w:r>
        <w:rPr>
          <w:rFonts w:hint="eastAsia"/>
          <w:lang w:eastAsia="zh-CN"/>
        </w:rPr>
        <w:t>和</w:t>
      </w:r>
      <w:r>
        <w:rPr>
          <w:rFonts w:hint="eastAsia"/>
          <w:spacing w:val="2"/>
          <w:lang w:eastAsia="zh-CN"/>
        </w:rPr>
        <w:t>标</w:t>
      </w:r>
      <w:r>
        <w:rPr>
          <w:rFonts w:hint="eastAsia"/>
          <w:lang w:eastAsia="zh-CN"/>
        </w:rPr>
        <w:t>准</w:t>
      </w:r>
      <w:r>
        <w:rPr>
          <w:rFonts w:hint="eastAsia"/>
          <w:spacing w:val="2"/>
          <w:lang w:eastAsia="zh-CN"/>
        </w:rPr>
        <w:t>，对</w:t>
      </w:r>
      <w:r>
        <w:rPr>
          <w:rFonts w:hint="eastAsia"/>
          <w:lang w:eastAsia="zh-CN"/>
        </w:rPr>
        <w:t>响</w:t>
      </w:r>
      <w:r>
        <w:rPr>
          <w:rFonts w:hint="eastAsia"/>
          <w:spacing w:val="2"/>
          <w:lang w:eastAsia="zh-CN"/>
        </w:rPr>
        <w:t>应谈</w:t>
      </w:r>
      <w:r>
        <w:rPr>
          <w:rFonts w:hint="eastAsia"/>
          <w:lang w:eastAsia="zh-CN"/>
        </w:rPr>
        <w:t>判</w:t>
      </w:r>
      <w:r>
        <w:rPr>
          <w:rFonts w:hint="eastAsia"/>
          <w:spacing w:val="2"/>
          <w:lang w:eastAsia="zh-CN"/>
        </w:rPr>
        <w:t>文</w:t>
      </w:r>
      <w:r>
        <w:rPr>
          <w:rFonts w:hint="eastAsia"/>
          <w:lang w:eastAsia="zh-CN"/>
        </w:rPr>
        <w:t>件</w:t>
      </w:r>
      <w:r>
        <w:rPr>
          <w:rFonts w:hint="eastAsia"/>
          <w:spacing w:val="2"/>
          <w:lang w:eastAsia="zh-CN"/>
        </w:rPr>
        <w:t>要求</w:t>
      </w:r>
      <w:r>
        <w:rPr>
          <w:rFonts w:hint="eastAsia"/>
          <w:lang w:eastAsia="zh-CN"/>
        </w:rPr>
        <w:t>的</w:t>
      </w:r>
      <w:r>
        <w:rPr>
          <w:rFonts w:hint="eastAsia"/>
          <w:spacing w:val="2"/>
          <w:lang w:eastAsia="zh-CN"/>
        </w:rPr>
        <w:t>供应</w:t>
      </w:r>
      <w:r>
        <w:rPr>
          <w:rFonts w:hint="eastAsia"/>
          <w:lang w:eastAsia="zh-CN"/>
        </w:rPr>
        <w:t>商</w:t>
      </w:r>
      <w:r>
        <w:rPr>
          <w:rFonts w:hint="eastAsia"/>
          <w:spacing w:val="2"/>
          <w:lang w:eastAsia="zh-CN"/>
        </w:rPr>
        <w:t>进</w:t>
      </w:r>
      <w:r>
        <w:rPr>
          <w:rFonts w:hint="eastAsia"/>
          <w:lang w:eastAsia="zh-CN"/>
        </w:rPr>
        <w:t>行</w:t>
      </w:r>
      <w:r>
        <w:rPr>
          <w:rFonts w:hint="eastAsia"/>
          <w:spacing w:val="2"/>
          <w:lang w:eastAsia="zh-CN"/>
        </w:rPr>
        <w:t>综</w:t>
      </w:r>
      <w:r>
        <w:rPr>
          <w:rFonts w:hint="eastAsia"/>
          <w:lang w:eastAsia="zh-CN"/>
        </w:rPr>
        <w:t>合评议，并</w:t>
      </w:r>
      <w:r>
        <w:rPr>
          <w:rFonts w:hint="eastAsia"/>
          <w:spacing w:val="-3"/>
          <w:lang w:eastAsia="zh-CN"/>
        </w:rPr>
        <w:t>视</w:t>
      </w:r>
      <w:r>
        <w:rPr>
          <w:rFonts w:hint="eastAsia"/>
          <w:lang w:eastAsia="zh-CN"/>
        </w:rPr>
        <w:t>情况</w:t>
      </w:r>
      <w:r>
        <w:rPr>
          <w:rFonts w:hint="eastAsia"/>
          <w:spacing w:val="-3"/>
          <w:lang w:eastAsia="zh-CN"/>
        </w:rPr>
        <w:t>决定</w:t>
      </w:r>
      <w:r>
        <w:rPr>
          <w:rFonts w:hint="eastAsia"/>
          <w:lang w:eastAsia="zh-CN"/>
        </w:rPr>
        <w:t>是否进</w:t>
      </w:r>
      <w:r>
        <w:rPr>
          <w:rFonts w:hint="eastAsia"/>
          <w:spacing w:val="-3"/>
          <w:lang w:eastAsia="zh-CN"/>
        </w:rPr>
        <w:t>行</w:t>
      </w:r>
      <w:r>
        <w:rPr>
          <w:rFonts w:hint="eastAsia"/>
          <w:lang w:eastAsia="zh-CN"/>
        </w:rPr>
        <w:t>下一</w:t>
      </w:r>
      <w:r>
        <w:rPr>
          <w:rFonts w:hint="eastAsia"/>
          <w:spacing w:val="-3"/>
          <w:lang w:eastAsia="zh-CN"/>
        </w:rPr>
        <w:t>轮谈</w:t>
      </w:r>
      <w:r>
        <w:rPr>
          <w:rFonts w:hint="eastAsia"/>
          <w:lang w:eastAsia="zh-CN"/>
        </w:rPr>
        <w:t>判</w:t>
      </w:r>
      <w:r>
        <w:rPr>
          <w:rFonts w:hint="eastAsia"/>
          <w:spacing w:val="-1"/>
          <w:lang w:eastAsia="zh-CN"/>
        </w:rPr>
        <w:t>。</w:t>
      </w:r>
    </w:p>
    <w:p w:rsidR="00E3179E" w:rsidRDefault="00B94877">
      <w:pPr>
        <w:pStyle w:val="a5"/>
        <w:spacing w:before="26" w:line="290" w:lineRule="auto"/>
        <w:ind w:left="531" w:right="106" w:hanging="420"/>
        <w:jc w:val="both"/>
        <w:rPr>
          <w:rFonts w:cs="宋体"/>
          <w:lang w:eastAsia="zh-CN"/>
        </w:rPr>
      </w:pPr>
      <w:r>
        <w:rPr>
          <w:rFonts w:cs="宋体"/>
          <w:lang w:eastAsia="zh-CN"/>
        </w:rPr>
        <w:t>1</w:t>
      </w:r>
      <w:r>
        <w:rPr>
          <w:rFonts w:cs="宋体"/>
          <w:spacing w:val="-2"/>
          <w:lang w:eastAsia="zh-CN"/>
        </w:rPr>
        <w:t>8.</w:t>
      </w:r>
      <w:r>
        <w:rPr>
          <w:rFonts w:cs="宋体"/>
          <w:lang w:eastAsia="zh-CN"/>
        </w:rPr>
        <w:t>2</w:t>
      </w:r>
      <w:r>
        <w:rPr>
          <w:rFonts w:hint="eastAsia"/>
          <w:spacing w:val="-3"/>
          <w:lang w:eastAsia="zh-CN"/>
        </w:rPr>
        <w:t>谈</w:t>
      </w:r>
      <w:r>
        <w:rPr>
          <w:rFonts w:hint="eastAsia"/>
          <w:lang w:eastAsia="zh-CN"/>
        </w:rPr>
        <w:t>判过</w:t>
      </w:r>
      <w:r>
        <w:rPr>
          <w:rFonts w:hint="eastAsia"/>
          <w:spacing w:val="-3"/>
          <w:lang w:eastAsia="zh-CN"/>
        </w:rPr>
        <w:t>程</w:t>
      </w:r>
      <w:r>
        <w:rPr>
          <w:rFonts w:hint="eastAsia"/>
          <w:lang w:eastAsia="zh-CN"/>
        </w:rPr>
        <w:t>中</w:t>
      </w:r>
      <w:r>
        <w:rPr>
          <w:rFonts w:cs="宋体"/>
          <w:spacing w:val="-2"/>
          <w:lang w:eastAsia="zh-CN"/>
        </w:rPr>
        <w:t>,</w:t>
      </w:r>
      <w:r>
        <w:rPr>
          <w:rFonts w:hint="eastAsia"/>
          <w:spacing w:val="-3"/>
          <w:lang w:eastAsia="zh-CN"/>
        </w:rPr>
        <w:t>若</w:t>
      </w:r>
      <w:r>
        <w:rPr>
          <w:rFonts w:hint="eastAsia"/>
          <w:lang w:eastAsia="zh-CN"/>
        </w:rPr>
        <w:t>需修正</w:t>
      </w:r>
      <w:r>
        <w:rPr>
          <w:rFonts w:hint="eastAsia"/>
          <w:spacing w:val="-3"/>
          <w:lang w:eastAsia="zh-CN"/>
        </w:rPr>
        <w:t>谈</w:t>
      </w:r>
      <w:r>
        <w:rPr>
          <w:rFonts w:hint="eastAsia"/>
          <w:lang w:eastAsia="zh-CN"/>
        </w:rPr>
        <w:t>判文</w:t>
      </w:r>
      <w:r>
        <w:rPr>
          <w:rFonts w:hint="eastAsia"/>
          <w:spacing w:val="-3"/>
          <w:lang w:eastAsia="zh-CN"/>
        </w:rPr>
        <w:t>件或</w:t>
      </w:r>
      <w:r>
        <w:rPr>
          <w:rFonts w:hint="eastAsia"/>
          <w:lang w:eastAsia="zh-CN"/>
        </w:rPr>
        <w:t>优化采</w:t>
      </w:r>
      <w:r>
        <w:rPr>
          <w:rFonts w:hint="eastAsia"/>
          <w:spacing w:val="-3"/>
          <w:lang w:eastAsia="zh-CN"/>
        </w:rPr>
        <w:t>购</w:t>
      </w:r>
      <w:r>
        <w:rPr>
          <w:rFonts w:hint="eastAsia"/>
          <w:lang w:eastAsia="zh-CN"/>
        </w:rPr>
        <w:t>方</w:t>
      </w:r>
      <w:r>
        <w:rPr>
          <w:rFonts w:hint="eastAsia"/>
          <w:spacing w:val="-1"/>
          <w:lang w:eastAsia="zh-CN"/>
        </w:rPr>
        <w:t>案</w:t>
      </w:r>
      <w:r>
        <w:rPr>
          <w:rFonts w:cs="宋体"/>
          <w:spacing w:val="1"/>
          <w:lang w:eastAsia="zh-CN"/>
        </w:rPr>
        <w:t>,</w:t>
      </w:r>
      <w:r>
        <w:rPr>
          <w:rFonts w:hint="eastAsia"/>
          <w:spacing w:val="-3"/>
          <w:lang w:eastAsia="zh-CN"/>
        </w:rPr>
        <w:t>采</w:t>
      </w:r>
      <w:r>
        <w:rPr>
          <w:rFonts w:hint="eastAsia"/>
          <w:lang w:eastAsia="zh-CN"/>
        </w:rPr>
        <w:t>购人将</w:t>
      </w:r>
      <w:r>
        <w:rPr>
          <w:rFonts w:hint="eastAsia"/>
          <w:spacing w:val="-3"/>
          <w:lang w:eastAsia="zh-CN"/>
        </w:rPr>
        <w:t>通知</w:t>
      </w:r>
      <w:r>
        <w:rPr>
          <w:rFonts w:hint="eastAsia"/>
          <w:lang w:eastAsia="zh-CN"/>
        </w:rPr>
        <w:t>所有谈判</w:t>
      </w:r>
      <w:r>
        <w:rPr>
          <w:rFonts w:hint="eastAsia"/>
          <w:spacing w:val="-3"/>
          <w:lang w:eastAsia="zh-CN"/>
        </w:rPr>
        <w:t>供</w:t>
      </w:r>
      <w:r>
        <w:rPr>
          <w:rFonts w:hint="eastAsia"/>
          <w:lang w:eastAsia="zh-CN"/>
        </w:rPr>
        <w:t>应</w:t>
      </w:r>
      <w:r>
        <w:rPr>
          <w:rFonts w:hint="eastAsia"/>
          <w:spacing w:val="-3"/>
          <w:lang w:eastAsia="zh-CN"/>
        </w:rPr>
        <w:t>商</w:t>
      </w:r>
      <w:r>
        <w:rPr>
          <w:rFonts w:cs="宋体"/>
          <w:spacing w:val="1"/>
          <w:lang w:eastAsia="zh-CN"/>
        </w:rPr>
        <w:t>,</w:t>
      </w:r>
      <w:r>
        <w:rPr>
          <w:rFonts w:hint="eastAsia"/>
          <w:lang w:eastAsia="zh-CN"/>
        </w:rPr>
        <w:t>并</w:t>
      </w:r>
      <w:r>
        <w:rPr>
          <w:rFonts w:hint="eastAsia"/>
          <w:spacing w:val="-3"/>
          <w:lang w:eastAsia="zh-CN"/>
        </w:rPr>
        <w:t>给</w:t>
      </w:r>
      <w:r>
        <w:rPr>
          <w:rFonts w:hint="eastAsia"/>
          <w:lang w:eastAsia="zh-CN"/>
        </w:rPr>
        <w:t>所有谈</w:t>
      </w:r>
      <w:r>
        <w:rPr>
          <w:rFonts w:hint="eastAsia"/>
          <w:spacing w:val="-3"/>
          <w:lang w:eastAsia="zh-CN"/>
        </w:rPr>
        <w:t>判</w:t>
      </w:r>
      <w:r>
        <w:rPr>
          <w:rFonts w:hint="eastAsia"/>
          <w:lang w:eastAsia="zh-CN"/>
        </w:rPr>
        <w:t>供应</w:t>
      </w:r>
      <w:r>
        <w:rPr>
          <w:rFonts w:hint="eastAsia"/>
          <w:spacing w:val="-3"/>
          <w:lang w:eastAsia="zh-CN"/>
        </w:rPr>
        <w:t>商提</w:t>
      </w:r>
      <w:r>
        <w:rPr>
          <w:rFonts w:hint="eastAsia"/>
          <w:lang w:eastAsia="zh-CN"/>
        </w:rPr>
        <w:t>供较充</w:t>
      </w:r>
      <w:r>
        <w:rPr>
          <w:rFonts w:hint="eastAsia"/>
          <w:spacing w:val="-3"/>
          <w:lang w:eastAsia="zh-CN"/>
        </w:rPr>
        <w:t>分</w:t>
      </w:r>
      <w:r>
        <w:rPr>
          <w:rFonts w:hint="eastAsia"/>
          <w:lang w:eastAsia="zh-CN"/>
        </w:rPr>
        <w:t>的修</w:t>
      </w:r>
      <w:r>
        <w:rPr>
          <w:rFonts w:hint="eastAsia"/>
          <w:spacing w:val="-3"/>
          <w:lang w:eastAsia="zh-CN"/>
        </w:rPr>
        <w:t>正时</w:t>
      </w:r>
      <w:r>
        <w:rPr>
          <w:rFonts w:hint="eastAsia"/>
          <w:lang w:eastAsia="zh-CN"/>
        </w:rPr>
        <w:t>间</w:t>
      </w:r>
      <w:r>
        <w:rPr>
          <w:rFonts w:hint="eastAsia"/>
          <w:spacing w:val="-75"/>
          <w:lang w:eastAsia="zh-CN"/>
        </w:rPr>
        <w:t>。</w:t>
      </w:r>
      <w:r>
        <w:rPr>
          <w:rFonts w:hint="eastAsia"/>
          <w:lang w:eastAsia="zh-CN"/>
        </w:rPr>
        <w:t>谈判</w:t>
      </w:r>
      <w:r>
        <w:rPr>
          <w:rFonts w:hint="eastAsia"/>
          <w:spacing w:val="-3"/>
          <w:lang w:eastAsia="zh-CN"/>
        </w:rPr>
        <w:t>供</w:t>
      </w:r>
      <w:r>
        <w:rPr>
          <w:rFonts w:hint="eastAsia"/>
          <w:lang w:eastAsia="zh-CN"/>
        </w:rPr>
        <w:t>应商根</w:t>
      </w:r>
      <w:r>
        <w:rPr>
          <w:rFonts w:hint="eastAsia"/>
          <w:spacing w:val="2"/>
          <w:lang w:eastAsia="zh-CN"/>
        </w:rPr>
        <w:t>据谈</w:t>
      </w:r>
      <w:r>
        <w:rPr>
          <w:rFonts w:hint="eastAsia"/>
          <w:lang w:eastAsia="zh-CN"/>
        </w:rPr>
        <w:t>判</w:t>
      </w:r>
      <w:r>
        <w:rPr>
          <w:rFonts w:hint="eastAsia"/>
          <w:spacing w:val="2"/>
          <w:lang w:eastAsia="zh-CN"/>
        </w:rPr>
        <w:t>文</w:t>
      </w:r>
      <w:r>
        <w:rPr>
          <w:rFonts w:hint="eastAsia"/>
          <w:lang w:eastAsia="zh-CN"/>
        </w:rPr>
        <w:t>件</w:t>
      </w:r>
      <w:r>
        <w:rPr>
          <w:rFonts w:hint="eastAsia"/>
          <w:spacing w:val="2"/>
          <w:lang w:eastAsia="zh-CN"/>
        </w:rPr>
        <w:t>修改</w:t>
      </w:r>
      <w:r>
        <w:rPr>
          <w:rFonts w:hint="eastAsia"/>
          <w:lang w:eastAsia="zh-CN"/>
        </w:rPr>
        <w:t>，</w:t>
      </w:r>
      <w:r>
        <w:rPr>
          <w:rFonts w:hint="eastAsia"/>
          <w:spacing w:val="2"/>
          <w:lang w:eastAsia="zh-CN"/>
        </w:rPr>
        <w:t>对原</w:t>
      </w:r>
      <w:r>
        <w:rPr>
          <w:rFonts w:hint="eastAsia"/>
          <w:lang w:eastAsia="zh-CN"/>
        </w:rPr>
        <w:t>响</w:t>
      </w:r>
      <w:r>
        <w:rPr>
          <w:rFonts w:hint="eastAsia"/>
          <w:spacing w:val="2"/>
          <w:lang w:eastAsia="zh-CN"/>
        </w:rPr>
        <w:t>应</w:t>
      </w:r>
      <w:r>
        <w:rPr>
          <w:rFonts w:hint="eastAsia"/>
          <w:lang w:eastAsia="zh-CN"/>
        </w:rPr>
        <w:t>文</w:t>
      </w:r>
      <w:r>
        <w:rPr>
          <w:rFonts w:hint="eastAsia"/>
          <w:spacing w:val="2"/>
          <w:lang w:eastAsia="zh-CN"/>
        </w:rPr>
        <w:t>件进</w:t>
      </w:r>
      <w:r>
        <w:rPr>
          <w:rFonts w:hint="eastAsia"/>
          <w:lang w:eastAsia="zh-CN"/>
        </w:rPr>
        <w:t>行</w:t>
      </w:r>
      <w:r>
        <w:rPr>
          <w:rFonts w:hint="eastAsia"/>
          <w:spacing w:val="2"/>
          <w:lang w:eastAsia="zh-CN"/>
        </w:rPr>
        <w:t>修正</w:t>
      </w:r>
      <w:r>
        <w:rPr>
          <w:rFonts w:hint="eastAsia"/>
          <w:lang w:eastAsia="zh-CN"/>
        </w:rPr>
        <w:t>，</w:t>
      </w:r>
      <w:r>
        <w:rPr>
          <w:rFonts w:hint="eastAsia"/>
          <w:spacing w:val="2"/>
          <w:lang w:eastAsia="zh-CN"/>
        </w:rPr>
        <w:t>修</w:t>
      </w:r>
      <w:r>
        <w:rPr>
          <w:rFonts w:hint="eastAsia"/>
          <w:lang w:eastAsia="zh-CN"/>
        </w:rPr>
        <w:t>正文件与响</w:t>
      </w:r>
      <w:r>
        <w:rPr>
          <w:rFonts w:hint="eastAsia"/>
          <w:spacing w:val="-3"/>
          <w:lang w:eastAsia="zh-CN"/>
        </w:rPr>
        <w:t>应</w:t>
      </w:r>
      <w:r>
        <w:rPr>
          <w:rFonts w:hint="eastAsia"/>
          <w:lang w:eastAsia="zh-CN"/>
        </w:rPr>
        <w:t>文件</w:t>
      </w:r>
      <w:r>
        <w:rPr>
          <w:rFonts w:hint="eastAsia"/>
          <w:spacing w:val="-3"/>
          <w:lang w:eastAsia="zh-CN"/>
        </w:rPr>
        <w:t>同具</w:t>
      </w:r>
      <w:r>
        <w:rPr>
          <w:rFonts w:hint="eastAsia"/>
          <w:lang w:eastAsia="zh-CN"/>
        </w:rPr>
        <w:t>法律效</w:t>
      </w:r>
      <w:r>
        <w:rPr>
          <w:rFonts w:hint="eastAsia"/>
          <w:spacing w:val="-3"/>
          <w:lang w:eastAsia="zh-CN"/>
        </w:rPr>
        <w:t>力</w:t>
      </w:r>
      <w:r>
        <w:rPr>
          <w:rFonts w:hint="eastAsia"/>
          <w:spacing w:val="-36"/>
          <w:lang w:eastAsia="zh-CN"/>
        </w:rPr>
        <w:t>。</w:t>
      </w:r>
      <w:r>
        <w:rPr>
          <w:rFonts w:hint="eastAsia"/>
          <w:spacing w:val="-3"/>
          <w:lang w:eastAsia="zh-CN"/>
        </w:rPr>
        <w:t>文</w:t>
      </w:r>
      <w:r>
        <w:rPr>
          <w:rFonts w:hint="eastAsia"/>
          <w:lang w:eastAsia="zh-CN"/>
        </w:rPr>
        <w:t>件</w:t>
      </w:r>
      <w:r>
        <w:rPr>
          <w:rFonts w:hint="eastAsia"/>
          <w:spacing w:val="-3"/>
          <w:lang w:eastAsia="zh-CN"/>
        </w:rPr>
        <w:t>修</w:t>
      </w:r>
      <w:r>
        <w:rPr>
          <w:rFonts w:hint="eastAsia"/>
          <w:lang w:eastAsia="zh-CN"/>
        </w:rPr>
        <w:t>正后</w:t>
      </w:r>
      <w:r>
        <w:rPr>
          <w:rFonts w:hint="eastAsia"/>
          <w:spacing w:val="-39"/>
          <w:lang w:eastAsia="zh-CN"/>
        </w:rPr>
        <w:t>，</w:t>
      </w:r>
      <w:r>
        <w:rPr>
          <w:rFonts w:hint="eastAsia"/>
          <w:lang w:eastAsia="zh-CN"/>
        </w:rPr>
        <w:t>按照</w:t>
      </w:r>
      <w:r>
        <w:rPr>
          <w:rFonts w:hint="eastAsia"/>
          <w:spacing w:val="-3"/>
          <w:lang w:eastAsia="zh-CN"/>
        </w:rPr>
        <w:t>规</w:t>
      </w:r>
      <w:r>
        <w:rPr>
          <w:rFonts w:hint="eastAsia"/>
          <w:lang w:eastAsia="zh-CN"/>
        </w:rPr>
        <w:t>定</w:t>
      </w:r>
      <w:r>
        <w:rPr>
          <w:rFonts w:hint="eastAsia"/>
          <w:spacing w:val="-3"/>
          <w:lang w:eastAsia="zh-CN"/>
        </w:rPr>
        <w:t>的</w:t>
      </w:r>
      <w:r>
        <w:rPr>
          <w:rFonts w:hint="eastAsia"/>
          <w:lang w:eastAsia="zh-CN"/>
        </w:rPr>
        <w:t>时间继</w:t>
      </w:r>
      <w:r>
        <w:rPr>
          <w:rFonts w:hint="eastAsia"/>
          <w:spacing w:val="-3"/>
          <w:lang w:eastAsia="zh-CN"/>
        </w:rPr>
        <w:t>续</w:t>
      </w:r>
      <w:r>
        <w:rPr>
          <w:rFonts w:hint="eastAsia"/>
          <w:lang w:eastAsia="zh-CN"/>
        </w:rPr>
        <w:t>进行</w:t>
      </w:r>
      <w:r>
        <w:rPr>
          <w:rFonts w:hint="eastAsia"/>
          <w:spacing w:val="-3"/>
          <w:lang w:eastAsia="zh-CN"/>
        </w:rPr>
        <w:t>谈</w:t>
      </w:r>
      <w:r>
        <w:rPr>
          <w:rFonts w:hint="eastAsia"/>
          <w:lang w:eastAsia="zh-CN"/>
        </w:rPr>
        <w:t>判</w:t>
      </w:r>
      <w:r>
        <w:rPr>
          <w:rFonts w:hint="eastAsia"/>
          <w:spacing w:val="-139"/>
          <w:lang w:eastAsia="zh-CN"/>
        </w:rPr>
        <w:t>。</w:t>
      </w:r>
    </w:p>
    <w:p w:rsidR="00E3179E" w:rsidRDefault="00B94877">
      <w:pPr>
        <w:pStyle w:val="a5"/>
        <w:spacing w:before="29" w:line="290" w:lineRule="auto"/>
        <w:ind w:left="531" w:right="245" w:hanging="420"/>
        <w:jc w:val="both"/>
        <w:rPr>
          <w:rFonts w:cs="宋体"/>
          <w:lang w:eastAsia="zh-CN"/>
        </w:rPr>
      </w:pPr>
      <w:r>
        <w:rPr>
          <w:rFonts w:cs="宋体"/>
          <w:lang w:eastAsia="zh-CN"/>
        </w:rPr>
        <w:t>1</w:t>
      </w:r>
      <w:r>
        <w:rPr>
          <w:rFonts w:cs="宋体"/>
          <w:spacing w:val="-2"/>
          <w:lang w:eastAsia="zh-CN"/>
        </w:rPr>
        <w:t>8</w:t>
      </w:r>
      <w:r>
        <w:rPr>
          <w:rFonts w:cs="宋体"/>
          <w:lang w:eastAsia="zh-CN"/>
        </w:rPr>
        <w:t>.3</w:t>
      </w:r>
      <w:r>
        <w:rPr>
          <w:rFonts w:hint="eastAsia"/>
          <w:spacing w:val="2"/>
          <w:lang w:eastAsia="zh-CN"/>
        </w:rPr>
        <w:t>每</w:t>
      </w:r>
      <w:r>
        <w:rPr>
          <w:rFonts w:hint="eastAsia"/>
          <w:lang w:eastAsia="zh-CN"/>
        </w:rPr>
        <w:t>一</w:t>
      </w:r>
      <w:r>
        <w:rPr>
          <w:rFonts w:hint="eastAsia"/>
          <w:spacing w:val="2"/>
          <w:lang w:eastAsia="zh-CN"/>
        </w:rPr>
        <w:t>次</w:t>
      </w:r>
      <w:r>
        <w:rPr>
          <w:rFonts w:hint="eastAsia"/>
          <w:lang w:eastAsia="zh-CN"/>
        </w:rPr>
        <w:t>谈</w:t>
      </w:r>
      <w:r>
        <w:rPr>
          <w:rFonts w:hint="eastAsia"/>
          <w:spacing w:val="2"/>
          <w:lang w:eastAsia="zh-CN"/>
        </w:rPr>
        <w:t>判</w:t>
      </w:r>
      <w:r>
        <w:rPr>
          <w:rFonts w:hint="eastAsia"/>
          <w:lang w:eastAsia="zh-CN"/>
        </w:rPr>
        <w:t>结</w:t>
      </w:r>
      <w:r>
        <w:rPr>
          <w:rFonts w:hint="eastAsia"/>
          <w:spacing w:val="2"/>
          <w:lang w:eastAsia="zh-CN"/>
        </w:rPr>
        <w:t>束后</w:t>
      </w:r>
      <w:r>
        <w:rPr>
          <w:rFonts w:hint="eastAsia"/>
          <w:lang w:eastAsia="zh-CN"/>
        </w:rPr>
        <w:t>，</w:t>
      </w:r>
      <w:r>
        <w:rPr>
          <w:rFonts w:hint="eastAsia"/>
          <w:spacing w:val="2"/>
          <w:lang w:eastAsia="zh-CN"/>
        </w:rPr>
        <w:t>参</w:t>
      </w:r>
      <w:r>
        <w:rPr>
          <w:rFonts w:hint="eastAsia"/>
          <w:lang w:eastAsia="zh-CN"/>
        </w:rPr>
        <w:t>加</w:t>
      </w:r>
      <w:r>
        <w:rPr>
          <w:rFonts w:hint="eastAsia"/>
          <w:spacing w:val="2"/>
          <w:lang w:eastAsia="zh-CN"/>
        </w:rPr>
        <w:t>谈判</w:t>
      </w:r>
      <w:r>
        <w:rPr>
          <w:rFonts w:hint="eastAsia"/>
          <w:lang w:eastAsia="zh-CN"/>
        </w:rPr>
        <w:t>的</w:t>
      </w:r>
      <w:r>
        <w:rPr>
          <w:rFonts w:hint="eastAsia"/>
          <w:spacing w:val="2"/>
          <w:lang w:eastAsia="zh-CN"/>
        </w:rPr>
        <w:t>供应</w:t>
      </w:r>
      <w:r>
        <w:rPr>
          <w:rFonts w:hint="eastAsia"/>
          <w:lang w:eastAsia="zh-CN"/>
        </w:rPr>
        <w:t>商</w:t>
      </w:r>
      <w:r>
        <w:rPr>
          <w:rFonts w:hint="eastAsia"/>
          <w:spacing w:val="2"/>
          <w:lang w:eastAsia="zh-CN"/>
        </w:rPr>
        <w:t>均</w:t>
      </w:r>
      <w:r>
        <w:rPr>
          <w:rFonts w:hint="eastAsia"/>
          <w:lang w:eastAsia="zh-CN"/>
        </w:rPr>
        <w:t>须</w:t>
      </w:r>
      <w:r>
        <w:rPr>
          <w:rFonts w:hint="eastAsia"/>
          <w:spacing w:val="2"/>
          <w:lang w:eastAsia="zh-CN"/>
        </w:rPr>
        <w:t>根据</w:t>
      </w:r>
      <w:r>
        <w:rPr>
          <w:rFonts w:hint="eastAsia"/>
          <w:lang w:eastAsia="zh-CN"/>
        </w:rPr>
        <w:t>谈</w:t>
      </w:r>
      <w:r>
        <w:rPr>
          <w:rFonts w:hint="eastAsia"/>
          <w:spacing w:val="2"/>
          <w:lang w:eastAsia="zh-CN"/>
        </w:rPr>
        <w:t>判</w:t>
      </w:r>
      <w:r>
        <w:rPr>
          <w:rFonts w:hint="eastAsia"/>
          <w:spacing w:val="5"/>
          <w:lang w:eastAsia="zh-CN"/>
        </w:rPr>
        <w:t>小</w:t>
      </w:r>
      <w:r>
        <w:rPr>
          <w:rFonts w:hint="eastAsia"/>
          <w:lang w:eastAsia="zh-CN"/>
        </w:rPr>
        <w:t>组</w:t>
      </w:r>
      <w:r>
        <w:rPr>
          <w:rFonts w:hint="eastAsia"/>
          <w:spacing w:val="2"/>
          <w:lang w:eastAsia="zh-CN"/>
        </w:rPr>
        <w:t>的</w:t>
      </w:r>
      <w:r>
        <w:rPr>
          <w:rFonts w:hint="eastAsia"/>
          <w:lang w:eastAsia="zh-CN"/>
        </w:rPr>
        <w:t>要</w:t>
      </w:r>
      <w:r>
        <w:rPr>
          <w:rFonts w:hint="eastAsia"/>
          <w:spacing w:val="2"/>
          <w:lang w:eastAsia="zh-CN"/>
        </w:rPr>
        <w:t>求</w:t>
      </w:r>
      <w:r>
        <w:rPr>
          <w:rFonts w:hint="eastAsia"/>
          <w:lang w:eastAsia="zh-CN"/>
        </w:rPr>
        <w:t>在规定的时间</w:t>
      </w:r>
      <w:r>
        <w:rPr>
          <w:rFonts w:hint="eastAsia"/>
          <w:spacing w:val="-3"/>
          <w:lang w:eastAsia="zh-CN"/>
        </w:rPr>
        <w:t>内</w:t>
      </w:r>
      <w:r>
        <w:rPr>
          <w:rFonts w:hint="eastAsia"/>
          <w:lang w:eastAsia="zh-CN"/>
        </w:rPr>
        <w:t>进行</w:t>
      </w:r>
      <w:r>
        <w:rPr>
          <w:rFonts w:hint="eastAsia"/>
          <w:spacing w:val="-3"/>
          <w:lang w:eastAsia="zh-CN"/>
        </w:rPr>
        <w:t>二次</w:t>
      </w:r>
      <w:r>
        <w:rPr>
          <w:rFonts w:hint="eastAsia"/>
          <w:lang w:eastAsia="zh-CN"/>
        </w:rPr>
        <w:t>报价</w:t>
      </w:r>
      <w:r>
        <w:rPr>
          <w:rFonts w:hint="eastAsia"/>
          <w:spacing w:val="-1"/>
          <w:lang w:eastAsia="zh-CN"/>
        </w:rPr>
        <w:t>。</w:t>
      </w:r>
    </w:p>
    <w:p w:rsidR="00E3179E" w:rsidRDefault="00B94877">
      <w:pPr>
        <w:pStyle w:val="a5"/>
        <w:spacing w:before="27" w:line="290" w:lineRule="auto"/>
        <w:ind w:left="531" w:right="246" w:hanging="420"/>
        <w:jc w:val="both"/>
        <w:rPr>
          <w:rFonts w:cs="宋体"/>
          <w:lang w:eastAsia="zh-CN"/>
        </w:rPr>
      </w:pPr>
      <w:r>
        <w:rPr>
          <w:rFonts w:cs="宋体"/>
          <w:lang w:eastAsia="zh-CN"/>
        </w:rPr>
        <w:t>1</w:t>
      </w:r>
      <w:r>
        <w:rPr>
          <w:rFonts w:cs="宋体"/>
          <w:spacing w:val="-2"/>
          <w:lang w:eastAsia="zh-CN"/>
        </w:rPr>
        <w:t>8</w:t>
      </w:r>
      <w:r>
        <w:rPr>
          <w:rFonts w:cs="宋体"/>
          <w:lang w:eastAsia="zh-CN"/>
        </w:rPr>
        <w:t>.4</w:t>
      </w:r>
      <w:r>
        <w:rPr>
          <w:rFonts w:hint="eastAsia"/>
          <w:spacing w:val="2"/>
          <w:lang w:eastAsia="zh-CN"/>
        </w:rPr>
        <w:t>谈</w:t>
      </w:r>
      <w:r>
        <w:rPr>
          <w:rFonts w:hint="eastAsia"/>
          <w:lang w:eastAsia="zh-CN"/>
        </w:rPr>
        <w:t>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作</w:t>
      </w:r>
      <w:r>
        <w:rPr>
          <w:rFonts w:hint="eastAsia"/>
          <w:spacing w:val="2"/>
          <w:lang w:eastAsia="zh-CN"/>
        </w:rPr>
        <w:t>最后</w:t>
      </w:r>
      <w:r>
        <w:rPr>
          <w:rFonts w:hint="eastAsia"/>
          <w:lang w:eastAsia="zh-CN"/>
        </w:rPr>
        <w:t>报</w:t>
      </w:r>
      <w:r>
        <w:rPr>
          <w:rFonts w:hint="eastAsia"/>
          <w:spacing w:val="2"/>
          <w:lang w:eastAsia="zh-CN"/>
        </w:rPr>
        <w:t>价</w:t>
      </w:r>
      <w:r>
        <w:rPr>
          <w:rFonts w:hint="eastAsia"/>
          <w:lang w:eastAsia="zh-CN"/>
        </w:rPr>
        <w:t>，谈</w:t>
      </w:r>
      <w:r>
        <w:rPr>
          <w:rFonts w:hint="eastAsia"/>
          <w:spacing w:val="2"/>
          <w:lang w:eastAsia="zh-CN"/>
        </w:rPr>
        <w:t>判小</w:t>
      </w:r>
      <w:r>
        <w:rPr>
          <w:rFonts w:hint="eastAsia"/>
          <w:lang w:eastAsia="zh-CN"/>
        </w:rPr>
        <w:t>组</w:t>
      </w:r>
      <w:r>
        <w:rPr>
          <w:rFonts w:hint="eastAsia"/>
          <w:spacing w:val="2"/>
          <w:lang w:eastAsia="zh-CN"/>
        </w:rPr>
        <w:t>按谈</w:t>
      </w:r>
      <w:r>
        <w:rPr>
          <w:rFonts w:hint="eastAsia"/>
          <w:lang w:eastAsia="zh-CN"/>
        </w:rPr>
        <w:t>判</w:t>
      </w:r>
      <w:r>
        <w:rPr>
          <w:rFonts w:hint="eastAsia"/>
          <w:spacing w:val="2"/>
          <w:lang w:eastAsia="zh-CN"/>
        </w:rPr>
        <w:t>情</w:t>
      </w:r>
      <w:r>
        <w:rPr>
          <w:rFonts w:hint="eastAsia"/>
          <w:lang w:eastAsia="zh-CN"/>
        </w:rPr>
        <w:t>况</w:t>
      </w:r>
      <w:r>
        <w:rPr>
          <w:rFonts w:hint="eastAsia"/>
          <w:spacing w:val="2"/>
          <w:lang w:eastAsia="zh-CN"/>
        </w:rPr>
        <w:t>和最</w:t>
      </w:r>
      <w:r>
        <w:rPr>
          <w:rFonts w:hint="eastAsia"/>
          <w:lang w:eastAsia="zh-CN"/>
        </w:rPr>
        <w:t>后</w:t>
      </w:r>
      <w:r>
        <w:rPr>
          <w:rFonts w:hint="eastAsia"/>
          <w:spacing w:val="2"/>
          <w:lang w:eastAsia="zh-CN"/>
        </w:rPr>
        <w:t>报价</w:t>
      </w:r>
      <w:r>
        <w:rPr>
          <w:rFonts w:hint="eastAsia"/>
          <w:lang w:eastAsia="zh-CN"/>
        </w:rPr>
        <w:t>情</w:t>
      </w:r>
      <w:r>
        <w:rPr>
          <w:rFonts w:hint="eastAsia"/>
          <w:spacing w:val="2"/>
          <w:lang w:eastAsia="zh-CN"/>
        </w:rPr>
        <w:t>况</w:t>
      </w:r>
      <w:r>
        <w:rPr>
          <w:rFonts w:hint="eastAsia"/>
          <w:lang w:eastAsia="zh-CN"/>
        </w:rPr>
        <w:t>综</w:t>
      </w:r>
      <w:r>
        <w:rPr>
          <w:rFonts w:hint="eastAsia"/>
          <w:spacing w:val="2"/>
          <w:lang w:eastAsia="zh-CN"/>
        </w:rPr>
        <w:t>合评</w:t>
      </w:r>
      <w:r>
        <w:rPr>
          <w:rFonts w:hint="eastAsia"/>
          <w:lang w:eastAsia="zh-CN"/>
        </w:rPr>
        <w:t>价</w:t>
      </w:r>
      <w:r>
        <w:rPr>
          <w:rFonts w:hint="eastAsia"/>
          <w:spacing w:val="2"/>
          <w:lang w:eastAsia="zh-CN"/>
        </w:rPr>
        <w:t>比较</w:t>
      </w:r>
      <w:r>
        <w:rPr>
          <w:rFonts w:hint="eastAsia"/>
          <w:lang w:eastAsia="zh-CN"/>
        </w:rPr>
        <w:t>，</w:t>
      </w:r>
      <w:r>
        <w:rPr>
          <w:rFonts w:hint="eastAsia"/>
          <w:spacing w:val="2"/>
          <w:lang w:eastAsia="zh-CN"/>
        </w:rPr>
        <w:t>推</w:t>
      </w:r>
      <w:r>
        <w:rPr>
          <w:rFonts w:hint="eastAsia"/>
          <w:lang w:eastAsia="zh-CN"/>
        </w:rPr>
        <w:t>荐</w:t>
      </w:r>
      <w:r>
        <w:rPr>
          <w:rFonts w:hint="eastAsia"/>
          <w:spacing w:val="2"/>
          <w:lang w:eastAsia="zh-CN"/>
        </w:rPr>
        <w:t>成</w:t>
      </w:r>
      <w:r>
        <w:rPr>
          <w:rFonts w:hint="eastAsia"/>
          <w:lang w:eastAsia="zh-CN"/>
        </w:rPr>
        <w:t>交候选供应</w:t>
      </w:r>
      <w:r>
        <w:rPr>
          <w:rFonts w:hint="eastAsia"/>
          <w:spacing w:val="-3"/>
          <w:lang w:eastAsia="zh-CN"/>
        </w:rPr>
        <w:t>商</w:t>
      </w:r>
      <w:r>
        <w:rPr>
          <w:rFonts w:hint="eastAsia"/>
          <w:lang w:eastAsia="zh-CN"/>
        </w:rPr>
        <w:t>名单</w:t>
      </w:r>
      <w:r>
        <w:rPr>
          <w:rFonts w:hint="eastAsia"/>
          <w:spacing w:val="-3"/>
          <w:lang w:eastAsia="zh-CN"/>
        </w:rPr>
        <w:t>，形</w:t>
      </w:r>
      <w:r>
        <w:rPr>
          <w:rFonts w:hint="eastAsia"/>
          <w:lang w:eastAsia="zh-CN"/>
        </w:rPr>
        <w:t>成谈判</w:t>
      </w:r>
      <w:r>
        <w:rPr>
          <w:rFonts w:hint="eastAsia"/>
          <w:spacing w:val="-3"/>
          <w:lang w:eastAsia="zh-CN"/>
        </w:rPr>
        <w:t>报</w:t>
      </w:r>
      <w:r>
        <w:rPr>
          <w:rFonts w:hint="eastAsia"/>
          <w:lang w:eastAsia="zh-CN"/>
        </w:rPr>
        <w:t>告</w:t>
      </w:r>
      <w:r>
        <w:rPr>
          <w:rFonts w:hint="eastAsia"/>
          <w:spacing w:val="-2"/>
          <w:lang w:eastAsia="zh-CN"/>
        </w:rPr>
        <w:t>。</w:t>
      </w:r>
    </w:p>
    <w:p w:rsidR="00E3179E" w:rsidRDefault="00B94877">
      <w:pPr>
        <w:pStyle w:val="a5"/>
        <w:spacing w:before="27" w:line="290" w:lineRule="auto"/>
        <w:ind w:left="531" w:right="246" w:hanging="420"/>
        <w:jc w:val="both"/>
        <w:rPr>
          <w:rFonts w:cs="宋体"/>
          <w:lang w:eastAsia="zh-CN"/>
        </w:rPr>
      </w:pPr>
      <w:r>
        <w:rPr>
          <w:rFonts w:cs="宋体"/>
          <w:lang w:eastAsia="zh-CN"/>
        </w:rPr>
        <w:t>1</w:t>
      </w:r>
      <w:r>
        <w:rPr>
          <w:rFonts w:cs="宋体"/>
          <w:spacing w:val="-2"/>
          <w:lang w:eastAsia="zh-CN"/>
        </w:rPr>
        <w:t>8</w:t>
      </w:r>
      <w:r>
        <w:rPr>
          <w:rFonts w:cs="宋体"/>
          <w:lang w:eastAsia="zh-CN"/>
        </w:rPr>
        <w:t>.5</w:t>
      </w:r>
      <w:r>
        <w:rPr>
          <w:rFonts w:hint="eastAsia"/>
          <w:spacing w:val="2"/>
          <w:lang w:eastAsia="zh-CN"/>
        </w:rPr>
        <w:t>谈</w:t>
      </w:r>
      <w:r>
        <w:rPr>
          <w:rFonts w:hint="eastAsia"/>
          <w:lang w:eastAsia="zh-CN"/>
        </w:rPr>
        <w:t>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的</w:t>
      </w:r>
      <w:r>
        <w:rPr>
          <w:rFonts w:hint="eastAsia"/>
          <w:spacing w:val="2"/>
          <w:lang w:eastAsia="zh-CN"/>
        </w:rPr>
        <w:t>报价</w:t>
      </w:r>
      <w:r>
        <w:rPr>
          <w:rFonts w:hint="eastAsia"/>
          <w:lang w:eastAsia="zh-CN"/>
        </w:rPr>
        <w:t>均</w:t>
      </w:r>
      <w:r>
        <w:rPr>
          <w:rFonts w:hint="eastAsia"/>
          <w:spacing w:val="2"/>
          <w:lang w:eastAsia="zh-CN"/>
        </w:rPr>
        <w:t>超</w:t>
      </w:r>
      <w:r>
        <w:rPr>
          <w:rFonts w:hint="eastAsia"/>
          <w:lang w:eastAsia="zh-CN"/>
        </w:rPr>
        <w:t>过</w:t>
      </w:r>
      <w:r>
        <w:rPr>
          <w:rFonts w:hint="eastAsia"/>
          <w:spacing w:val="2"/>
          <w:lang w:eastAsia="zh-CN"/>
        </w:rPr>
        <w:t>了政</w:t>
      </w:r>
      <w:r>
        <w:rPr>
          <w:rFonts w:hint="eastAsia"/>
          <w:lang w:eastAsia="zh-CN"/>
        </w:rPr>
        <w:t>府</w:t>
      </w:r>
      <w:r>
        <w:rPr>
          <w:rFonts w:hint="eastAsia"/>
          <w:spacing w:val="2"/>
          <w:lang w:eastAsia="zh-CN"/>
        </w:rPr>
        <w:t>采购</w:t>
      </w:r>
      <w:r>
        <w:rPr>
          <w:rFonts w:hint="eastAsia"/>
          <w:lang w:eastAsia="zh-CN"/>
        </w:rPr>
        <w:t>预</w:t>
      </w:r>
      <w:r>
        <w:rPr>
          <w:rFonts w:hint="eastAsia"/>
          <w:spacing w:val="2"/>
          <w:lang w:eastAsia="zh-CN"/>
        </w:rPr>
        <w:t>算</w:t>
      </w:r>
      <w:r>
        <w:rPr>
          <w:rFonts w:hint="eastAsia"/>
          <w:lang w:eastAsia="zh-CN"/>
        </w:rPr>
        <w:t>，</w:t>
      </w:r>
      <w:r>
        <w:rPr>
          <w:rFonts w:hint="eastAsia"/>
          <w:spacing w:val="2"/>
          <w:lang w:eastAsia="zh-CN"/>
        </w:rPr>
        <w:t>采购</w:t>
      </w:r>
      <w:r>
        <w:rPr>
          <w:rFonts w:hint="eastAsia"/>
          <w:lang w:eastAsia="zh-CN"/>
        </w:rPr>
        <w:t>人</w:t>
      </w:r>
      <w:r>
        <w:rPr>
          <w:rFonts w:hint="eastAsia"/>
          <w:spacing w:val="2"/>
          <w:lang w:eastAsia="zh-CN"/>
        </w:rPr>
        <w:t>不能</w:t>
      </w:r>
      <w:r>
        <w:rPr>
          <w:rFonts w:hint="eastAsia"/>
          <w:lang w:eastAsia="zh-CN"/>
        </w:rPr>
        <w:t>支</w:t>
      </w:r>
      <w:r>
        <w:rPr>
          <w:rFonts w:hint="eastAsia"/>
          <w:spacing w:val="2"/>
          <w:lang w:eastAsia="zh-CN"/>
        </w:rPr>
        <w:t>付</w:t>
      </w:r>
      <w:r>
        <w:rPr>
          <w:rFonts w:hint="eastAsia"/>
          <w:lang w:eastAsia="zh-CN"/>
        </w:rPr>
        <w:t>的</w:t>
      </w:r>
      <w:r>
        <w:rPr>
          <w:rFonts w:hint="eastAsia"/>
          <w:spacing w:val="2"/>
          <w:lang w:eastAsia="zh-CN"/>
        </w:rPr>
        <w:t>，</w:t>
      </w:r>
      <w:r>
        <w:rPr>
          <w:rFonts w:hint="eastAsia"/>
          <w:lang w:eastAsia="zh-CN"/>
        </w:rPr>
        <w:t>谈判活</w:t>
      </w:r>
      <w:r>
        <w:rPr>
          <w:rFonts w:hint="eastAsia"/>
          <w:spacing w:val="2"/>
          <w:lang w:eastAsia="zh-CN"/>
        </w:rPr>
        <w:t>动终</w:t>
      </w:r>
      <w:r>
        <w:rPr>
          <w:rFonts w:hint="eastAsia"/>
          <w:lang w:eastAsia="zh-CN"/>
        </w:rPr>
        <w:t>止</w:t>
      </w:r>
      <w:r>
        <w:rPr>
          <w:rFonts w:hint="eastAsia"/>
          <w:spacing w:val="2"/>
          <w:lang w:eastAsia="zh-CN"/>
        </w:rPr>
        <w:t>；</w:t>
      </w:r>
      <w:r>
        <w:rPr>
          <w:rFonts w:hint="eastAsia"/>
          <w:lang w:eastAsia="zh-CN"/>
        </w:rPr>
        <w:t>终</w:t>
      </w:r>
      <w:r>
        <w:rPr>
          <w:rFonts w:hint="eastAsia"/>
          <w:spacing w:val="2"/>
          <w:lang w:eastAsia="zh-CN"/>
        </w:rPr>
        <w:t>止后</w:t>
      </w:r>
      <w:r>
        <w:rPr>
          <w:rFonts w:hint="eastAsia"/>
          <w:lang w:eastAsia="zh-CN"/>
        </w:rPr>
        <w:t>，</w:t>
      </w:r>
      <w:r>
        <w:rPr>
          <w:rFonts w:hint="eastAsia"/>
          <w:spacing w:val="2"/>
          <w:lang w:eastAsia="zh-CN"/>
        </w:rPr>
        <w:t>采购</w:t>
      </w:r>
      <w:r>
        <w:rPr>
          <w:rFonts w:hint="eastAsia"/>
          <w:lang w:eastAsia="zh-CN"/>
        </w:rPr>
        <w:t>人</w:t>
      </w:r>
      <w:r>
        <w:rPr>
          <w:rFonts w:hint="eastAsia"/>
          <w:spacing w:val="2"/>
          <w:lang w:eastAsia="zh-CN"/>
        </w:rPr>
        <w:t>需</w:t>
      </w:r>
      <w:r>
        <w:rPr>
          <w:rFonts w:hint="eastAsia"/>
          <w:lang w:eastAsia="zh-CN"/>
        </w:rPr>
        <w:t>要</w:t>
      </w:r>
      <w:r>
        <w:rPr>
          <w:rFonts w:hint="eastAsia"/>
          <w:spacing w:val="2"/>
          <w:lang w:eastAsia="zh-CN"/>
        </w:rPr>
        <w:t>采取</w:t>
      </w:r>
      <w:r>
        <w:rPr>
          <w:rFonts w:hint="eastAsia"/>
          <w:lang w:eastAsia="zh-CN"/>
        </w:rPr>
        <w:t>调</w:t>
      </w:r>
      <w:r>
        <w:rPr>
          <w:rFonts w:hint="eastAsia"/>
          <w:spacing w:val="2"/>
          <w:lang w:eastAsia="zh-CN"/>
        </w:rPr>
        <w:t>整采</w:t>
      </w:r>
      <w:r>
        <w:rPr>
          <w:rFonts w:hint="eastAsia"/>
          <w:lang w:eastAsia="zh-CN"/>
        </w:rPr>
        <w:t>购</w:t>
      </w:r>
      <w:r>
        <w:rPr>
          <w:rFonts w:hint="eastAsia"/>
          <w:spacing w:val="2"/>
          <w:lang w:eastAsia="zh-CN"/>
        </w:rPr>
        <w:t>预</w:t>
      </w:r>
      <w:r>
        <w:rPr>
          <w:rFonts w:hint="eastAsia"/>
          <w:lang w:eastAsia="zh-CN"/>
        </w:rPr>
        <w:t>算</w:t>
      </w:r>
      <w:r>
        <w:rPr>
          <w:rFonts w:hint="eastAsia"/>
          <w:spacing w:val="2"/>
          <w:lang w:eastAsia="zh-CN"/>
        </w:rPr>
        <w:t>或项</w:t>
      </w:r>
      <w:r>
        <w:rPr>
          <w:rFonts w:hint="eastAsia"/>
          <w:lang w:eastAsia="zh-CN"/>
        </w:rPr>
        <w:t>目</w:t>
      </w:r>
      <w:r>
        <w:rPr>
          <w:rFonts w:hint="eastAsia"/>
          <w:spacing w:val="2"/>
          <w:lang w:eastAsia="zh-CN"/>
        </w:rPr>
        <w:t>配置</w:t>
      </w:r>
      <w:r>
        <w:rPr>
          <w:rFonts w:hint="eastAsia"/>
          <w:lang w:eastAsia="zh-CN"/>
        </w:rPr>
        <w:t>标</w:t>
      </w:r>
      <w:r>
        <w:rPr>
          <w:rFonts w:hint="eastAsia"/>
          <w:spacing w:val="2"/>
          <w:lang w:eastAsia="zh-CN"/>
        </w:rPr>
        <w:t>准</w:t>
      </w:r>
      <w:r>
        <w:rPr>
          <w:rFonts w:hint="eastAsia"/>
          <w:lang w:eastAsia="zh-CN"/>
        </w:rPr>
        <w:t>等</w:t>
      </w:r>
      <w:r>
        <w:rPr>
          <w:rFonts w:hint="eastAsia"/>
          <w:spacing w:val="2"/>
          <w:lang w:eastAsia="zh-CN"/>
        </w:rPr>
        <w:t>，</w:t>
      </w:r>
      <w:r>
        <w:rPr>
          <w:rFonts w:hint="eastAsia"/>
          <w:lang w:eastAsia="zh-CN"/>
        </w:rPr>
        <w:t>或采</w:t>
      </w:r>
      <w:r>
        <w:rPr>
          <w:rFonts w:hint="eastAsia"/>
          <w:spacing w:val="2"/>
          <w:lang w:eastAsia="zh-CN"/>
        </w:rPr>
        <w:t>取其</w:t>
      </w:r>
      <w:r>
        <w:rPr>
          <w:rFonts w:hint="eastAsia"/>
          <w:lang w:eastAsia="zh-CN"/>
        </w:rPr>
        <w:t>他</w:t>
      </w:r>
      <w:r>
        <w:rPr>
          <w:rFonts w:hint="eastAsia"/>
          <w:spacing w:val="2"/>
          <w:lang w:eastAsia="zh-CN"/>
        </w:rPr>
        <w:t>采</w:t>
      </w:r>
      <w:r>
        <w:rPr>
          <w:rFonts w:hint="eastAsia"/>
          <w:lang w:eastAsia="zh-CN"/>
        </w:rPr>
        <w:t>购</w:t>
      </w:r>
      <w:r>
        <w:rPr>
          <w:rFonts w:hint="eastAsia"/>
          <w:spacing w:val="2"/>
          <w:lang w:eastAsia="zh-CN"/>
        </w:rPr>
        <w:t>方式</w:t>
      </w:r>
      <w:r>
        <w:rPr>
          <w:rFonts w:hint="eastAsia"/>
          <w:lang w:eastAsia="zh-CN"/>
        </w:rPr>
        <w:t>的</w:t>
      </w:r>
      <w:r>
        <w:rPr>
          <w:rFonts w:hint="eastAsia"/>
          <w:spacing w:val="2"/>
          <w:lang w:eastAsia="zh-CN"/>
        </w:rPr>
        <w:t>，应</w:t>
      </w:r>
      <w:r>
        <w:rPr>
          <w:rFonts w:hint="eastAsia"/>
          <w:lang w:eastAsia="zh-CN"/>
        </w:rPr>
        <w:t>当</w:t>
      </w:r>
      <w:r>
        <w:rPr>
          <w:rFonts w:hint="eastAsia"/>
          <w:spacing w:val="2"/>
          <w:lang w:eastAsia="zh-CN"/>
        </w:rPr>
        <w:t>在</w:t>
      </w:r>
      <w:r>
        <w:rPr>
          <w:rFonts w:hint="eastAsia"/>
          <w:lang w:eastAsia="zh-CN"/>
        </w:rPr>
        <w:t>采</w:t>
      </w:r>
      <w:r>
        <w:rPr>
          <w:rFonts w:hint="eastAsia"/>
          <w:spacing w:val="2"/>
          <w:lang w:eastAsia="zh-CN"/>
        </w:rPr>
        <w:t>购活</w:t>
      </w:r>
      <w:r>
        <w:rPr>
          <w:rFonts w:hint="eastAsia"/>
          <w:lang w:eastAsia="zh-CN"/>
        </w:rPr>
        <w:t>动</w:t>
      </w:r>
      <w:r>
        <w:rPr>
          <w:rFonts w:hint="eastAsia"/>
          <w:spacing w:val="2"/>
          <w:lang w:eastAsia="zh-CN"/>
        </w:rPr>
        <w:t>开始</w:t>
      </w:r>
      <w:r>
        <w:rPr>
          <w:rFonts w:hint="eastAsia"/>
          <w:lang w:eastAsia="zh-CN"/>
        </w:rPr>
        <w:t>前</w:t>
      </w:r>
      <w:r>
        <w:rPr>
          <w:rFonts w:hint="eastAsia"/>
          <w:spacing w:val="2"/>
          <w:lang w:eastAsia="zh-CN"/>
        </w:rPr>
        <w:t>获</w:t>
      </w:r>
      <w:r>
        <w:rPr>
          <w:rFonts w:hint="eastAsia"/>
          <w:lang w:eastAsia="zh-CN"/>
        </w:rPr>
        <w:t>得</w:t>
      </w:r>
      <w:r>
        <w:rPr>
          <w:rFonts w:hint="eastAsia"/>
          <w:spacing w:val="2"/>
          <w:lang w:eastAsia="zh-CN"/>
        </w:rPr>
        <w:t>政府</w:t>
      </w:r>
      <w:r>
        <w:rPr>
          <w:rFonts w:hint="eastAsia"/>
          <w:lang w:eastAsia="zh-CN"/>
        </w:rPr>
        <w:t>采</w:t>
      </w:r>
      <w:r>
        <w:rPr>
          <w:rFonts w:hint="eastAsia"/>
          <w:spacing w:val="2"/>
          <w:lang w:eastAsia="zh-CN"/>
        </w:rPr>
        <w:t>购监</w:t>
      </w:r>
      <w:r>
        <w:rPr>
          <w:rFonts w:hint="eastAsia"/>
          <w:lang w:eastAsia="zh-CN"/>
        </w:rPr>
        <w:t>督</w:t>
      </w:r>
      <w:r>
        <w:rPr>
          <w:rFonts w:hint="eastAsia"/>
          <w:spacing w:val="2"/>
          <w:lang w:eastAsia="zh-CN"/>
        </w:rPr>
        <w:t>管</w:t>
      </w:r>
      <w:r>
        <w:rPr>
          <w:rFonts w:hint="eastAsia"/>
          <w:lang w:eastAsia="zh-CN"/>
        </w:rPr>
        <w:t>理</w:t>
      </w:r>
      <w:r>
        <w:rPr>
          <w:rFonts w:hint="eastAsia"/>
          <w:spacing w:val="2"/>
          <w:lang w:eastAsia="zh-CN"/>
        </w:rPr>
        <w:t>部</w:t>
      </w:r>
      <w:r>
        <w:rPr>
          <w:rFonts w:hint="eastAsia"/>
          <w:lang w:eastAsia="zh-CN"/>
        </w:rPr>
        <w:t>门批准</w:t>
      </w:r>
      <w:r>
        <w:rPr>
          <w:rFonts w:hint="eastAsia"/>
          <w:spacing w:val="-3"/>
          <w:lang w:eastAsia="zh-CN"/>
        </w:rPr>
        <w:t>。</w:t>
      </w:r>
    </w:p>
    <w:p w:rsidR="00E3179E" w:rsidRDefault="00E3179E">
      <w:pPr>
        <w:spacing w:before="5" w:line="150" w:lineRule="exact"/>
        <w:rPr>
          <w:sz w:val="15"/>
          <w:szCs w:val="15"/>
          <w:lang w:eastAsia="zh-CN"/>
        </w:rPr>
      </w:pPr>
    </w:p>
    <w:p w:rsidR="00E3179E" w:rsidRDefault="00B94877">
      <w:pPr>
        <w:pStyle w:val="2"/>
        <w:spacing w:line="460" w:lineRule="exact"/>
        <w:ind w:left="2374" w:right="1870"/>
        <w:jc w:val="center"/>
        <w:rPr>
          <w:rFonts w:cs="宋体"/>
          <w:lang w:eastAsia="zh-CN"/>
        </w:rPr>
      </w:pPr>
      <w:bookmarkStart w:id="28" w:name="六、确定成交供应商办法和原则"/>
      <w:bookmarkStart w:id="29" w:name="_bookmark8"/>
      <w:bookmarkStart w:id="30" w:name="_Toc494019711"/>
      <w:bookmarkEnd w:id="28"/>
      <w:bookmarkEnd w:id="29"/>
      <w:r>
        <w:rPr>
          <w:rFonts w:hint="eastAsia"/>
          <w:b/>
          <w:bCs/>
          <w:spacing w:val="2"/>
          <w:lang w:eastAsia="zh-CN"/>
        </w:rPr>
        <w:t>六、</w:t>
      </w:r>
      <w:r>
        <w:rPr>
          <w:rFonts w:hint="eastAsia"/>
          <w:b/>
          <w:bCs/>
          <w:lang w:eastAsia="zh-CN"/>
        </w:rPr>
        <w:t>确</w:t>
      </w:r>
      <w:r>
        <w:rPr>
          <w:rFonts w:hint="eastAsia"/>
          <w:b/>
          <w:bCs/>
          <w:spacing w:val="2"/>
          <w:lang w:eastAsia="zh-CN"/>
        </w:rPr>
        <w:t>定成</w:t>
      </w:r>
      <w:r>
        <w:rPr>
          <w:rFonts w:hint="eastAsia"/>
          <w:b/>
          <w:bCs/>
          <w:lang w:eastAsia="zh-CN"/>
        </w:rPr>
        <w:t>交</w:t>
      </w:r>
      <w:r>
        <w:rPr>
          <w:rFonts w:hint="eastAsia"/>
          <w:b/>
          <w:bCs/>
          <w:spacing w:val="2"/>
          <w:lang w:eastAsia="zh-CN"/>
        </w:rPr>
        <w:t>供应</w:t>
      </w:r>
      <w:r>
        <w:rPr>
          <w:rFonts w:hint="eastAsia"/>
          <w:b/>
          <w:bCs/>
          <w:lang w:eastAsia="zh-CN"/>
        </w:rPr>
        <w:t>商</w:t>
      </w:r>
      <w:r>
        <w:rPr>
          <w:rFonts w:hint="eastAsia"/>
          <w:b/>
          <w:bCs/>
          <w:spacing w:val="2"/>
          <w:lang w:eastAsia="zh-CN"/>
        </w:rPr>
        <w:t>办法</w:t>
      </w:r>
      <w:r>
        <w:rPr>
          <w:rFonts w:hint="eastAsia"/>
          <w:b/>
          <w:bCs/>
          <w:lang w:eastAsia="zh-CN"/>
        </w:rPr>
        <w:t>和</w:t>
      </w:r>
      <w:r>
        <w:rPr>
          <w:rFonts w:hint="eastAsia"/>
          <w:b/>
          <w:bCs/>
          <w:spacing w:val="2"/>
          <w:lang w:eastAsia="zh-CN"/>
        </w:rPr>
        <w:t>原</w:t>
      </w:r>
      <w:r>
        <w:rPr>
          <w:rFonts w:hint="eastAsia"/>
          <w:b/>
          <w:bCs/>
          <w:spacing w:val="3"/>
          <w:lang w:eastAsia="zh-CN"/>
        </w:rPr>
        <w:t>则</w:t>
      </w:r>
      <w:bookmarkEnd w:id="30"/>
    </w:p>
    <w:p w:rsidR="00E3179E" w:rsidRDefault="00E3179E">
      <w:pPr>
        <w:spacing w:before="19" w:line="260" w:lineRule="exact"/>
        <w:rPr>
          <w:sz w:val="26"/>
          <w:szCs w:val="26"/>
          <w:lang w:eastAsia="zh-CN"/>
        </w:rPr>
      </w:pPr>
    </w:p>
    <w:p w:rsidR="00E3179E" w:rsidRDefault="00B94877">
      <w:pPr>
        <w:pStyle w:val="a5"/>
        <w:ind w:right="371"/>
        <w:rPr>
          <w:rFonts w:cs="宋体"/>
          <w:lang w:eastAsia="zh-CN"/>
        </w:rPr>
      </w:pPr>
      <w:r>
        <w:rPr>
          <w:rFonts w:cs="宋体"/>
          <w:lang w:eastAsia="zh-CN"/>
        </w:rPr>
        <w:t>1</w:t>
      </w:r>
      <w:r>
        <w:rPr>
          <w:rFonts w:cs="宋体"/>
          <w:spacing w:val="-2"/>
          <w:lang w:eastAsia="zh-CN"/>
        </w:rPr>
        <w:t>9.</w:t>
      </w:r>
      <w:r>
        <w:rPr>
          <w:rFonts w:hint="eastAsia"/>
          <w:lang w:eastAsia="zh-CN"/>
        </w:rPr>
        <w:t>确</w:t>
      </w:r>
      <w:r>
        <w:rPr>
          <w:rFonts w:hint="eastAsia"/>
          <w:spacing w:val="-3"/>
          <w:lang w:eastAsia="zh-CN"/>
        </w:rPr>
        <w:t>定</w:t>
      </w:r>
      <w:r>
        <w:rPr>
          <w:rFonts w:hint="eastAsia"/>
          <w:lang w:eastAsia="zh-CN"/>
        </w:rPr>
        <w:t>成交</w:t>
      </w:r>
      <w:r>
        <w:rPr>
          <w:rFonts w:hint="eastAsia"/>
          <w:spacing w:val="-3"/>
          <w:lang w:eastAsia="zh-CN"/>
        </w:rPr>
        <w:t>供应</w:t>
      </w:r>
      <w:r>
        <w:rPr>
          <w:rFonts w:hint="eastAsia"/>
          <w:lang w:eastAsia="zh-CN"/>
        </w:rPr>
        <w:t>商</w:t>
      </w:r>
    </w:p>
    <w:p w:rsidR="00E3179E" w:rsidRDefault="00B94877">
      <w:pPr>
        <w:pStyle w:val="a5"/>
        <w:spacing w:before="86" w:line="290" w:lineRule="auto"/>
        <w:ind w:left="531" w:right="246" w:hanging="420"/>
        <w:jc w:val="both"/>
        <w:rPr>
          <w:rFonts w:cs="宋体"/>
          <w:lang w:eastAsia="zh-CN"/>
        </w:rPr>
      </w:pPr>
      <w:r>
        <w:rPr>
          <w:rFonts w:cs="宋体"/>
          <w:lang w:eastAsia="zh-CN"/>
        </w:rPr>
        <w:t>1</w:t>
      </w:r>
      <w:r>
        <w:rPr>
          <w:rFonts w:cs="宋体"/>
          <w:spacing w:val="-2"/>
          <w:lang w:eastAsia="zh-CN"/>
        </w:rPr>
        <w:t>9</w:t>
      </w:r>
      <w:r>
        <w:rPr>
          <w:rFonts w:cs="宋体"/>
          <w:lang w:eastAsia="zh-CN"/>
        </w:rPr>
        <w:t>.1</w:t>
      </w:r>
      <w:r>
        <w:rPr>
          <w:rFonts w:hint="eastAsia"/>
          <w:spacing w:val="2"/>
          <w:lang w:eastAsia="zh-CN"/>
        </w:rPr>
        <w:t>谈</w:t>
      </w:r>
      <w:r>
        <w:rPr>
          <w:rFonts w:hint="eastAsia"/>
          <w:lang w:eastAsia="zh-CN"/>
        </w:rPr>
        <w:t>判</w:t>
      </w:r>
      <w:r>
        <w:rPr>
          <w:rFonts w:hint="eastAsia"/>
          <w:spacing w:val="2"/>
          <w:lang w:eastAsia="zh-CN"/>
        </w:rPr>
        <w:t>小</w:t>
      </w:r>
      <w:r>
        <w:rPr>
          <w:rFonts w:hint="eastAsia"/>
          <w:lang w:eastAsia="zh-CN"/>
        </w:rPr>
        <w:t>组</w:t>
      </w:r>
      <w:r>
        <w:rPr>
          <w:rFonts w:hint="eastAsia"/>
          <w:spacing w:val="2"/>
          <w:lang w:eastAsia="zh-CN"/>
        </w:rPr>
        <w:t>根</w:t>
      </w:r>
      <w:r>
        <w:rPr>
          <w:rFonts w:hint="eastAsia"/>
          <w:lang w:eastAsia="zh-CN"/>
        </w:rPr>
        <w:t>据</w:t>
      </w:r>
      <w:r>
        <w:rPr>
          <w:rFonts w:hint="eastAsia"/>
          <w:spacing w:val="2"/>
          <w:lang w:eastAsia="zh-CN"/>
        </w:rPr>
        <w:t>符合</w:t>
      </w:r>
      <w:r>
        <w:rPr>
          <w:rFonts w:hint="eastAsia"/>
          <w:lang w:eastAsia="zh-CN"/>
        </w:rPr>
        <w:t>采</w:t>
      </w:r>
      <w:r>
        <w:rPr>
          <w:rFonts w:hint="eastAsia"/>
          <w:spacing w:val="2"/>
          <w:lang w:eastAsia="zh-CN"/>
        </w:rPr>
        <w:t>购</w:t>
      </w:r>
      <w:r>
        <w:rPr>
          <w:rFonts w:hint="eastAsia"/>
          <w:lang w:eastAsia="zh-CN"/>
        </w:rPr>
        <w:t>需</w:t>
      </w:r>
      <w:r>
        <w:rPr>
          <w:rFonts w:hint="eastAsia"/>
          <w:spacing w:val="3"/>
          <w:lang w:eastAsia="zh-CN"/>
        </w:rPr>
        <w:t>求</w:t>
      </w:r>
      <w:r>
        <w:rPr>
          <w:rFonts w:hint="eastAsia"/>
          <w:spacing w:val="2"/>
          <w:lang w:eastAsia="zh-CN"/>
        </w:rPr>
        <w:t>、</w:t>
      </w:r>
      <w:r>
        <w:rPr>
          <w:rFonts w:hint="eastAsia"/>
          <w:lang w:eastAsia="zh-CN"/>
        </w:rPr>
        <w:t>质</w:t>
      </w:r>
      <w:r>
        <w:rPr>
          <w:rFonts w:hint="eastAsia"/>
          <w:spacing w:val="2"/>
          <w:lang w:eastAsia="zh-CN"/>
        </w:rPr>
        <w:t>量和</w:t>
      </w:r>
      <w:r>
        <w:rPr>
          <w:rFonts w:hint="eastAsia"/>
          <w:lang w:eastAsia="zh-CN"/>
        </w:rPr>
        <w:t>服</w:t>
      </w:r>
      <w:r>
        <w:rPr>
          <w:rFonts w:hint="eastAsia"/>
          <w:spacing w:val="2"/>
          <w:lang w:eastAsia="zh-CN"/>
        </w:rPr>
        <w:t>务</w:t>
      </w:r>
      <w:r>
        <w:rPr>
          <w:rFonts w:hint="eastAsia"/>
          <w:lang w:eastAsia="zh-CN"/>
        </w:rPr>
        <w:t>相</w:t>
      </w:r>
      <w:r>
        <w:rPr>
          <w:rFonts w:hint="eastAsia"/>
          <w:spacing w:val="2"/>
          <w:lang w:eastAsia="zh-CN"/>
        </w:rPr>
        <w:t>等且</w:t>
      </w:r>
      <w:r>
        <w:rPr>
          <w:rFonts w:hint="eastAsia"/>
          <w:lang w:eastAsia="zh-CN"/>
        </w:rPr>
        <w:t>报</w:t>
      </w:r>
      <w:r>
        <w:rPr>
          <w:rFonts w:hint="eastAsia"/>
          <w:spacing w:val="2"/>
          <w:lang w:eastAsia="zh-CN"/>
        </w:rPr>
        <w:t>价最</w:t>
      </w:r>
      <w:r>
        <w:rPr>
          <w:rFonts w:hint="eastAsia"/>
          <w:lang w:eastAsia="zh-CN"/>
        </w:rPr>
        <w:t>低</w:t>
      </w:r>
      <w:r>
        <w:rPr>
          <w:rFonts w:hint="eastAsia"/>
          <w:spacing w:val="2"/>
          <w:lang w:eastAsia="zh-CN"/>
        </w:rPr>
        <w:t>的</w:t>
      </w:r>
      <w:r>
        <w:rPr>
          <w:rFonts w:hint="eastAsia"/>
          <w:lang w:eastAsia="zh-CN"/>
        </w:rPr>
        <w:t>原</w:t>
      </w:r>
      <w:r>
        <w:rPr>
          <w:rFonts w:hint="eastAsia"/>
          <w:spacing w:val="2"/>
          <w:lang w:eastAsia="zh-CN"/>
        </w:rPr>
        <w:t>则</w:t>
      </w:r>
      <w:r>
        <w:rPr>
          <w:rFonts w:hint="eastAsia"/>
          <w:lang w:eastAsia="zh-CN"/>
        </w:rPr>
        <w:t>推荐成交候选</w:t>
      </w:r>
      <w:r>
        <w:rPr>
          <w:rFonts w:hint="eastAsia"/>
          <w:spacing w:val="-3"/>
          <w:lang w:eastAsia="zh-CN"/>
        </w:rPr>
        <w:t>供</w:t>
      </w:r>
      <w:r>
        <w:rPr>
          <w:rFonts w:hint="eastAsia"/>
          <w:lang w:eastAsia="zh-CN"/>
        </w:rPr>
        <w:t>应商</w:t>
      </w:r>
      <w:r>
        <w:rPr>
          <w:rFonts w:hint="eastAsia"/>
          <w:spacing w:val="-3"/>
          <w:lang w:eastAsia="zh-CN"/>
        </w:rPr>
        <w:t>。</w:t>
      </w:r>
    </w:p>
    <w:p w:rsidR="00E3179E" w:rsidRDefault="00B94877">
      <w:pPr>
        <w:pStyle w:val="a5"/>
        <w:spacing w:before="30" w:line="290" w:lineRule="auto"/>
        <w:ind w:left="531" w:right="248" w:hanging="420"/>
        <w:jc w:val="both"/>
        <w:rPr>
          <w:rFonts w:cs="宋体"/>
          <w:lang w:eastAsia="zh-CN"/>
        </w:rPr>
      </w:pPr>
      <w:r>
        <w:rPr>
          <w:rFonts w:cs="宋体"/>
          <w:lang w:eastAsia="zh-CN"/>
        </w:rPr>
        <w:t>1</w:t>
      </w:r>
      <w:r>
        <w:rPr>
          <w:rFonts w:cs="宋体"/>
          <w:spacing w:val="-2"/>
          <w:lang w:eastAsia="zh-CN"/>
        </w:rPr>
        <w:t>9</w:t>
      </w:r>
      <w:r>
        <w:rPr>
          <w:rFonts w:cs="宋体"/>
          <w:lang w:eastAsia="zh-CN"/>
        </w:rPr>
        <w:t>.2</w:t>
      </w:r>
      <w:r>
        <w:rPr>
          <w:rFonts w:hint="eastAsia"/>
          <w:spacing w:val="2"/>
          <w:lang w:eastAsia="zh-CN"/>
        </w:rPr>
        <w:t>最</w:t>
      </w:r>
      <w:r>
        <w:rPr>
          <w:rFonts w:hint="eastAsia"/>
          <w:lang w:eastAsia="zh-CN"/>
        </w:rPr>
        <w:t>低</w:t>
      </w:r>
      <w:r>
        <w:rPr>
          <w:rFonts w:hint="eastAsia"/>
          <w:spacing w:val="2"/>
          <w:lang w:eastAsia="zh-CN"/>
        </w:rPr>
        <w:t>报</w:t>
      </w:r>
      <w:r>
        <w:rPr>
          <w:rFonts w:hint="eastAsia"/>
          <w:lang w:eastAsia="zh-CN"/>
        </w:rPr>
        <w:t>价</w:t>
      </w:r>
      <w:r>
        <w:rPr>
          <w:rFonts w:hint="eastAsia"/>
          <w:spacing w:val="2"/>
          <w:lang w:eastAsia="zh-CN"/>
        </w:rPr>
        <w:t>不</w:t>
      </w:r>
      <w:r>
        <w:rPr>
          <w:rFonts w:hint="eastAsia"/>
          <w:lang w:eastAsia="zh-CN"/>
        </w:rPr>
        <w:t>是</w:t>
      </w:r>
      <w:r>
        <w:rPr>
          <w:rFonts w:hint="eastAsia"/>
          <w:spacing w:val="2"/>
          <w:lang w:eastAsia="zh-CN"/>
        </w:rPr>
        <w:t>成交</w:t>
      </w:r>
      <w:r>
        <w:rPr>
          <w:rFonts w:hint="eastAsia"/>
          <w:lang w:eastAsia="zh-CN"/>
        </w:rPr>
        <w:t>的</w:t>
      </w:r>
      <w:r>
        <w:rPr>
          <w:rFonts w:hint="eastAsia"/>
          <w:spacing w:val="2"/>
          <w:lang w:eastAsia="zh-CN"/>
        </w:rPr>
        <w:t>唯</w:t>
      </w:r>
      <w:r>
        <w:rPr>
          <w:rFonts w:hint="eastAsia"/>
          <w:lang w:eastAsia="zh-CN"/>
        </w:rPr>
        <w:t>一</w:t>
      </w:r>
      <w:r>
        <w:rPr>
          <w:rFonts w:hint="eastAsia"/>
          <w:spacing w:val="2"/>
          <w:lang w:eastAsia="zh-CN"/>
        </w:rPr>
        <w:t>标准</w:t>
      </w:r>
      <w:r>
        <w:rPr>
          <w:rFonts w:hint="eastAsia"/>
          <w:lang w:eastAsia="zh-CN"/>
        </w:rPr>
        <w:t>。</w:t>
      </w:r>
      <w:r>
        <w:rPr>
          <w:rFonts w:hint="eastAsia"/>
          <w:spacing w:val="2"/>
          <w:lang w:eastAsia="zh-CN"/>
        </w:rPr>
        <w:t>但是</w:t>
      </w:r>
      <w:r>
        <w:rPr>
          <w:rFonts w:hint="eastAsia"/>
          <w:lang w:eastAsia="zh-CN"/>
        </w:rPr>
        <w:t>，</w:t>
      </w:r>
      <w:r>
        <w:rPr>
          <w:rFonts w:hint="eastAsia"/>
          <w:spacing w:val="2"/>
          <w:lang w:eastAsia="zh-CN"/>
        </w:rPr>
        <w:t>在</w:t>
      </w:r>
      <w:r>
        <w:rPr>
          <w:rFonts w:hint="eastAsia"/>
          <w:lang w:eastAsia="zh-CN"/>
        </w:rPr>
        <w:t>符</w:t>
      </w:r>
      <w:r>
        <w:rPr>
          <w:rFonts w:hint="eastAsia"/>
          <w:spacing w:val="2"/>
          <w:lang w:eastAsia="zh-CN"/>
        </w:rPr>
        <w:t>合采</w:t>
      </w:r>
      <w:r>
        <w:rPr>
          <w:rFonts w:hint="eastAsia"/>
          <w:lang w:eastAsia="zh-CN"/>
        </w:rPr>
        <w:t>购</w:t>
      </w:r>
      <w:r>
        <w:rPr>
          <w:rFonts w:hint="eastAsia"/>
          <w:spacing w:val="2"/>
          <w:lang w:eastAsia="zh-CN"/>
        </w:rPr>
        <w:t>需求</w:t>
      </w:r>
      <w:r>
        <w:rPr>
          <w:rFonts w:hint="eastAsia"/>
          <w:lang w:eastAsia="zh-CN"/>
        </w:rPr>
        <w:t>、</w:t>
      </w:r>
      <w:r>
        <w:rPr>
          <w:rFonts w:hint="eastAsia"/>
          <w:spacing w:val="2"/>
          <w:lang w:eastAsia="zh-CN"/>
        </w:rPr>
        <w:t>质</w:t>
      </w:r>
      <w:r>
        <w:rPr>
          <w:rFonts w:hint="eastAsia"/>
          <w:lang w:eastAsia="zh-CN"/>
        </w:rPr>
        <w:t>量</w:t>
      </w:r>
      <w:r>
        <w:rPr>
          <w:rFonts w:hint="eastAsia"/>
          <w:spacing w:val="2"/>
          <w:lang w:eastAsia="zh-CN"/>
        </w:rPr>
        <w:t>和</w:t>
      </w:r>
      <w:r>
        <w:rPr>
          <w:rFonts w:hint="eastAsia"/>
          <w:lang w:eastAsia="zh-CN"/>
        </w:rPr>
        <w:t>服务相等的情</w:t>
      </w:r>
      <w:r>
        <w:rPr>
          <w:rFonts w:hint="eastAsia"/>
          <w:spacing w:val="-3"/>
          <w:lang w:eastAsia="zh-CN"/>
        </w:rPr>
        <w:t>况</w:t>
      </w:r>
      <w:r>
        <w:rPr>
          <w:rFonts w:hint="eastAsia"/>
          <w:lang w:eastAsia="zh-CN"/>
        </w:rPr>
        <w:t>下，</w:t>
      </w:r>
      <w:r>
        <w:rPr>
          <w:rFonts w:hint="eastAsia"/>
          <w:spacing w:val="-3"/>
          <w:lang w:eastAsia="zh-CN"/>
        </w:rPr>
        <w:t>报价</w:t>
      </w:r>
      <w:r>
        <w:rPr>
          <w:rFonts w:hint="eastAsia"/>
          <w:lang w:eastAsia="zh-CN"/>
        </w:rPr>
        <w:t>是确定</w:t>
      </w:r>
      <w:r>
        <w:rPr>
          <w:rFonts w:hint="eastAsia"/>
          <w:spacing w:val="-3"/>
          <w:lang w:eastAsia="zh-CN"/>
        </w:rPr>
        <w:t>成</w:t>
      </w:r>
      <w:r>
        <w:rPr>
          <w:rFonts w:hint="eastAsia"/>
          <w:lang w:eastAsia="zh-CN"/>
        </w:rPr>
        <w:t>交的</w:t>
      </w:r>
      <w:r>
        <w:rPr>
          <w:rFonts w:hint="eastAsia"/>
          <w:spacing w:val="-3"/>
          <w:lang w:eastAsia="zh-CN"/>
        </w:rPr>
        <w:t>关键</w:t>
      </w:r>
      <w:r>
        <w:rPr>
          <w:rFonts w:hint="eastAsia"/>
          <w:lang w:eastAsia="zh-CN"/>
        </w:rPr>
        <w:t>因素</w:t>
      </w:r>
      <w:r>
        <w:rPr>
          <w:rFonts w:hint="eastAsia"/>
          <w:spacing w:val="-1"/>
          <w:lang w:eastAsia="zh-CN"/>
        </w:rPr>
        <w:t>。</w:t>
      </w:r>
    </w:p>
    <w:p w:rsidR="00E3179E" w:rsidRDefault="00B94877">
      <w:pPr>
        <w:pStyle w:val="a5"/>
        <w:spacing w:before="27"/>
        <w:ind w:right="371"/>
        <w:rPr>
          <w:rFonts w:cs="宋体"/>
          <w:lang w:eastAsia="zh-CN"/>
        </w:rPr>
      </w:pPr>
      <w:r>
        <w:rPr>
          <w:rFonts w:cs="宋体"/>
          <w:lang w:eastAsia="zh-CN"/>
        </w:rPr>
        <w:t>1</w:t>
      </w:r>
      <w:r>
        <w:rPr>
          <w:rFonts w:cs="宋体"/>
          <w:spacing w:val="-2"/>
          <w:lang w:eastAsia="zh-CN"/>
        </w:rPr>
        <w:t>9</w:t>
      </w:r>
      <w:r>
        <w:rPr>
          <w:rFonts w:cs="宋体"/>
          <w:lang w:eastAsia="zh-CN"/>
        </w:rPr>
        <w:t>.3</w:t>
      </w:r>
      <w:r>
        <w:rPr>
          <w:rFonts w:hint="eastAsia"/>
          <w:lang w:eastAsia="zh-CN"/>
        </w:rPr>
        <w:t>谈判</w:t>
      </w:r>
      <w:r>
        <w:rPr>
          <w:rFonts w:hint="eastAsia"/>
          <w:spacing w:val="-3"/>
          <w:lang w:eastAsia="zh-CN"/>
        </w:rPr>
        <w:t>小</w:t>
      </w:r>
      <w:r>
        <w:rPr>
          <w:rFonts w:hint="eastAsia"/>
          <w:lang w:eastAsia="zh-CN"/>
        </w:rPr>
        <w:t>组按</w:t>
      </w:r>
      <w:r>
        <w:rPr>
          <w:rFonts w:hint="eastAsia"/>
          <w:spacing w:val="-3"/>
          <w:lang w:eastAsia="zh-CN"/>
        </w:rPr>
        <w:t>照</w:t>
      </w:r>
      <w:r>
        <w:rPr>
          <w:rFonts w:hint="eastAsia"/>
          <w:lang w:eastAsia="zh-CN"/>
        </w:rPr>
        <w:t>最后报</w:t>
      </w:r>
      <w:r>
        <w:rPr>
          <w:rFonts w:hint="eastAsia"/>
          <w:spacing w:val="-3"/>
          <w:lang w:eastAsia="zh-CN"/>
        </w:rPr>
        <w:t>价</w:t>
      </w:r>
      <w:r>
        <w:rPr>
          <w:rFonts w:hint="eastAsia"/>
          <w:lang w:eastAsia="zh-CN"/>
        </w:rPr>
        <w:t>由低</w:t>
      </w:r>
      <w:r>
        <w:rPr>
          <w:rFonts w:hint="eastAsia"/>
          <w:spacing w:val="-3"/>
          <w:lang w:eastAsia="zh-CN"/>
        </w:rPr>
        <w:t>到高</w:t>
      </w:r>
      <w:r>
        <w:rPr>
          <w:rFonts w:hint="eastAsia"/>
          <w:lang w:eastAsia="zh-CN"/>
        </w:rPr>
        <w:t>的顺序</w:t>
      </w:r>
      <w:r>
        <w:rPr>
          <w:rFonts w:hint="eastAsia"/>
          <w:spacing w:val="-3"/>
          <w:lang w:eastAsia="zh-CN"/>
        </w:rPr>
        <w:t>向</w:t>
      </w:r>
      <w:r>
        <w:rPr>
          <w:rFonts w:hint="eastAsia"/>
          <w:lang w:eastAsia="zh-CN"/>
        </w:rPr>
        <w:t>采购</w:t>
      </w:r>
      <w:r>
        <w:rPr>
          <w:rFonts w:hint="eastAsia"/>
          <w:spacing w:val="-3"/>
          <w:lang w:eastAsia="zh-CN"/>
        </w:rPr>
        <w:t>人推</w:t>
      </w:r>
      <w:r>
        <w:rPr>
          <w:rFonts w:hint="eastAsia"/>
          <w:lang w:eastAsia="zh-CN"/>
        </w:rPr>
        <w:t>荐三名</w:t>
      </w:r>
      <w:r>
        <w:rPr>
          <w:rFonts w:hint="eastAsia"/>
          <w:spacing w:val="-3"/>
          <w:lang w:eastAsia="zh-CN"/>
        </w:rPr>
        <w:t>成</w:t>
      </w:r>
      <w:r>
        <w:rPr>
          <w:rFonts w:hint="eastAsia"/>
          <w:lang w:eastAsia="zh-CN"/>
        </w:rPr>
        <w:t>交候</w:t>
      </w:r>
      <w:r>
        <w:rPr>
          <w:rFonts w:hint="eastAsia"/>
          <w:spacing w:val="-3"/>
          <w:lang w:eastAsia="zh-CN"/>
        </w:rPr>
        <w:t>选人</w:t>
      </w:r>
      <w:r>
        <w:rPr>
          <w:rFonts w:hint="eastAsia"/>
          <w:spacing w:val="2"/>
          <w:lang w:eastAsia="zh-CN"/>
        </w:rPr>
        <w:t>。</w:t>
      </w:r>
    </w:p>
    <w:p w:rsidR="00E3179E" w:rsidRDefault="00B94877">
      <w:pPr>
        <w:pStyle w:val="a5"/>
        <w:spacing w:before="88" w:line="290" w:lineRule="auto"/>
        <w:ind w:left="531" w:right="246" w:hanging="420"/>
        <w:jc w:val="both"/>
        <w:rPr>
          <w:rFonts w:cs="宋体"/>
          <w:lang w:eastAsia="zh-CN"/>
        </w:rPr>
      </w:pPr>
      <w:r>
        <w:rPr>
          <w:rFonts w:cs="宋体"/>
          <w:lang w:eastAsia="zh-CN"/>
        </w:rPr>
        <w:lastRenderedPageBreak/>
        <w:t>1</w:t>
      </w:r>
      <w:r>
        <w:rPr>
          <w:rFonts w:cs="宋体"/>
          <w:spacing w:val="-2"/>
          <w:lang w:eastAsia="zh-CN"/>
        </w:rPr>
        <w:t>9.</w:t>
      </w:r>
      <w:r>
        <w:rPr>
          <w:rFonts w:cs="宋体"/>
          <w:lang w:eastAsia="zh-CN"/>
        </w:rPr>
        <w:t>4</w:t>
      </w:r>
      <w:r>
        <w:rPr>
          <w:rFonts w:hint="eastAsia"/>
          <w:lang w:eastAsia="zh-CN"/>
        </w:rPr>
        <w:t>采</w:t>
      </w:r>
      <w:r>
        <w:rPr>
          <w:rFonts w:hint="eastAsia"/>
          <w:spacing w:val="-3"/>
          <w:lang w:eastAsia="zh-CN"/>
        </w:rPr>
        <w:t>购</w:t>
      </w:r>
      <w:r>
        <w:rPr>
          <w:rFonts w:hint="eastAsia"/>
          <w:lang w:eastAsia="zh-CN"/>
        </w:rPr>
        <w:t>人收</w:t>
      </w:r>
      <w:r>
        <w:rPr>
          <w:rFonts w:hint="eastAsia"/>
          <w:spacing w:val="-3"/>
          <w:lang w:eastAsia="zh-CN"/>
        </w:rPr>
        <w:t>到谈</w:t>
      </w:r>
      <w:r>
        <w:rPr>
          <w:rFonts w:hint="eastAsia"/>
          <w:lang w:eastAsia="zh-CN"/>
        </w:rPr>
        <w:t>判小组</w:t>
      </w:r>
      <w:r>
        <w:rPr>
          <w:rFonts w:hint="eastAsia"/>
          <w:spacing w:val="-3"/>
          <w:lang w:eastAsia="zh-CN"/>
        </w:rPr>
        <w:t>推</w:t>
      </w:r>
      <w:r>
        <w:rPr>
          <w:rFonts w:hint="eastAsia"/>
          <w:lang w:eastAsia="zh-CN"/>
        </w:rPr>
        <w:t>荐的</w:t>
      </w:r>
      <w:r>
        <w:rPr>
          <w:rFonts w:hint="eastAsia"/>
          <w:spacing w:val="-3"/>
          <w:lang w:eastAsia="zh-CN"/>
        </w:rPr>
        <w:t>成交</w:t>
      </w:r>
      <w:r>
        <w:rPr>
          <w:rFonts w:hint="eastAsia"/>
          <w:lang w:eastAsia="zh-CN"/>
        </w:rPr>
        <w:t>候选供</w:t>
      </w:r>
      <w:r>
        <w:rPr>
          <w:rFonts w:hint="eastAsia"/>
          <w:spacing w:val="-3"/>
          <w:lang w:eastAsia="zh-CN"/>
        </w:rPr>
        <w:t>应</w:t>
      </w:r>
      <w:r>
        <w:rPr>
          <w:rFonts w:hint="eastAsia"/>
          <w:lang w:eastAsia="zh-CN"/>
        </w:rPr>
        <w:t>商名</w:t>
      </w:r>
      <w:r>
        <w:rPr>
          <w:rFonts w:hint="eastAsia"/>
          <w:spacing w:val="-3"/>
          <w:lang w:eastAsia="zh-CN"/>
        </w:rPr>
        <w:t>单</w:t>
      </w:r>
      <w:r>
        <w:rPr>
          <w:rFonts w:hint="eastAsia"/>
          <w:lang w:eastAsia="zh-CN"/>
        </w:rPr>
        <w:t>后</w:t>
      </w:r>
      <w:r>
        <w:rPr>
          <w:rFonts w:cs="宋体"/>
          <w:lang w:eastAsia="zh-CN"/>
        </w:rPr>
        <w:t>3</w:t>
      </w:r>
      <w:r>
        <w:rPr>
          <w:rFonts w:hint="eastAsia"/>
          <w:lang w:eastAsia="zh-CN"/>
        </w:rPr>
        <w:t>个</w:t>
      </w:r>
      <w:r>
        <w:rPr>
          <w:rFonts w:hint="eastAsia"/>
          <w:spacing w:val="-3"/>
          <w:lang w:eastAsia="zh-CN"/>
        </w:rPr>
        <w:t>工</w:t>
      </w:r>
      <w:r>
        <w:rPr>
          <w:rFonts w:hint="eastAsia"/>
          <w:lang w:eastAsia="zh-CN"/>
        </w:rPr>
        <w:t>作日</w:t>
      </w:r>
      <w:r>
        <w:rPr>
          <w:rFonts w:hint="eastAsia"/>
          <w:spacing w:val="-3"/>
          <w:lang w:eastAsia="zh-CN"/>
        </w:rPr>
        <w:t>内</w:t>
      </w:r>
      <w:r>
        <w:rPr>
          <w:rFonts w:hint="eastAsia"/>
          <w:lang w:eastAsia="zh-CN"/>
        </w:rPr>
        <w:t>，</w:t>
      </w:r>
      <w:r>
        <w:rPr>
          <w:rFonts w:hint="eastAsia"/>
          <w:spacing w:val="-3"/>
          <w:lang w:eastAsia="zh-CN"/>
        </w:rPr>
        <w:t>根</w:t>
      </w:r>
      <w:r>
        <w:rPr>
          <w:rFonts w:hint="eastAsia"/>
          <w:lang w:eastAsia="zh-CN"/>
        </w:rPr>
        <w:t>据</w:t>
      </w:r>
      <w:r>
        <w:rPr>
          <w:rFonts w:hint="eastAsia"/>
          <w:spacing w:val="2"/>
          <w:lang w:eastAsia="zh-CN"/>
        </w:rPr>
        <w:t>符合</w:t>
      </w:r>
      <w:r>
        <w:rPr>
          <w:rFonts w:hint="eastAsia"/>
          <w:lang w:eastAsia="zh-CN"/>
        </w:rPr>
        <w:t>采</w:t>
      </w:r>
      <w:r>
        <w:rPr>
          <w:rFonts w:hint="eastAsia"/>
          <w:spacing w:val="2"/>
          <w:lang w:eastAsia="zh-CN"/>
        </w:rPr>
        <w:t>购</w:t>
      </w:r>
      <w:r>
        <w:rPr>
          <w:rFonts w:hint="eastAsia"/>
          <w:lang w:eastAsia="zh-CN"/>
        </w:rPr>
        <w:t>需</w:t>
      </w:r>
      <w:r>
        <w:rPr>
          <w:rFonts w:hint="eastAsia"/>
          <w:spacing w:val="2"/>
          <w:lang w:eastAsia="zh-CN"/>
        </w:rPr>
        <w:t>求、</w:t>
      </w:r>
      <w:r>
        <w:rPr>
          <w:rFonts w:hint="eastAsia"/>
          <w:lang w:eastAsia="zh-CN"/>
        </w:rPr>
        <w:t>质</w:t>
      </w:r>
      <w:r>
        <w:rPr>
          <w:rFonts w:hint="eastAsia"/>
          <w:spacing w:val="2"/>
          <w:lang w:eastAsia="zh-CN"/>
        </w:rPr>
        <w:t>量和</w:t>
      </w:r>
      <w:r>
        <w:rPr>
          <w:rFonts w:hint="eastAsia"/>
          <w:lang w:eastAsia="zh-CN"/>
        </w:rPr>
        <w:t>服</w:t>
      </w:r>
      <w:r>
        <w:rPr>
          <w:rFonts w:hint="eastAsia"/>
          <w:spacing w:val="2"/>
          <w:lang w:eastAsia="zh-CN"/>
        </w:rPr>
        <w:t>务</w:t>
      </w:r>
      <w:r>
        <w:rPr>
          <w:rFonts w:hint="eastAsia"/>
          <w:lang w:eastAsia="zh-CN"/>
        </w:rPr>
        <w:t>相</w:t>
      </w:r>
      <w:r>
        <w:rPr>
          <w:rFonts w:hint="eastAsia"/>
          <w:spacing w:val="2"/>
          <w:lang w:eastAsia="zh-CN"/>
        </w:rPr>
        <w:t>等且</w:t>
      </w:r>
      <w:r>
        <w:rPr>
          <w:rFonts w:hint="eastAsia"/>
          <w:lang w:eastAsia="zh-CN"/>
        </w:rPr>
        <w:t>报</w:t>
      </w:r>
      <w:r>
        <w:rPr>
          <w:rFonts w:hint="eastAsia"/>
          <w:spacing w:val="2"/>
          <w:lang w:eastAsia="zh-CN"/>
        </w:rPr>
        <w:t>价最</w:t>
      </w:r>
      <w:r>
        <w:rPr>
          <w:rFonts w:hint="eastAsia"/>
          <w:lang w:eastAsia="zh-CN"/>
        </w:rPr>
        <w:t>低</w:t>
      </w:r>
      <w:r>
        <w:rPr>
          <w:rFonts w:hint="eastAsia"/>
          <w:spacing w:val="2"/>
          <w:lang w:eastAsia="zh-CN"/>
        </w:rPr>
        <w:t>的</w:t>
      </w:r>
      <w:r>
        <w:rPr>
          <w:rFonts w:hint="eastAsia"/>
          <w:lang w:eastAsia="zh-CN"/>
        </w:rPr>
        <w:t>原</w:t>
      </w:r>
      <w:r>
        <w:rPr>
          <w:rFonts w:hint="eastAsia"/>
          <w:spacing w:val="2"/>
          <w:lang w:eastAsia="zh-CN"/>
        </w:rPr>
        <w:t>则确</w:t>
      </w:r>
      <w:r>
        <w:rPr>
          <w:rFonts w:hint="eastAsia"/>
          <w:lang w:eastAsia="zh-CN"/>
        </w:rPr>
        <w:t>定</w:t>
      </w:r>
      <w:r>
        <w:rPr>
          <w:rFonts w:hint="eastAsia"/>
          <w:spacing w:val="2"/>
          <w:lang w:eastAsia="zh-CN"/>
        </w:rPr>
        <w:t>成交</w:t>
      </w:r>
      <w:r>
        <w:rPr>
          <w:rFonts w:hint="eastAsia"/>
          <w:lang w:eastAsia="zh-CN"/>
        </w:rPr>
        <w:t>供</w:t>
      </w:r>
      <w:r>
        <w:rPr>
          <w:rFonts w:hint="eastAsia"/>
          <w:spacing w:val="2"/>
          <w:lang w:eastAsia="zh-CN"/>
        </w:rPr>
        <w:t>应</w:t>
      </w:r>
      <w:r>
        <w:rPr>
          <w:rFonts w:hint="eastAsia"/>
          <w:lang w:eastAsia="zh-CN"/>
        </w:rPr>
        <w:t>商</w:t>
      </w:r>
      <w:r>
        <w:rPr>
          <w:rFonts w:hint="eastAsia"/>
          <w:spacing w:val="2"/>
          <w:lang w:eastAsia="zh-CN"/>
        </w:rPr>
        <w:t>，</w:t>
      </w:r>
      <w:r>
        <w:rPr>
          <w:rFonts w:hint="eastAsia"/>
          <w:lang w:eastAsia="zh-CN"/>
        </w:rPr>
        <w:t>并出具书面</w:t>
      </w:r>
      <w:r>
        <w:rPr>
          <w:rFonts w:hint="eastAsia"/>
          <w:spacing w:val="-3"/>
          <w:lang w:eastAsia="zh-CN"/>
        </w:rPr>
        <w:t>确</w:t>
      </w:r>
      <w:r>
        <w:rPr>
          <w:rFonts w:hint="eastAsia"/>
          <w:lang w:eastAsia="zh-CN"/>
        </w:rPr>
        <w:t>认函</w:t>
      </w:r>
      <w:r>
        <w:rPr>
          <w:rFonts w:hint="eastAsia"/>
          <w:spacing w:val="-3"/>
          <w:lang w:eastAsia="zh-CN"/>
        </w:rPr>
        <w:t>。</w:t>
      </w:r>
    </w:p>
    <w:p w:rsidR="00E3179E" w:rsidRDefault="00B94877">
      <w:pPr>
        <w:pStyle w:val="a5"/>
        <w:spacing w:line="382" w:lineRule="exact"/>
        <w:rPr>
          <w:rFonts w:cs="宋体"/>
          <w:lang w:eastAsia="zh-CN"/>
        </w:rPr>
      </w:pPr>
      <w:r>
        <w:rPr>
          <w:rFonts w:cs="宋体"/>
          <w:lang w:eastAsia="zh-CN"/>
        </w:rPr>
        <w:t>1</w:t>
      </w:r>
      <w:r>
        <w:rPr>
          <w:rFonts w:cs="宋体"/>
          <w:spacing w:val="-2"/>
          <w:lang w:eastAsia="zh-CN"/>
        </w:rPr>
        <w:t>9</w:t>
      </w:r>
      <w:r>
        <w:rPr>
          <w:rFonts w:cs="宋体"/>
          <w:lang w:eastAsia="zh-CN"/>
        </w:rPr>
        <w:t>.5</w:t>
      </w:r>
      <w:r>
        <w:rPr>
          <w:rFonts w:hint="eastAsia"/>
          <w:spacing w:val="2"/>
          <w:lang w:eastAsia="zh-CN"/>
        </w:rPr>
        <w:t>成</w:t>
      </w:r>
      <w:r>
        <w:rPr>
          <w:rFonts w:hint="eastAsia"/>
          <w:lang w:eastAsia="zh-CN"/>
        </w:rPr>
        <w:t>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确</w:t>
      </w:r>
      <w:r>
        <w:rPr>
          <w:rFonts w:hint="eastAsia"/>
          <w:spacing w:val="2"/>
          <w:lang w:eastAsia="zh-CN"/>
        </w:rPr>
        <w:t>定后</w:t>
      </w:r>
      <w:r>
        <w:rPr>
          <w:rFonts w:hint="eastAsia"/>
          <w:lang w:eastAsia="zh-CN"/>
        </w:rPr>
        <w:t>，</w:t>
      </w:r>
      <w:r>
        <w:rPr>
          <w:rFonts w:hint="eastAsia"/>
          <w:spacing w:val="2"/>
          <w:lang w:eastAsia="zh-CN"/>
        </w:rPr>
        <w:t>采</w:t>
      </w:r>
      <w:r>
        <w:rPr>
          <w:rFonts w:hint="eastAsia"/>
          <w:lang w:eastAsia="zh-CN"/>
        </w:rPr>
        <w:t>购</w:t>
      </w:r>
      <w:r>
        <w:rPr>
          <w:rFonts w:hint="eastAsia"/>
          <w:spacing w:val="2"/>
          <w:lang w:eastAsia="zh-CN"/>
        </w:rPr>
        <w:t>代理</w:t>
      </w:r>
      <w:r>
        <w:rPr>
          <w:rFonts w:hint="eastAsia"/>
          <w:lang w:eastAsia="zh-CN"/>
        </w:rPr>
        <w:t>机</w:t>
      </w:r>
      <w:r>
        <w:rPr>
          <w:rFonts w:hint="eastAsia"/>
          <w:spacing w:val="2"/>
          <w:lang w:eastAsia="zh-CN"/>
        </w:rPr>
        <w:t>构将</w:t>
      </w:r>
      <w:r>
        <w:rPr>
          <w:rFonts w:hint="eastAsia"/>
          <w:lang w:eastAsia="zh-CN"/>
        </w:rPr>
        <w:t>在</w:t>
      </w:r>
      <w:r>
        <w:rPr>
          <w:rFonts w:hint="eastAsia"/>
          <w:spacing w:val="2"/>
          <w:lang w:eastAsia="zh-CN"/>
        </w:rPr>
        <w:t>政</w:t>
      </w:r>
      <w:r>
        <w:rPr>
          <w:rFonts w:hint="eastAsia"/>
          <w:lang w:eastAsia="zh-CN"/>
        </w:rPr>
        <w:t>府</w:t>
      </w:r>
      <w:r>
        <w:rPr>
          <w:rFonts w:hint="eastAsia"/>
          <w:spacing w:val="2"/>
          <w:lang w:eastAsia="zh-CN"/>
        </w:rPr>
        <w:t>采购</w:t>
      </w:r>
      <w:r>
        <w:rPr>
          <w:rFonts w:hint="eastAsia"/>
          <w:lang w:eastAsia="zh-CN"/>
        </w:rPr>
        <w:t>监</w:t>
      </w:r>
      <w:r>
        <w:rPr>
          <w:rFonts w:hint="eastAsia"/>
          <w:spacing w:val="2"/>
          <w:lang w:eastAsia="zh-CN"/>
        </w:rPr>
        <w:t>管部</w:t>
      </w:r>
      <w:r>
        <w:rPr>
          <w:rFonts w:hint="eastAsia"/>
          <w:lang w:eastAsia="zh-CN"/>
        </w:rPr>
        <w:t>门</w:t>
      </w:r>
      <w:r>
        <w:rPr>
          <w:rFonts w:hint="eastAsia"/>
          <w:spacing w:val="2"/>
          <w:lang w:eastAsia="zh-CN"/>
        </w:rPr>
        <w:t>指</w:t>
      </w:r>
      <w:r>
        <w:rPr>
          <w:rFonts w:hint="eastAsia"/>
          <w:lang w:eastAsia="zh-CN"/>
        </w:rPr>
        <w:t>定</w:t>
      </w:r>
      <w:r>
        <w:rPr>
          <w:rFonts w:hint="eastAsia"/>
          <w:spacing w:val="2"/>
          <w:lang w:eastAsia="zh-CN"/>
        </w:rPr>
        <w:t>的</w:t>
      </w:r>
      <w:r>
        <w:rPr>
          <w:rFonts w:hint="eastAsia"/>
          <w:lang w:eastAsia="zh-CN"/>
        </w:rPr>
        <w:t>媒体上</w:t>
      </w:r>
      <w:r>
        <w:rPr>
          <w:rFonts w:hint="eastAsia"/>
          <w:spacing w:val="2"/>
          <w:lang w:eastAsia="zh-CN"/>
        </w:rPr>
        <w:t>发布</w:t>
      </w:r>
      <w:r>
        <w:rPr>
          <w:rFonts w:hint="eastAsia"/>
          <w:lang w:eastAsia="zh-CN"/>
        </w:rPr>
        <w:t>成</w:t>
      </w:r>
      <w:r>
        <w:rPr>
          <w:rFonts w:hint="eastAsia"/>
          <w:spacing w:val="2"/>
          <w:lang w:eastAsia="zh-CN"/>
        </w:rPr>
        <w:t>交</w:t>
      </w:r>
      <w:r>
        <w:rPr>
          <w:rFonts w:hint="eastAsia"/>
          <w:lang w:eastAsia="zh-CN"/>
        </w:rPr>
        <w:t>公</w:t>
      </w:r>
      <w:r>
        <w:rPr>
          <w:rFonts w:hint="eastAsia"/>
          <w:spacing w:val="2"/>
          <w:lang w:eastAsia="zh-CN"/>
        </w:rPr>
        <w:t>告</w:t>
      </w:r>
      <w:r>
        <w:rPr>
          <w:rFonts w:hint="eastAsia"/>
          <w:lang w:eastAsia="zh-CN"/>
        </w:rPr>
        <w:t>，同</w:t>
      </w:r>
      <w:r>
        <w:rPr>
          <w:rFonts w:hint="eastAsia"/>
          <w:spacing w:val="2"/>
          <w:lang w:eastAsia="zh-CN"/>
        </w:rPr>
        <w:t>时向</w:t>
      </w:r>
      <w:r>
        <w:rPr>
          <w:rFonts w:hint="eastAsia"/>
          <w:lang w:eastAsia="zh-CN"/>
        </w:rPr>
        <w:t>成</w:t>
      </w:r>
      <w:r>
        <w:rPr>
          <w:rFonts w:hint="eastAsia"/>
          <w:spacing w:val="2"/>
          <w:lang w:eastAsia="zh-CN"/>
        </w:rPr>
        <w:t>交</w:t>
      </w:r>
      <w:r>
        <w:rPr>
          <w:rFonts w:hint="eastAsia"/>
          <w:lang w:eastAsia="zh-CN"/>
        </w:rPr>
        <w:t>供</w:t>
      </w:r>
      <w:r>
        <w:rPr>
          <w:rFonts w:hint="eastAsia"/>
          <w:spacing w:val="2"/>
          <w:lang w:eastAsia="zh-CN"/>
        </w:rPr>
        <w:t>应</w:t>
      </w:r>
      <w:r>
        <w:rPr>
          <w:rFonts w:hint="eastAsia"/>
          <w:lang w:eastAsia="zh-CN"/>
        </w:rPr>
        <w:t>商发</w:t>
      </w:r>
      <w:r>
        <w:rPr>
          <w:rFonts w:hint="eastAsia"/>
          <w:spacing w:val="2"/>
          <w:lang w:eastAsia="zh-CN"/>
        </w:rPr>
        <w:t>出《</w:t>
      </w:r>
      <w:r>
        <w:rPr>
          <w:rFonts w:hint="eastAsia"/>
          <w:lang w:eastAsia="zh-CN"/>
        </w:rPr>
        <w:t>成</w:t>
      </w:r>
      <w:r>
        <w:rPr>
          <w:rFonts w:hint="eastAsia"/>
          <w:spacing w:val="2"/>
          <w:lang w:eastAsia="zh-CN"/>
        </w:rPr>
        <w:t>交</w:t>
      </w:r>
      <w:r>
        <w:rPr>
          <w:rFonts w:hint="eastAsia"/>
          <w:lang w:eastAsia="zh-CN"/>
        </w:rPr>
        <w:t>通</w:t>
      </w:r>
      <w:r>
        <w:rPr>
          <w:rFonts w:hint="eastAsia"/>
          <w:spacing w:val="2"/>
          <w:lang w:eastAsia="zh-CN"/>
        </w:rPr>
        <w:t>知</w:t>
      </w:r>
      <w:r>
        <w:rPr>
          <w:rFonts w:hint="eastAsia"/>
          <w:lang w:eastAsia="zh-CN"/>
        </w:rPr>
        <w:t>书</w:t>
      </w:r>
      <w:r>
        <w:rPr>
          <w:rFonts w:hint="eastAsia"/>
          <w:spacing w:val="-140"/>
          <w:lang w:eastAsia="zh-CN"/>
        </w:rPr>
        <w:t>》。</w:t>
      </w:r>
      <w:r>
        <w:rPr>
          <w:rFonts w:hint="eastAsia"/>
          <w:spacing w:val="2"/>
          <w:lang w:eastAsia="zh-CN"/>
        </w:rPr>
        <w:t>《成</w:t>
      </w:r>
      <w:r>
        <w:rPr>
          <w:rFonts w:hint="eastAsia"/>
          <w:spacing w:val="3"/>
          <w:lang w:eastAsia="zh-CN"/>
        </w:rPr>
        <w:t>交</w:t>
      </w:r>
      <w:r>
        <w:rPr>
          <w:rFonts w:hint="eastAsia"/>
          <w:spacing w:val="2"/>
          <w:lang w:eastAsia="zh-CN"/>
        </w:rPr>
        <w:t>通</w:t>
      </w:r>
      <w:r>
        <w:rPr>
          <w:rFonts w:hint="eastAsia"/>
          <w:lang w:eastAsia="zh-CN"/>
        </w:rPr>
        <w:t>知</w:t>
      </w:r>
      <w:r>
        <w:rPr>
          <w:rFonts w:hint="eastAsia"/>
          <w:spacing w:val="2"/>
          <w:lang w:eastAsia="zh-CN"/>
        </w:rPr>
        <w:t>书</w:t>
      </w:r>
      <w:r>
        <w:rPr>
          <w:rFonts w:hint="eastAsia"/>
          <w:lang w:eastAsia="zh-CN"/>
        </w:rPr>
        <w:t>》是合同的</w:t>
      </w:r>
      <w:r>
        <w:rPr>
          <w:rFonts w:hint="eastAsia"/>
          <w:spacing w:val="-3"/>
          <w:lang w:eastAsia="zh-CN"/>
        </w:rPr>
        <w:t>组</w:t>
      </w:r>
      <w:r>
        <w:rPr>
          <w:rFonts w:hint="eastAsia"/>
          <w:lang w:eastAsia="zh-CN"/>
        </w:rPr>
        <w:t>成部</w:t>
      </w:r>
      <w:r>
        <w:rPr>
          <w:rFonts w:hint="eastAsia"/>
          <w:spacing w:val="-3"/>
          <w:lang w:eastAsia="zh-CN"/>
        </w:rPr>
        <w:t>分</w:t>
      </w:r>
      <w:r>
        <w:rPr>
          <w:rFonts w:cs="宋体"/>
          <w:spacing w:val="1"/>
          <w:lang w:eastAsia="zh-CN"/>
        </w:rPr>
        <w:t>,</w:t>
      </w:r>
      <w:r>
        <w:rPr>
          <w:rFonts w:hint="eastAsia"/>
          <w:spacing w:val="-3"/>
          <w:lang w:eastAsia="zh-CN"/>
        </w:rPr>
        <w:t>对</w:t>
      </w:r>
      <w:r>
        <w:rPr>
          <w:rFonts w:hint="eastAsia"/>
          <w:lang w:eastAsia="zh-CN"/>
        </w:rPr>
        <w:t>成交供</w:t>
      </w:r>
      <w:r>
        <w:rPr>
          <w:rFonts w:hint="eastAsia"/>
          <w:spacing w:val="-3"/>
          <w:lang w:eastAsia="zh-CN"/>
        </w:rPr>
        <w:t>应</w:t>
      </w:r>
      <w:r>
        <w:rPr>
          <w:rFonts w:hint="eastAsia"/>
          <w:lang w:eastAsia="zh-CN"/>
        </w:rPr>
        <w:t>商和</w:t>
      </w:r>
      <w:r>
        <w:rPr>
          <w:rFonts w:hint="eastAsia"/>
          <w:spacing w:val="-3"/>
          <w:lang w:eastAsia="zh-CN"/>
        </w:rPr>
        <w:t>采购</w:t>
      </w:r>
      <w:r>
        <w:rPr>
          <w:rFonts w:hint="eastAsia"/>
          <w:lang w:eastAsia="zh-CN"/>
        </w:rPr>
        <w:t>人具有</w:t>
      </w:r>
      <w:r>
        <w:rPr>
          <w:rFonts w:hint="eastAsia"/>
          <w:spacing w:val="-3"/>
          <w:lang w:eastAsia="zh-CN"/>
        </w:rPr>
        <w:t>同</w:t>
      </w:r>
      <w:r>
        <w:rPr>
          <w:rFonts w:hint="eastAsia"/>
          <w:lang w:eastAsia="zh-CN"/>
        </w:rPr>
        <w:t>等法</w:t>
      </w:r>
      <w:r>
        <w:rPr>
          <w:rFonts w:hint="eastAsia"/>
          <w:spacing w:val="-3"/>
          <w:lang w:eastAsia="zh-CN"/>
        </w:rPr>
        <w:t>律效</w:t>
      </w:r>
      <w:r>
        <w:rPr>
          <w:rFonts w:hint="eastAsia"/>
          <w:lang w:eastAsia="zh-CN"/>
        </w:rPr>
        <w:t>力</w:t>
      </w:r>
      <w:r>
        <w:rPr>
          <w:rFonts w:hint="eastAsia"/>
          <w:spacing w:val="-1"/>
          <w:lang w:eastAsia="zh-CN"/>
        </w:rPr>
        <w:t>。</w:t>
      </w:r>
    </w:p>
    <w:p w:rsidR="00E3179E" w:rsidRDefault="00E3179E">
      <w:pPr>
        <w:pStyle w:val="2"/>
        <w:spacing w:before="80"/>
        <w:ind w:left="64"/>
        <w:jc w:val="center"/>
        <w:rPr>
          <w:spacing w:val="2"/>
          <w:lang w:eastAsia="zh-CN"/>
        </w:rPr>
      </w:pPr>
      <w:bookmarkStart w:id="31" w:name="_bookmark9"/>
      <w:bookmarkStart w:id="32" w:name="七、签订合同"/>
      <w:bookmarkStart w:id="33" w:name="_Toc494019712"/>
      <w:bookmarkEnd w:id="31"/>
      <w:bookmarkEnd w:id="32"/>
    </w:p>
    <w:p w:rsidR="00E3179E" w:rsidRDefault="00B94877">
      <w:pPr>
        <w:pStyle w:val="2"/>
        <w:spacing w:before="80"/>
        <w:ind w:left="0"/>
        <w:jc w:val="center"/>
        <w:rPr>
          <w:rFonts w:cs="宋体"/>
          <w:b/>
          <w:bCs/>
          <w:lang w:eastAsia="zh-CN"/>
        </w:rPr>
      </w:pPr>
      <w:r>
        <w:rPr>
          <w:rFonts w:hint="eastAsia"/>
          <w:b/>
          <w:bCs/>
          <w:spacing w:val="2"/>
          <w:lang w:eastAsia="zh-CN"/>
        </w:rPr>
        <w:t>七、</w:t>
      </w:r>
      <w:r>
        <w:rPr>
          <w:rFonts w:hint="eastAsia"/>
          <w:b/>
          <w:bCs/>
          <w:lang w:eastAsia="zh-CN"/>
        </w:rPr>
        <w:t>签</w:t>
      </w:r>
      <w:r>
        <w:rPr>
          <w:rFonts w:hint="eastAsia"/>
          <w:b/>
          <w:bCs/>
          <w:spacing w:val="2"/>
          <w:lang w:eastAsia="zh-CN"/>
        </w:rPr>
        <w:t>订合</w:t>
      </w:r>
      <w:r>
        <w:rPr>
          <w:rFonts w:hint="eastAsia"/>
          <w:b/>
          <w:bCs/>
          <w:spacing w:val="1"/>
          <w:lang w:eastAsia="zh-CN"/>
        </w:rPr>
        <w:t>同</w:t>
      </w:r>
      <w:bookmarkEnd w:id="33"/>
    </w:p>
    <w:p w:rsidR="00E3179E" w:rsidRDefault="00E3179E">
      <w:pPr>
        <w:spacing w:before="19" w:line="260" w:lineRule="exact"/>
        <w:rPr>
          <w:sz w:val="26"/>
          <w:szCs w:val="26"/>
          <w:lang w:eastAsia="zh-CN"/>
        </w:rPr>
      </w:pPr>
    </w:p>
    <w:p w:rsidR="00E3179E" w:rsidRDefault="00B94877">
      <w:pPr>
        <w:pStyle w:val="a5"/>
        <w:spacing w:line="290" w:lineRule="auto"/>
        <w:ind w:left="531" w:right="228" w:hanging="420"/>
        <w:jc w:val="both"/>
        <w:rPr>
          <w:rFonts w:cs="宋体"/>
          <w:lang w:eastAsia="zh-CN"/>
        </w:rPr>
      </w:pPr>
      <w:r>
        <w:rPr>
          <w:rFonts w:cs="宋体"/>
          <w:lang w:eastAsia="zh-CN"/>
        </w:rPr>
        <w:t>2</w:t>
      </w:r>
      <w:r>
        <w:rPr>
          <w:rFonts w:cs="宋体"/>
          <w:spacing w:val="-2"/>
          <w:lang w:eastAsia="zh-CN"/>
        </w:rPr>
        <w:t>0</w:t>
      </w:r>
      <w:r>
        <w:rPr>
          <w:rFonts w:cs="宋体"/>
          <w:lang w:eastAsia="zh-CN"/>
        </w:rPr>
        <w:t>.1</w:t>
      </w:r>
      <w:r>
        <w:rPr>
          <w:rFonts w:hint="eastAsia"/>
          <w:spacing w:val="2"/>
          <w:lang w:eastAsia="zh-CN"/>
        </w:rPr>
        <w:t>成</w:t>
      </w:r>
      <w:r>
        <w:rPr>
          <w:rFonts w:hint="eastAsia"/>
          <w:lang w:eastAsia="zh-CN"/>
        </w:rPr>
        <w:t>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在</w:t>
      </w:r>
      <w:r>
        <w:rPr>
          <w:rFonts w:hint="eastAsia"/>
          <w:spacing w:val="2"/>
          <w:lang w:eastAsia="zh-CN"/>
        </w:rPr>
        <w:t>收到</w:t>
      </w:r>
      <w:r>
        <w:rPr>
          <w:rFonts w:hint="eastAsia"/>
          <w:lang w:eastAsia="zh-CN"/>
        </w:rPr>
        <w:t>《</w:t>
      </w:r>
      <w:r>
        <w:rPr>
          <w:rFonts w:hint="eastAsia"/>
          <w:spacing w:val="2"/>
          <w:lang w:eastAsia="zh-CN"/>
        </w:rPr>
        <w:t>成</w:t>
      </w:r>
      <w:r>
        <w:rPr>
          <w:rFonts w:hint="eastAsia"/>
          <w:lang w:eastAsia="zh-CN"/>
        </w:rPr>
        <w:t>交</w:t>
      </w:r>
      <w:r>
        <w:rPr>
          <w:rFonts w:hint="eastAsia"/>
          <w:spacing w:val="2"/>
          <w:lang w:eastAsia="zh-CN"/>
        </w:rPr>
        <w:t>通知</w:t>
      </w:r>
      <w:r>
        <w:rPr>
          <w:rFonts w:hint="eastAsia"/>
          <w:lang w:eastAsia="zh-CN"/>
        </w:rPr>
        <w:t>书</w:t>
      </w:r>
      <w:r>
        <w:rPr>
          <w:rFonts w:hint="eastAsia"/>
          <w:spacing w:val="2"/>
          <w:lang w:eastAsia="zh-CN"/>
        </w:rPr>
        <w:t>》后</w:t>
      </w:r>
      <w:r>
        <w:rPr>
          <w:rFonts w:hint="eastAsia"/>
          <w:lang w:eastAsia="zh-CN"/>
        </w:rPr>
        <w:t>，</w:t>
      </w:r>
      <w:r>
        <w:rPr>
          <w:rFonts w:hint="eastAsia"/>
          <w:spacing w:val="2"/>
          <w:lang w:eastAsia="zh-CN"/>
        </w:rPr>
        <w:t>按</w:t>
      </w:r>
      <w:r>
        <w:rPr>
          <w:rFonts w:hint="eastAsia"/>
          <w:lang w:eastAsia="zh-CN"/>
        </w:rPr>
        <w:t>规</w:t>
      </w:r>
      <w:r>
        <w:rPr>
          <w:rFonts w:hint="eastAsia"/>
          <w:spacing w:val="2"/>
          <w:lang w:eastAsia="zh-CN"/>
        </w:rPr>
        <w:t>定与</w:t>
      </w:r>
      <w:r>
        <w:rPr>
          <w:rFonts w:hint="eastAsia"/>
          <w:lang w:eastAsia="zh-CN"/>
        </w:rPr>
        <w:t>采</w:t>
      </w:r>
      <w:r>
        <w:rPr>
          <w:rFonts w:hint="eastAsia"/>
          <w:spacing w:val="2"/>
          <w:lang w:eastAsia="zh-CN"/>
        </w:rPr>
        <w:t>购人</w:t>
      </w:r>
      <w:r>
        <w:rPr>
          <w:rFonts w:hint="eastAsia"/>
          <w:lang w:eastAsia="zh-CN"/>
        </w:rPr>
        <w:t>签</w:t>
      </w:r>
      <w:r>
        <w:rPr>
          <w:rFonts w:hint="eastAsia"/>
          <w:spacing w:val="2"/>
          <w:lang w:eastAsia="zh-CN"/>
        </w:rPr>
        <w:t>订</w:t>
      </w:r>
      <w:r>
        <w:rPr>
          <w:rFonts w:hint="eastAsia"/>
          <w:lang w:eastAsia="zh-CN"/>
        </w:rPr>
        <w:t>合同</w:t>
      </w:r>
      <w:r>
        <w:rPr>
          <w:rFonts w:hint="eastAsia"/>
          <w:spacing w:val="-3"/>
          <w:lang w:eastAsia="zh-CN"/>
        </w:rPr>
        <w:t>。</w:t>
      </w:r>
    </w:p>
    <w:p w:rsidR="00E3179E" w:rsidRDefault="00B94877">
      <w:pPr>
        <w:pStyle w:val="a5"/>
        <w:spacing w:before="30" w:line="290" w:lineRule="auto"/>
        <w:ind w:left="531" w:right="231" w:hanging="420"/>
        <w:jc w:val="both"/>
        <w:rPr>
          <w:rFonts w:cs="宋体"/>
          <w:lang w:eastAsia="zh-CN"/>
        </w:rPr>
      </w:pPr>
      <w:r>
        <w:rPr>
          <w:rFonts w:cs="宋体"/>
          <w:lang w:eastAsia="zh-CN"/>
        </w:rPr>
        <w:t>2</w:t>
      </w:r>
      <w:r>
        <w:rPr>
          <w:rFonts w:cs="宋体"/>
          <w:spacing w:val="-2"/>
          <w:lang w:eastAsia="zh-CN"/>
        </w:rPr>
        <w:t>0.</w:t>
      </w:r>
      <w:r>
        <w:rPr>
          <w:rFonts w:cs="宋体"/>
          <w:lang w:eastAsia="zh-CN"/>
        </w:rPr>
        <w:t>2</w:t>
      </w:r>
      <w:r>
        <w:rPr>
          <w:rFonts w:hint="eastAsia"/>
          <w:lang w:eastAsia="zh-CN"/>
        </w:rPr>
        <w:t>合</w:t>
      </w:r>
      <w:r>
        <w:rPr>
          <w:rFonts w:hint="eastAsia"/>
          <w:spacing w:val="-3"/>
          <w:lang w:eastAsia="zh-CN"/>
        </w:rPr>
        <w:t>同</w:t>
      </w:r>
      <w:r>
        <w:rPr>
          <w:rFonts w:hint="eastAsia"/>
          <w:lang w:eastAsia="zh-CN"/>
        </w:rPr>
        <w:t>签订后</w:t>
      </w:r>
      <w:r>
        <w:rPr>
          <w:rFonts w:cs="宋体"/>
          <w:lang w:eastAsia="zh-CN"/>
        </w:rPr>
        <w:t>7</w:t>
      </w:r>
      <w:r>
        <w:rPr>
          <w:rFonts w:hint="eastAsia"/>
          <w:lang w:eastAsia="zh-CN"/>
        </w:rPr>
        <w:t>个工作</w:t>
      </w:r>
      <w:r>
        <w:rPr>
          <w:rFonts w:hint="eastAsia"/>
          <w:spacing w:val="-3"/>
          <w:lang w:eastAsia="zh-CN"/>
        </w:rPr>
        <w:t>日</w:t>
      </w:r>
      <w:r>
        <w:rPr>
          <w:rFonts w:hint="eastAsia"/>
          <w:lang w:eastAsia="zh-CN"/>
        </w:rPr>
        <w:t>内，</w:t>
      </w:r>
      <w:r>
        <w:rPr>
          <w:rFonts w:hint="eastAsia"/>
          <w:spacing w:val="-3"/>
          <w:lang w:eastAsia="zh-CN"/>
        </w:rPr>
        <w:t>采购</w:t>
      </w:r>
      <w:r>
        <w:rPr>
          <w:rFonts w:hint="eastAsia"/>
          <w:lang w:eastAsia="zh-CN"/>
        </w:rPr>
        <w:t>人应将</w:t>
      </w:r>
      <w:r>
        <w:rPr>
          <w:rFonts w:hint="eastAsia"/>
          <w:spacing w:val="-3"/>
          <w:lang w:eastAsia="zh-CN"/>
        </w:rPr>
        <w:t>政</w:t>
      </w:r>
      <w:r>
        <w:rPr>
          <w:rFonts w:hint="eastAsia"/>
          <w:lang w:eastAsia="zh-CN"/>
        </w:rPr>
        <w:t>府采</w:t>
      </w:r>
      <w:r>
        <w:rPr>
          <w:rFonts w:hint="eastAsia"/>
          <w:spacing w:val="-3"/>
          <w:lang w:eastAsia="zh-CN"/>
        </w:rPr>
        <w:t>购合</w:t>
      </w:r>
      <w:r>
        <w:rPr>
          <w:rFonts w:hint="eastAsia"/>
          <w:lang w:eastAsia="zh-CN"/>
        </w:rPr>
        <w:t>同副本</w:t>
      </w:r>
      <w:r>
        <w:rPr>
          <w:rFonts w:hint="eastAsia"/>
          <w:spacing w:val="-3"/>
          <w:lang w:eastAsia="zh-CN"/>
        </w:rPr>
        <w:t>报</w:t>
      </w:r>
      <w:r>
        <w:rPr>
          <w:rFonts w:hint="eastAsia"/>
          <w:lang w:eastAsia="zh-CN"/>
        </w:rPr>
        <w:t>政府</w:t>
      </w:r>
      <w:r>
        <w:rPr>
          <w:rFonts w:hint="eastAsia"/>
          <w:spacing w:val="-3"/>
          <w:lang w:eastAsia="zh-CN"/>
        </w:rPr>
        <w:t>采购</w:t>
      </w:r>
      <w:r>
        <w:rPr>
          <w:rFonts w:hint="eastAsia"/>
          <w:lang w:eastAsia="zh-CN"/>
        </w:rPr>
        <w:t>监管部门</w:t>
      </w:r>
      <w:r>
        <w:rPr>
          <w:rFonts w:hint="eastAsia"/>
          <w:spacing w:val="-3"/>
          <w:lang w:eastAsia="zh-CN"/>
        </w:rPr>
        <w:t>和</w:t>
      </w:r>
      <w:r>
        <w:rPr>
          <w:rFonts w:hint="eastAsia"/>
          <w:lang w:eastAsia="zh-CN"/>
        </w:rPr>
        <w:t>采购</w:t>
      </w:r>
      <w:r>
        <w:rPr>
          <w:rFonts w:hint="eastAsia"/>
          <w:spacing w:val="-3"/>
          <w:lang w:eastAsia="zh-CN"/>
        </w:rPr>
        <w:t>代理</w:t>
      </w:r>
      <w:r>
        <w:rPr>
          <w:rFonts w:hint="eastAsia"/>
          <w:lang w:eastAsia="zh-CN"/>
        </w:rPr>
        <w:t>机构备</w:t>
      </w:r>
      <w:r>
        <w:rPr>
          <w:rFonts w:hint="eastAsia"/>
          <w:spacing w:val="-3"/>
          <w:lang w:eastAsia="zh-CN"/>
        </w:rPr>
        <w:t>案</w:t>
      </w:r>
      <w:r>
        <w:rPr>
          <w:rFonts w:hint="eastAsia"/>
          <w:spacing w:val="-2"/>
          <w:lang w:eastAsia="zh-CN"/>
        </w:rPr>
        <w:t>。</w:t>
      </w:r>
    </w:p>
    <w:p w:rsidR="00E3179E" w:rsidRDefault="00B94877">
      <w:pPr>
        <w:pStyle w:val="a5"/>
        <w:spacing w:before="27" w:line="291" w:lineRule="auto"/>
        <w:ind w:left="531" w:right="226" w:hanging="420"/>
        <w:jc w:val="both"/>
        <w:rPr>
          <w:rFonts w:cs="宋体"/>
          <w:lang w:eastAsia="zh-CN"/>
        </w:rPr>
      </w:pPr>
      <w:r>
        <w:rPr>
          <w:rFonts w:cs="宋体"/>
          <w:lang w:eastAsia="zh-CN"/>
        </w:rPr>
        <w:t>2</w:t>
      </w:r>
      <w:r>
        <w:rPr>
          <w:rFonts w:cs="宋体"/>
          <w:spacing w:val="-2"/>
          <w:lang w:eastAsia="zh-CN"/>
        </w:rPr>
        <w:t>0</w:t>
      </w:r>
      <w:r>
        <w:rPr>
          <w:rFonts w:cs="宋体"/>
          <w:lang w:eastAsia="zh-CN"/>
        </w:rPr>
        <w:t>.3</w:t>
      </w:r>
      <w:r>
        <w:rPr>
          <w:rFonts w:hint="eastAsia"/>
          <w:spacing w:val="2"/>
          <w:lang w:eastAsia="zh-CN"/>
        </w:rPr>
        <w:t>成</w:t>
      </w:r>
      <w:r>
        <w:rPr>
          <w:rFonts w:hint="eastAsia"/>
          <w:lang w:eastAsia="zh-CN"/>
        </w:rPr>
        <w:t>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不</w:t>
      </w:r>
      <w:r>
        <w:rPr>
          <w:rFonts w:hint="eastAsia"/>
          <w:spacing w:val="2"/>
          <w:lang w:eastAsia="zh-CN"/>
        </w:rPr>
        <w:t>得向</w:t>
      </w:r>
      <w:r>
        <w:rPr>
          <w:rFonts w:hint="eastAsia"/>
          <w:lang w:eastAsia="zh-CN"/>
        </w:rPr>
        <w:t>他</w:t>
      </w:r>
      <w:r>
        <w:rPr>
          <w:rFonts w:hint="eastAsia"/>
          <w:spacing w:val="2"/>
          <w:lang w:eastAsia="zh-CN"/>
        </w:rPr>
        <w:t>人</w:t>
      </w:r>
      <w:r>
        <w:rPr>
          <w:rFonts w:hint="eastAsia"/>
          <w:lang w:eastAsia="zh-CN"/>
        </w:rPr>
        <w:t>转</w:t>
      </w:r>
      <w:r>
        <w:rPr>
          <w:rFonts w:hint="eastAsia"/>
          <w:spacing w:val="2"/>
          <w:lang w:eastAsia="zh-CN"/>
        </w:rPr>
        <w:t>让成</w:t>
      </w:r>
      <w:r>
        <w:rPr>
          <w:rFonts w:hint="eastAsia"/>
          <w:lang w:eastAsia="zh-CN"/>
        </w:rPr>
        <w:t>交</w:t>
      </w:r>
      <w:r>
        <w:rPr>
          <w:rFonts w:hint="eastAsia"/>
          <w:spacing w:val="2"/>
          <w:lang w:eastAsia="zh-CN"/>
        </w:rPr>
        <w:t>项目</w:t>
      </w:r>
      <w:r>
        <w:rPr>
          <w:rFonts w:hint="eastAsia"/>
          <w:lang w:eastAsia="zh-CN"/>
        </w:rPr>
        <w:t>，</w:t>
      </w:r>
      <w:r>
        <w:rPr>
          <w:rFonts w:hint="eastAsia"/>
          <w:spacing w:val="2"/>
          <w:lang w:eastAsia="zh-CN"/>
        </w:rPr>
        <w:t>如</w:t>
      </w:r>
      <w:r>
        <w:rPr>
          <w:rFonts w:hint="eastAsia"/>
          <w:lang w:eastAsia="zh-CN"/>
        </w:rPr>
        <w:t>果</w:t>
      </w:r>
      <w:r>
        <w:rPr>
          <w:rFonts w:hint="eastAsia"/>
          <w:spacing w:val="2"/>
          <w:lang w:eastAsia="zh-CN"/>
        </w:rPr>
        <w:t>成交</w:t>
      </w:r>
      <w:r>
        <w:rPr>
          <w:rFonts w:hint="eastAsia"/>
          <w:lang w:eastAsia="zh-CN"/>
        </w:rPr>
        <w:t>供</w:t>
      </w:r>
      <w:r>
        <w:rPr>
          <w:rFonts w:hint="eastAsia"/>
          <w:spacing w:val="2"/>
          <w:lang w:eastAsia="zh-CN"/>
        </w:rPr>
        <w:t>应商</w:t>
      </w:r>
      <w:r>
        <w:rPr>
          <w:rFonts w:hint="eastAsia"/>
          <w:lang w:eastAsia="zh-CN"/>
        </w:rPr>
        <w:t>向</w:t>
      </w:r>
      <w:r>
        <w:rPr>
          <w:rFonts w:hint="eastAsia"/>
          <w:spacing w:val="2"/>
          <w:lang w:eastAsia="zh-CN"/>
        </w:rPr>
        <w:t>他</w:t>
      </w:r>
      <w:r>
        <w:rPr>
          <w:rFonts w:hint="eastAsia"/>
          <w:lang w:eastAsia="zh-CN"/>
        </w:rPr>
        <w:t>人</w:t>
      </w:r>
      <w:r>
        <w:rPr>
          <w:rFonts w:hint="eastAsia"/>
          <w:spacing w:val="2"/>
          <w:lang w:eastAsia="zh-CN"/>
        </w:rPr>
        <w:t>转</w:t>
      </w:r>
      <w:r>
        <w:rPr>
          <w:rFonts w:hint="eastAsia"/>
          <w:lang w:eastAsia="zh-CN"/>
        </w:rPr>
        <w:t>让成交</w:t>
      </w:r>
      <w:r>
        <w:rPr>
          <w:rFonts w:hint="eastAsia"/>
          <w:spacing w:val="2"/>
          <w:lang w:eastAsia="zh-CN"/>
        </w:rPr>
        <w:t>项目</w:t>
      </w:r>
      <w:r>
        <w:rPr>
          <w:rFonts w:hint="eastAsia"/>
          <w:lang w:eastAsia="zh-CN"/>
        </w:rPr>
        <w:t>或</w:t>
      </w:r>
      <w:r>
        <w:rPr>
          <w:rFonts w:hint="eastAsia"/>
          <w:spacing w:val="2"/>
          <w:lang w:eastAsia="zh-CN"/>
        </w:rPr>
        <w:t>在</w:t>
      </w:r>
      <w:r>
        <w:rPr>
          <w:rFonts w:hint="eastAsia"/>
          <w:lang w:eastAsia="zh-CN"/>
        </w:rPr>
        <w:t>履</w:t>
      </w:r>
      <w:r>
        <w:rPr>
          <w:rFonts w:hint="eastAsia"/>
          <w:spacing w:val="2"/>
          <w:lang w:eastAsia="zh-CN"/>
        </w:rPr>
        <w:t>行合</w:t>
      </w:r>
      <w:r>
        <w:rPr>
          <w:rFonts w:hint="eastAsia"/>
          <w:lang w:eastAsia="zh-CN"/>
        </w:rPr>
        <w:t>同</w:t>
      </w:r>
      <w:r>
        <w:rPr>
          <w:rFonts w:hint="eastAsia"/>
          <w:spacing w:val="2"/>
          <w:lang w:eastAsia="zh-CN"/>
        </w:rPr>
        <w:t>时发</w:t>
      </w:r>
      <w:r>
        <w:rPr>
          <w:rFonts w:hint="eastAsia"/>
          <w:lang w:eastAsia="zh-CN"/>
        </w:rPr>
        <w:t>生</w:t>
      </w:r>
      <w:r>
        <w:rPr>
          <w:rFonts w:hint="eastAsia"/>
          <w:spacing w:val="2"/>
          <w:lang w:eastAsia="zh-CN"/>
        </w:rPr>
        <w:t>违</w:t>
      </w:r>
      <w:r>
        <w:rPr>
          <w:rFonts w:hint="eastAsia"/>
          <w:lang w:eastAsia="zh-CN"/>
        </w:rPr>
        <w:t>约</w:t>
      </w:r>
      <w:r>
        <w:rPr>
          <w:rFonts w:hint="eastAsia"/>
          <w:spacing w:val="2"/>
          <w:lang w:eastAsia="zh-CN"/>
        </w:rPr>
        <w:t>行为</w:t>
      </w:r>
      <w:r>
        <w:rPr>
          <w:rFonts w:hint="eastAsia"/>
          <w:lang w:eastAsia="zh-CN"/>
        </w:rPr>
        <w:t>，</w:t>
      </w:r>
      <w:r>
        <w:rPr>
          <w:rFonts w:hint="eastAsia"/>
          <w:spacing w:val="2"/>
          <w:lang w:eastAsia="zh-CN"/>
        </w:rPr>
        <w:t>政府</w:t>
      </w:r>
      <w:r>
        <w:rPr>
          <w:rFonts w:hint="eastAsia"/>
          <w:lang w:eastAsia="zh-CN"/>
        </w:rPr>
        <w:t>采</w:t>
      </w:r>
      <w:r>
        <w:rPr>
          <w:rFonts w:hint="eastAsia"/>
          <w:spacing w:val="2"/>
          <w:lang w:eastAsia="zh-CN"/>
        </w:rPr>
        <w:t>购</w:t>
      </w:r>
      <w:r>
        <w:rPr>
          <w:rFonts w:hint="eastAsia"/>
          <w:lang w:eastAsia="zh-CN"/>
        </w:rPr>
        <w:t>监</w:t>
      </w:r>
      <w:r>
        <w:rPr>
          <w:rFonts w:hint="eastAsia"/>
          <w:spacing w:val="2"/>
          <w:lang w:eastAsia="zh-CN"/>
        </w:rPr>
        <w:t>管部</w:t>
      </w:r>
      <w:r>
        <w:rPr>
          <w:rFonts w:hint="eastAsia"/>
          <w:lang w:eastAsia="zh-CN"/>
        </w:rPr>
        <w:t>门</w:t>
      </w:r>
      <w:r>
        <w:rPr>
          <w:rFonts w:hint="eastAsia"/>
          <w:spacing w:val="2"/>
          <w:lang w:eastAsia="zh-CN"/>
        </w:rPr>
        <w:t>将视</w:t>
      </w:r>
      <w:r>
        <w:rPr>
          <w:rFonts w:hint="eastAsia"/>
          <w:lang w:eastAsia="zh-CN"/>
        </w:rPr>
        <w:t>情</w:t>
      </w:r>
      <w:r>
        <w:rPr>
          <w:rFonts w:hint="eastAsia"/>
          <w:spacing w:val="2"/>
          <w:lang w:eastAsia="zh-CN"/>
        </w:rPr>
        <w:t>节</w:t>
      </w:r>
      <w:r>
        <w:rPr>
          <w:rFonts w:hint="eastAsia"/>
          <w:lang w:eastAsia="zh-CN"/>
        </w:rPr>
        <w:t>轻</w:t>
      </w:r>
      <w:r>
        <w:rPr>
          <w:rFonts w:hint="eastAsia"/>
          <w:spacing w:val="2"/>
          <w:lang w:eastAsia="zh-CN"/>
        </w:rPr>
        <w:t>重</w:t>
      </w:r>
      <w:r>
        <w:rPr>
          <w:rFonts w:hint="eastAsia"/>
          <w:lang w:eastAsia="zh-CN"/>
        </w:rPr>
        <w:t>，按《宜昌</w:t>
      </w:r>
      <w:r>
        <w:rPr>
          <w:rFonts w:hint="eastAsia"/>
          <w:spacing w:val="-3"/>
          <w:lang w:eastAsia="zh-CN"/>
        </w:rPr>
        <w:t>市</w:t>
      </w:r>
      <w:r>
        <w:rPr>
          <w:rFonts w:hint="eastAsia"/>
          <w:lang w:eastAsia="zh-CN"/>
        </w:rPr>
        <w:t>政府</w:t>
      </w:r>
      <w:r>
        <w:rPr>
          <w:rFonts w:hint="eastAsia"/>
          <w:spacing w:val="-3"/>
          <w:lang w:eastAsia="zh-CN"/>
        </w:rPr>
        <w:t>采购</w:t>
      </w:r>
      <w:r>
        <w:rPr>
          <w:rFonts w:hint="eastAsia"/>
          <w:lang w:eastAsia="zh-CN"/>
        </w:rPr>
        <w:t>供应商</w:t>
      </w:r>
      <w:r>
        <w:rPr>
          <w:rFonts w:hint="eastAsia"/>
          <w:spacing w:val="-3"/>
          <w:lang w:eastAsia="zh-CN"/>
        </w:rPr>
        <w:t>诚</w:t>
      </w:r>
      <w:r>
        <w:rPr>
          <w:rFonts w:hint="eastAsia"/>
          <w:lang w:eastAsia="zh-CN"/>
        </w:rPr>
        <w:t>信管</w:t>
      </w:r>
      <w:r>
        <w:rPr>
          <w:rFonts w:hint="eastAsia"/>
          <w:spacing w:val="-3"/>
          <w:lang w:eastAsia="zh-CN"/>
        </w:rPr>
        <w:t>理办</w:t>
      </w:r>
      <w:r>
        <w:rPr>
          <w:rFonts w:hint="eastAsia"/>
          <w:lang w:eastAsia="zh-CN"/>
        </w:rPr>
        <w:t>法》的</w:t>
      </w:r>
      <w:r>
        <w:rPr>
          <w:rFonts w:hint="eastAsia"/>
          <w:spacing w:val="-3"/>
          <w:lang w:eastAsia="zh-CN"/>
        </w:rPr>
        <w:t>有</w:t>
      </w:r>
      <w:r>
        <w:rPr>
          <w:rFonts w:hint="eastAsia"/>
          <w:lang w:eastAsia="zh-CN"/>
        </w:rPr>
        <w:t>关规</w:t>
      </w:r>
      <w:r>
        <w:rPr>
          <w:rFonts w:hint="eastAsia"/>
          <w:spacing w:val="-3"/>
          <w:lang w:eastAsia="zh-CN"/>
        </w:rPr>
        <w:t>定给</w:t>
      </w:r>
      <w:r>
        <w:rPr>
          <w:rFonts w:hint="eastAsia"/>
          <w:lang w:eastAsia="zh-CN"/>
        </w:rPr>
        <w:t>予处罚。</w:t>
      </w:r>
    </w:p>
    <w:p w:rsidR="00E3179E" w:rsidRDefault="00E3179E">
      <w:pPr>
        <w:spacing w:line="140" w:lineRule="exact"/>
        <w:rPr>
          <w:sz w:val="14"/>
          <w:szCs w:val="14"/>
          <w:lang w:eastAsia="zh-CN"/>
        </w:rPr>
      </w:pPr>
    </w:p>
    <w:p w:rsidR="00E3179E" w:rsidRDefault="00B94877">
      <w:pPr>
        <w:pStyle w:val="2"/>
        <w:ind w:left="62"/>
        <w:jc w:val="center"/>
        <w:rPr>
          <w:rFonts w:cs="宋体"/>
          <w:b/>
          <w:bCs/>
          <w:lang w:eastAsia="zh-CN"/>
        </w:rPr>
      </w:pPr>
      <w:bookmarkStart w:id="34" w:name="八、公告、质疑"/>
      <w:bookmarkStart w:id="35" w:name="_bookmark10"/>
      <w:bookmarkStart w:id="36" w:name="_Toc494019713"/>
      <w:bookmarkEnd w:id="34"/>
      <w:bookmarkEnd w:id="35"/>
      <w:r>
        <w:rPr>
          <w:rFonts w:hint="eastAsia"/>
          <w:b/>
          <w:bCs/>
          <w:spacing w:val="2"/>
          <w:lang w:eastAsia="zh-CN"/>
        </w:rPr>
        <w:t>八、</w:t>
      </w:r>
      <w:r>
        <w:rPr>
          <w:rFonts w:hint="eastAsia"/>
          <w:b/>
          <w:bCs/>
          <w:lang w:eastAsia="zh-CN"/>
        </w:rPr>
        <w:t>公</w:t>
      </w:r>
      <w:r>
        <w:rPr>
          <w:rFonts w:hint="eastAsia"/>
          <w:b/>
          <w:bCs/>
          <w:spacing w:val="2"/>
          <w:lang w:eastAsia="zh-CN"/>
        </w:rPr>
        <w:t>告、</w:t>
      </w:r>
      <w:r>
        <w:rPr>
          <w:rFonts w:hint="eastAsia"/>
          <w:b/>
          <w:bCs/>
          <w:lang w:eastAsia="zh-CN"/>
        </w:rPr>
        <w:t>质</w:t>
      </w:r>
      <w:r>
        <w:rPr>
          <w:rFonts w:hint="eastAsia"/>
          <w:b/>
          <w:bCs/>
          <w:spacing w:val="3"/>
          <w:lang w:eastAsia="zh-CN"/>
        </w:rPr>
        <w:t>疑</w:t>
      </w:r>
      <w:bookmarkEnd w:id="36"/>
    </w:p>
    <w:p w:rsidR="00E3179E" w:rsidRDefault="00E3179E">
      <w:pPr>
        <w:spacing w:before="19" w:line="260" w:lineRule="exact"/>
        <w:rPr>
          <w:sz w:val="26"/>
          <w:szCs w:val="26"/>
          <w:lang w:eastAsia="zh-CN"/>
        </w:rPr>
      </w:pPr>
    </w:p>
    <w:p w:rsidR="00E3179E" w:rsidRDefault="00B94877">
      <w:pPr>
        <w:pStyle w:val="a5"/>
        <w:ind w:leftChars="50" w:left="390" w:hangingChars="100" w:hanging="280"/>
        <w:rPr>
          <w:rFonts w:cs="宋体"/>
          <w:lang w:eastAsia="zh-CN"/>
        </w:rPr>
      </w:pPr>
      <w:r>
        <w:rPr>
          <w:rFonts w:cs="宋体"/>
          <w:lang w:eastAsia="zh-CN"/>
        </w:rPr>
        <w:t>2</w:t>
      </w:r>
      <w:r>
        <w:rPr>
          <w:rFonts w:cs="宋体"/>
          <w:spacing w:val="-2"/>
          <w:lang w:eastAsia="zh-CN"/>
        </w:rPr>
        <w:t>1</w:t>
      </w:r>
      <w:r>
        <w:rPr>
          <w:rFonts w:cs="宋体"/>
          <w:lang w:eastAsia="zh-CN"/>
        </w:rPr>
        <w:t>.1</w:t>
      </w:r>
      <w:r>
        <w:rPr>
          <w:rFonts w:hint="eastAsia"/>
          <w:spacing w:val="2"/>
          <w:lang w:eastAsia="zh-CN"/>
        </w:rPr>
        <w:t>采</w:t>
      </w:r>
      <w:r>
        <w:rPr>
          <w:rFonts w:hint="eastAsia"/>
          <w:lang w:eastAsia="zh-CN"/>
        </w:rPr>
        <w:t>购</w:t>
      </w:r>
      <w:r>
        <w:rPr>
          <w:rFonts w:hint="eastAsia"/>
          <w:spacing w:val="2"/>
          <w:lang w:eastAsia="zh-CN"/>
        </w:rPr>
        <w:t>机</w:t>
      </w:r>
      <w:r>
        <w:rPr>
          <w:rFonts w:hint="eastAsia"/>
          <w:lang w:eastAsia="zh-CN"/>
        </w:rPr>
        <w:t>构</w:t>
      </w:r>
      <w:r>
        <w:rPr>
          <w:rFonts w:hint="eastAsia"/>
          <w:spacing w:val="2"/>
          <w:lang w:eastAsia="zh-CN"/>
        </w:rPr>
        <w:t>将在</w:t>
      </w:r>
      <w:r>
        <w:rPr>
          <w:rFonts w:hint="eastAsia"/>
          <w:lang w:eastAsia="zh-CN"/>
        </w:rPr>
        <w:t>政</w:t>
      </w:r>
      <w:r>
        <w:rPr>
          <w:rFonts w:hint="eastAsia"/>
          <w:spacing w:val="2"/>
          <w:lang w:eastAsia="zh-CN"/>
        </w:rPr>
        <w:t>府</w:t>
      </w:r>
      <w:r>
        <w:rPr>
          <w:rFonts w:hint="eastAsia"/>
          <w:lang w:eastAsia="zh-CN"/>
        </w:rPr>
        <w:t>采</w:t>
      </w:r>
      <w:r>
        <w:rPr>
          <w:rFonts w:hint="eastAsia"/>
          <w:spacing w:val="2"/>
          <w:lang w:eastAsia="zh-CN"/>
        </w:rPr>
        <w:t>购监</w:t>
      </w:r>
      <w:r>
        <w:rPr>
          <w:rFonts w:hint="eastAsia"/>
          <w:lang w:eastAsia="zh-CN"/>
        </w:rPr>
        <w:t>管</w:t>
      </w:r>
      <w:r>
        <w:rPr>
          <w:rFonts w:hint="eastAsia"/>
          <w:spacing w:val="2"/>
          <w:lang w:eastAsia="zh-CN"/>
        </w:rPr>
        <w:t>部门</w:t>
      </w:r>
      <w:r>
        <w:rPr>
          <w:rFonts w:hint="eastAsia"/>
          <w:lang w:eastAsia="zh-CN"/>
        </w:rPr>
        <w:t>指</w:t>
      </w:r>
      <w:r>
        <w:rPr>
          <w:rFonts w:hint="eastAsia"/>
          <w:spacing w:val="2"/>
          <w:lang w:eastAsia="zh-CN"/>
        </w:rPr>
        <w:t>定</w:t>
      </w:r>
      <w:r>
        <w:rPr>
          <w:rFonts w:hint="eastAsia"/>
          <w:lang w:eastAsia="zh-CN"/>
        </w:rPr>
        <w:t>媒</w:t>
      </w:r>
      <w:r>
        <w:rPr>
          <w:rFonts w:hint="eastAsia"/>
          <w:spacing w:val="2"/>
          <w:lang w:eastAsia="zh-CN"/>
        </w:rPr>
        <w:t>体</w:t>
      </w:r>
      <w:r>
        <w:rPr>
          <w:rFonts w:hint="eastAsia"/>
          <w:spacing w:val="5"/>
          <w:lang w:eastAsia="zh-CN"/>
        </w:rPr>
        <w:t>上</w:t>
      </w:r>
      <w:r>
        <w:rPr>
          <w:rFonts w:hint="eastAsia"/>
          <w:lang w:eastAsia="zh-CN"/>
        </w:rPr>
        <w:t>发</w:t>
      </w:r>
      <w:r>
        <w:rPr>
          <w:rFonts w:hint="eastAsia"/>
          <w:spacing w:val="2"/>
          <w:lang w:eastAsia="zh-CN"/>
        </w:rPr>
        <w:t>布采</w:t>
      </w:r>
      <w:r>
        <w:rPr>
          <w:rFonts w:hint="eastAsia"/>
          <w:lang w:eastAsia="zh-CN"/>
        </w:rPr>
        <w:t>购</w:t>
      </w:r>
      <w:r>
        <w:rPr>
          <w:rFonts w:hint="eastAsia"/>
          <w:spacing w:val="2"/>
          <w:lang w:eastAsia="zh-CN"/>
        </w:rPr>
        <w:t>公</w:t>
      </w:r>
      <w:r>
        <w:rPr>
          <w:rFonts w:hint="eastAsia"/>
          <w:lang w:eastAsia="zh-CN"/>
        </w:rPr>
        <w:t>告</w:t>
      </w:r>
      <w:r>
        <w:rPr>
          <w:rFonts w:hint="eastAsia"/>
          <w:spacing w:val="2"/>
          <w:lang w:eastAsia="zh-CN"/>
        </w:rPr>
        <w:t>、</w:t>
      </w:r>
      <w:r>
        <w:rPr>
          <w:rFonts w:hint="eastAsia"/>
          <w:lang w:eastAsia="zh-CN"/>
        </w:rPr>
        <w:t>通知、评审结</w:t>
      </w:r>
      <w:r>
        <w:rPr>
          <w:rFonts w:hint="eastAsia"/>
          <w:spacing w:val="-3"/>
          <w:lang w:eastAsia="zh-CN"/>
        </w:rPr>
        <w:t>果</w:t>
      </w:r>
      <w:r>
        <w:rPr>
          <w:rFonts w:hint="eastAsia"/>
          <w:lang w:eastAsia="zh-CN"/>
        </w:rPr>
        <w:t>公告</w:t>
      </w:r>
      <w:r>
        <w:rPr>
          <w:rFonts w:hint="eastAsia"/>
          <w:spacing w:val="-3"/>
          <w:lang w:eastAsia="zh-CN"/>
        </w:rPr>
        <w:t>等谈</w:t>
      </w:r>
      <w:r>
        <w:rPr>
          <w:rFonts w:hint="eastAsia"/>
          <w:lang w:eastAsia="zh-CN"/>
        </w:rPr>
        <w:t>判程序</w:t>
      </w:r>
      <w:r>
        <w:rPr>
          <w:rFonts w:hint="eastAsia"/>
          <w:spacing w:val="-3"/>
          <w:lang w:eastAsia="zh-CN"/>
        </w:rPr>
        <w:t>中</w:t>
      </w:r>
      <w:r>
        <w:rPr>
          <w:rFonts w:hint="eastAsia"/>
          <w:lang w:eastAsia="zh-CN"/>
        </w:rPr>
        <w:t>所有</w:t>
      </w:r>
      <w:r>
        <w:rPr>
          <w:rFonts w:hint="eastAsia"/>
          <w:spacing w:val="-3"/>
          <w:lang w:eastAsia="zh-CN"/>
        </w:rPr>
        <w:t>信息</w:t>
      </w:r>
      <w:r>
        <w:rPr>
          <w:rFonts w:hint="eastAsia"/>
          <w:lang w:eastAsia="zh-CN"/>
        </w:rPr>
        <w:t>。成交</w:t>
      </w:r>
      <w:r>
        <w:rPr>
          <w:rFonts w:hint="eastAsia"/>
          <w:spacing w:val="-3"/>
          <w:lang w:eastAsia="zh-CN"/>
        </w:rPr>
        <w:t>公</w:t>
      </w:r>
      <w:r>
        <w:rPr>
          <w:rFonts w:hint="eastAsia"/>
          <w:lang w:eastAsia="zh-CN"/>
        </w:rPr>
        <w:t>告期为</w:t>
      </w:r>
      <w:r>
        <w:rPr>
          <w:rFonts w:cs="宋体"/>
          <w:lang w:eastAsia="zh-CN"/>
        </w:rPr>
        <w:t>1</w:t>
      </w:r>
      <w:r>
        <w:rPr>
          <w:rFonts w:hint="eastAsia"/>
          <w:lang w:eastAsia="zh-CN"/>
        </w:rPr>
        <w:t>个工作</w:t>
      </w:r>
      <w:r>
        <w:rPr>
          <w:rFonts w:hint="eastAsia"/>
          <w:spacing w:val="-3"/>
          <w:lang w:eastAsia="zh-CN"/>
        </w:rPr>
        <w:t>日</w:t>
      </w:r>
      <w:r>
        <w:rPr>
          <w:rFonts w:hint="eastAsia"/>
          <w:spacing w:val="-2"/>
          <w:lang w:eastAsia="zh-CN"/>
        </w:rPr>
        <w:t>。</w:t>
      </w:r>
    </w:p>
    <w:p w:rsidR="00E3179E" w:rsidRDefault="00B94877">
      <w:pPr>
        <w:pStyle w:val="a5"/>
        <w:spacing w:before="86" w:line="290" w:lineRule="auto"/>
        <w:ind w:left="10" w:right="226" w:firstLineChars="35" w:firstLine="98"/>
        <w:jc w:val="both"/>
        <w:rPr>
          <w:rFonts w:cs="宋体"/>
          <w:lang w:eastAsia="zh-CN"/>
        </w:rPr>
      </w:pPr>
      <w:r>
        <w:rPr>
          <w:rFonts w:cs="宋体"/>
          <w:lang w:eastAsia="zh-CN"/>
        </w:rPr>
        <w:t>2</w:t>
      </w:r>
      <w:r>
        <w:rPr>
          <w:rFonts w:cs="宋体"/>
          <w:spacing w:val="-2"/>
          <w:lang w:eastAsia="zh-CN"/>
        </w:rPr>
        <w:t>1</w:t>
      </w:r>
      <w:r>
        <w:rPr>
          <w:rFonts w:cs="宋体"/>
          <w:lang w:eastAsia="zh-CN"/>
        </w:rPr>
        <w:t>.2</w:t>
      </w:r>
      <w:r>
        <w:rPr>
          <w:rFonts w:hint="eastAsia"/>
          <w:spacing w:val="2"/>
          <w:lang w:eastAsia="zh-CN"/>
        </w:rPr>
        <w:t>如</w:t>
      </w:r>
      <w:r>
        <w:rPr>
          <w:rFonts w:hint="eastAsia"/>
          <w:lang w:eastAsia="zh-CN"/>
        </w:rPr>
        <w:t>果</w:t>
      </w:r>
      <w:r>
        <w:rPr>
          <w:rFonts w:hint="eastAsia"/>
          <w:spacing w:val="2"/>
          <w:lang w:eastAsia="zh-CN"/>
        </w:rPr>
        <w:t>谈</w:t>
      </w:r>
      <w:r>
        <w:rPr>
          <w:rFonts w:hint="eastAsia"/>
          <w:lang w:eastAsia="zh-CN"/>
        </w:rPr>
        <w:t>判</w:t>
      </w:r>
      <w:r>
        <w:rPr>
          <w:rFonts w:hint="eastAsia"/>
          <w:spacing w:val="2"/>
          <w:lang w:eastAsia="zh-CN"/>
        </w:rPr>
        <w:t>供</w:t>
      </w:r>
      <w:r>
        <w:rPr>
          <w:rFonts w:hint="eastAsia"/>
          <w:lang w:eastAsia="zh-CN"/>
        </w:rPr>
        <w:t>应</w:t>
      </w:r>
      <w:r>
        <w:rPr>
          <w:rFonts w:hint="eastAsia"/>
          <w:spacing w:val="2"/>
          <w:lang w:eastAsia="zh-CN"/>
        </w:rPr>
        <w:t>商对</w:t>
      </w:r>
      <w:r>
        <w:rPr>
          <w:rFonts w:hint="eastAsia"/>
          <w:lang w:eastAsia="zh-CN"/>
        </w:rPr>
        <w:t>此</w:t>
      </w:r>
      <w:r>
        <w:rPr>
          <w:rFonts w:hint="eastAsia"/>
          <w:spacing w:val="2"/>
          <w:lang w:eastAsia="zh-CN"/>
        </w:rPr>
        <w:t>次</w:t>
      </w:r>
      <w:r>
        <w:rPr>
          <w:rFonts w:hint="eastAsia"/>
          <w:lang w:eastAsia="zh-CN"/>
        </w:rPr>
        <w:t>采</w:t>
      </w:r>
      <w:r>
        <w:rPr>
          <w:rFonts w:hint="eastAsia"/>
          <w:spacing w:val="2"/>
          <w:lang w:eastAsia="zh-CN"/>
        </w:rPr>
        <w:t>购活</w:t>
      </w:r>
      <w:r>
        <w:rPr>
          <w:rFonts w:hint="eastAsia"/>
          <w:lang w:eastAsia="zh-CN"/>
        </w:rPr>
        <w:t>动</w:t>
      </w:r>
      <w:r>
        <w:rPr>
          <w:rFonts w:hint="eastAsia"/>
          <w:spacing w:val="2"/>
          <w:lang w:eastAsia="zh-CN"/>
        </w:rPr>
        <w:t>有疑</w:t>
      </w:r>
      <w:r>
        <w:rPr>
          <w:rFonts w:hint="eastAsia"/>
          <w:lang w:eastAsia="zh-CN"/>
        </w:rPr>
        <w:t>问</w:t>
      </w:r>
      <w:r>
        <w:rPr>
          <w:rFonts w:hint="eastAsia"/>
          <w:spacing w:val="2"/>
          <w:lang w:eastAsia="zh-CN"/>
        </w:rPr>
        <w:t>，</w:t>
      </w:r>
      <w:r>
        <w:rPr>
          <w:rFonts w:hint="eastAsia"/>
          <w:lang w:eastAsia="zh-CN"/>
        </w:rPr>
        <w:t>可</w:t>
      </w:r>
      <w:r>
        <w:rPr>
          <w:rFonts w:hint="eastAsia"/>
          <w:spacing w:val="2"/>
          <w:lang w:eastAsia="zh-CN"/>
        </w:rPr>
        <w:t>依据</w:t>
      </w:r>
      <w:r>
        <w:rPr>
          <w:rFonts w:hint="eastAsia"/>
          <w:lang w:eastAsia="zh-CN"/>
        </w:rPr>
        <w:t>《</w:t>
      </w:r>
      <w:r>
        <w:rPr>
          <w:rFonts w:hint="eastAsia"/>
          <w:spacing w:val="2"/>
          <w:lang w:eastAsia="zh-CN"/>
        </w:rPr>
        <w:t>政府</w:t>
      </w:r>
      <w:r>
        <w:rPr>
          <w:rFonts w:hint="eastAsia"/>
          <w:lang w:eastAsia="zh-CN"/>
        </w:rPr>
        <w:t>采</w:t>
      </w:r>
      <w:r>
        <w:rPr>
          <w:rFonts w:hint="eastAsia"/>
          <w:spacing w:val="2"/>
          <w:lang w:eastAsia="zh-CN"/>
        </w:rPr>
        <w:t>购</w:t>
      </w:r>
      <w:r>
        <w:rPr>
          <w:rFonts w:hint="eastAsia"/>
          <w:lang w:eastAsia="zh-CN"/>
        </w:rPr>
        <w:t>法</w:t>
      </w:r>
      <w:r>
        <w:rPr>
          <w:rFonts w:hint="eastAsia"/>
          <w:spacing w:val="2"/>
          <w:lang w:eastAsia="zh-CN"/>
        </w:rPr>
        <w:t>》</w:t>
      </w:r>
      <w:r>
        <w:rPr>
          <w:rFonts w:hint="eastAsia"/>
          <w:lang w:eastAsia="zh-CN"/>
        </w:rPr>
        <w:t>等相关</w:t>
      </w:r>
      <w:r>
        <w:rPr>
          <w:rFonts w:hint="eastAsia"/>
          <w:spacing w:val="2"/>
          <w:lang w:eastAsia="zh-CN"/>
        </w:rPr>
        <w:t>规定</w:t>
      </w:r>
      <w:r>
        <w:rPr>
          <w:rFonts w:hint="eastAsia"/>
          <w:lang w:eastAsia="zh-CN"/>
        </w:rPr>
        <w:t>，</w:t>
      </w:r>
      <w:r>
        <w:rPr>
          <w:rFonts w:hint="eastAsia"/>
          <w:spacing w:val="2"/>
          <w:lang w:eastAsia="zh-CN"/>
        </w:rPr>
        <w:t>在</w:t>
      </w:r>
      <w:r>
        <w:rPr>
          <w:rFonts w:hint="eastAsia"/>
          <w:lang w:eastAsia="zh-CN"/>
        </w:rPr>
        <w:t>规</w:t>
      </w:r>
      <w:r>
        <w:rPr>
          <w:rFonts w:hint="eastAsia"/>
          <w:spacing w:val="2"/>
          <w:lang w:eastAsia="zh-CN"/>
        </w:rPr>
        <w:t>定时</w:t>
      </w:r>
      <w:r>
        <w:rPr>
          <w:rFonts w:hint="eastAsia"/>
          <w:lang w:eastAsia="zh-CN"/>
        </w:rPr>
        <w:t>间</w:t>
      </w:r>
      <w:r>
        <w:rPr>
          <w:rFonts w:hint="eastAsia"/>
          <w:spacing w:val="2"/>
          <w:lang w:eastAsia="zh-CN"/>
        </w:rPr>
        <w:t>内以</w:t>
      </w:r>
      <w:r>
        <w:rPr>
          <w:rFonts w:hint="eastAsia"/>
          <w:lang w:eastAsia="zh-CN"/>
        </w:rPr>
        <w:t>书</w:t>
      </w:r>
      <w:r>
        <w:rPr>
          <w:rFonts w:hint="eastAsia"/>
          <w:spacing w:val="2"/>
          <w:lang w:eastAsia="zh-CN"/>
        </w:rPr>
        <w:t>面</w:t>
      </w:r>
      <w:r>
        <w:rPr>
          <w:rFonts w:hint="eastAsia"/>
          <w:lang w:eastAsia="zh-CN"/>
        </w:rPr>
        <w:t>形</w:t>
      </w:r>
      <w:r>
        <w:rPr>
          <w:rFonts w:hint="eastAsia"/>
          <w:spacing w:val="2"/>
          <w:lang w:eastAsia="zh-CN"/>
        </w:rPr>
        <w:t>式向</w:t>
      </w:r>
      <w:r>
        <w:rPr>
          <w:rFonts w:hint="eastAsia"/>
          <w:lang w:eastAsia="zh-CN"/>
        </w:rPr>
        <w:t>采</w:t>
      </w:r>
      <w:r>
        <w:rPr>
          <w:rFonts w:hint="eastAsia"/>
          <w:spacing w:val="2"/>
          <w:lang w:eastAsia="zh-CN"/>
        </w:rPr>
        <w:t>购人</w:t>
      </w:r>
      <w:r>
        <w:rPr>
          <w:rFonts w:hint="eastAsia"/>
          <w:lang w:eastAsia="zh-CN"/>
        </w:rPr>
        <w:t>和</w:t>
      </w:r>
      <w:r>
        <w:rPr>
          <w:rFonts w:hint="eastAsia"/>
          <w:spacing w:val="2"/>
          <w:lang w:eastAsia="zh-CN"/>
        </w:rPr>
        <w:t>采</w:t>
      </w:r>
      <w:r>
        <w:rPr>
          <w:rFonts w:hint="eastAsia"/>
          <w:lang w:eastAsia="zh-CN"/>
        </w:rPr>
        <w:t>购</w:t>
      </w:r>
      <w:r>
        <w:rPr>
          <w:rFonts w:hint="eastAsia"/>
          <w:spacing w:val="2"/>
          <w:lang w:eastAsia="zh-CN"/>
        </w:rPr>
        <w:t>代理</w:t>
      </w:r>
      <w:r>
        <w:rPr>
          <w:rFonts w:hint="eastAsia"/>
          <w:lang w:eastAsia="zh-CN"/>
        </w:rPr>
        <w:t>机</w:t>
      </w:r>
      <w:r>
        <w:rPr>
          <w:rFonts w:hint="eastAsia"/>
          <w:spacing w:val="2"/>
          <w:lang w:eastAsia="zh-CN"/>
        </w:rPr>
        <w:t>构提</w:t>
      </w:r>
      <w:r>
        <w:rPr>
          <w:rFonts w:hint="eastAsia"/>
          <w:lang w:eastAsia="zh-CN"/>
        </w:rPr>
        <w:t>出</w:t>
      </w:r>
      <w:r>
        <w:rPr>
          <w:rFonts w:hint="eastAsia"/>
          <w:spacing w:val="2"/>
          <w:lang w:eastAsia="zh-CN"/>
        </w:rPr>
        <w:t>质</w:t>
      </w:r>
      <w:r>
        <w:rPr>
          <w:rFonts w:hint="eastAsia"/>
          <w:lang w:eastAsia="zh-CN"/>
        </w:rPr>
        <w:t>疑</w:t>
      </w:r>
      <w:r>
        <w:rPr>
          <w:rFonts w:hint="eastAsia"/>
          <w:spacing w:val="2"/>
          <w:lang w:eastAsia="zh-CN"/>
        </w:rPr>
        <w:t>。</w:t>
      </w:r>
      <w:r>
        <w:rPr>
          <w:rFonts w:hint="eastAsia"/>
          <w:lang w:eastAsia="zh-CN"/>
        </w:rPr>
        <w:t>质疑书应当</w:t>
      </w:r>
      <w:r>
        <w:rPr>
          <w:rFonts w:hint="eastAsia"/>
          <w:spacing w:val="-3"/>
          <w:lang w:eastAsia="zh-CN"/>
        </w:rPr>
        <w:t>包</w:t>
      </w:r>
      <w:r>
        <w:rPr>
          <w:rFonts w:hint="eastAsia"/>
          <w:lang w:eastAsia="zh-CN"/>
        </w:rPr>
        <w:t>括下</w:t>
      </w:r>
      <w:r>
        <w:rPr>
          <w:rFonts w:hint="eastAsia"/>
          <w:spacing w:val="-3"/>
          <w:lang w:eastAsia="zh-CN"/>
        </w:rPr>
        <w:t>列主</w:t>
      </w:r>
      <w:r>
        <w:rPr>
          <w:rFonts w:hint="eastAsia"/>
          <w:lang w:eastAsia="zh-CN"/>
        </w:rPr>
        <w:t>要内容</w:t>
      </w:r>
      <w:r>
        <w:rPr>
          <w:rFonts w:hint="eastAsia"/>
          <w:spacing w:val="-2"/>
          <w:lang w:eastAsia="zh-CN"/>
        </w:rPr>
        <w:t>：</w:t>
      </w:r>
    </w:p>
    <w:p w:rsidR="00E3179E" w:rsidRDefault="00B94877">
      <w:pPr>
        <w:pStyle w:val="a5"/>
        <w:spacing w:before="27"/>
        <w:ind w:left="812"/>
        <w:rPr>
          <w:rFonts w:cs="宋体"/>
          <w:lang w:eastAsia="zh-CN"/>
        </w:rPr>
      </w:pPr>
      <w:r>
        <w:rPr>
          <w:rFonts w:hint="eastAsia"/>
          <w:spacing w:val="-1"/>
          <w:lang w:eastAsia="zh-CN"/>
        </w:rPr>
        <w:t>（</w:t>
      </w:r>
      <w:r>
        <w:rPr>
          <w:rFonts w:cs="宋体"/>
          <w:spacing w:val="1"/>
          <w:lang w:eastAsia="zh-CN"/>
        </w:rPr>
        <w:t>1</w:t>
      </w:r>
      <w:r>
        <w:rPr>
          <w:rFonts w:hint="eastAsia"/>
          <w:spacing w:val="-3"/>
          <w:lang w:eastAsia="zh-CN"/>
        </w:rPr>
        <w:t>）</w:t>
      </w:r>
      <w:r>
        <w:rPr>
          <w:rFonts w:hint="eastAsia"/>
          <w:lang w:eastAsia="zh-CN"/>
        </w:rPr>
        <w:t>质疑</w:t>
      </w:r>
      <w:r>
        <w:rPr>
          <w:rFonts w:hint="eastAsia"/>
          <w:spacing w:val="-3"/>
          <w:lang w:eastAsia="zh-CN"/>
        </w:rPr>
        <w:t>人</w:t>
      </w:r>
      <w:r>
        <w:rPr>
          <w:rFonts w:hint="eastAsia"/>
          <w:lang w:eastAsia="zh-CN"/>
        </w:rPr>
        <w:t>的名</w:t>
      </w:r>
      <w:r>
        <w:rPr>
          <w:rFonts w:hint="eastAsia"/>
          <w:spacing w:val="-3"/>
          <w:lang w:eastAsia="zh-CN"/>
        </w:rPr>
        <w:t>称</w:t>
      </w:r>
      <w:r>
        <w:rPr>
          <w:rFonts w:hint="eastAsia"/>
          <w:lang w:eastAsia="zh-CN"/>
        </w:rPr>
        <w:t>、地址</w:t>
      </w:r>
      <w:r>
        <w:rPr>
          <w:rFonts w:hint="eastAsia"/>
          <w:spacing w:val="-3"/>
          <w:lang w:eastAsia="zh-CN"/>
        </w:rPr>
        <w:t>、</w:t>
      </w:r>
      <w:r>
        <w:rPr>
          <w:rFonts w:hint="eastAsia"/>
          <w:lang w:eastAsia="zh-CN"/>
        </w:rPr>
        <w:t>联系</w:t>
      </w:r>
      <w:r>
        <w:rPr>
          <w:rFonts w:hint="eastAsia"/>
          <w:spacing w:val="-3"/>
          <w:lang w:eastAsia="zh-CN"/>
        </w:rPr>
        <w:t>人及</w:t>
      </w:r>
      <w:r>
        <w:rPr>
          <w:rFonts w:hint="eastAsia"/>
          <w:lang w:eastAsia="zh-CN"/>
        </w:rPr>
        <w:t>联系电</w:t>
      </w:r>
      <w:r>
        <w:rPr>
          <w:rFonts w:hint="eastAsia"/>
          <w:spacing w:val="-3"/>
          <w:lang w:eastAsia="zh-CN"/>
        </w:rPr>
        <w:t>话</w:t>
      </w:r>
      <w:r>
        <w:rPr>
          <w:rFonts w:hint="eastAsia"/>
          <w:lang w:eastAsia="zh-CN"/>
        </w:rPr>
        <w:t>等</w:t>
      </w:r>
      <w:r>
        <w:rPr>
          <w:rFonts w:hint="eastAsia"/>
          <w:spacing w:val="-1"/>
          <w:lang w:eastAsia="zh-CN"/>
        </w:rPr>
        <w:t>；</w:t>
      </w:r>
    </w:p>
    <w:p w:rsidR="00E3179E" w:rsidRDefault="00B94877">
      <w:pPr>
        <w:pStyle w:val="a5"/>
        <w:spacing w:before="86" w:line="291" w:lineRule="auto"/>
        <w:ind w:left="812" w:right="118"/>
        <w:rPr>
          <w:rFonts w:cs="宋体"/>
          <w:lang w:eastAsia="zh-CN"/>
        </w:rPr>
      </w:pPr>
      <w:r>
        <w:rPr>
          <w:rFonts w:hint="eastAsia"/>
          <w:spacing w:val="-1"/>
          <w:lang w:eastAsia="zh-CN"/>
        </w:rPr>
        <w:t>（</w:t>
      </w:r>
      <w:r>
        <w:rPr>
          <w:rFonts w:cs="宋体"/>
          <w:spacing w:val="1"/>
          <w:lang w:eastAsia="zh-CN"/>
        </w:rPr>
        <w:t>2</w:t>
      </w:r>
      <w:r>
        <w:rPr>
          <w:rFonts w:hint="eastAsia"/>
          <w:spacing w:val="-63"/>
          <w:lang w:eastAsia="zh-CN"/>
        </w:rPr>
        <w:t>）</w:t>
      </w:r>
      <w:r>
        <w:rPr>
          <w:rFonts w:hint="eastAsia"/>
          <w:spacing w:val="-3"/>
          <w:lang w:eastAsia="zh-CN"/>
        </w:rPr>
        <w:t>质</w:t>
      </w:r>
      <w:r>
        <w:rPr>
          <w:rFonts w:hint="eastAsia"/>
          <w:lang w:eastAsia="zh-CN"/>
        </w:rPr>
        <w:t>疑人</w:t>
      </w:r>
      <w:r>
        <w:rPr>
          <w:rFonts w:hint="eastAsia"/>
          <w:spacing w:val="-3"/>
          <w:lang w:eastAsia="zh-CN"/>
        </w:rPr>
        <w:t>法</w:t>
      </w:r>
      <w:r>
        <w:rPr>
          <w:rFonts w:hint="eastAsia"/>
          <w:lang w:eastAsia="zh-CN"/>
        </w:rPr>
        <w:t>人</w:t>
      </w:r>
      <w:r>
        <w:rPr>
          <w:rFonts w:hint="eastAsia"/>
          <w:spacing w:val="-3"/>
          <w:lang w:eastAsia="zh-CN"/>
        </w:rPr>
        <w:t>签</w:t>
      </w:r>
      <w:r>
        <w:rPr>
          <w:rFonts w:hint="eastAsia"/>
          <w:lang w:eastAsia="zh-CN"/>
        </w:rPr>
        <w:t>章和单</w:t>
      </w:r>
      <w:r>
        <w:rPr>
          <w:rFonts w:hint="eastAsia"/>
          <w:spacing w:val="-3"/>
          <w:lang w:eastAsia="zh-CN"/>
        </w:rPr>
        <w:t>位</w:t>
      </w:r>
      <w:r>
        <w:rPr>
          <w:rFonts w:hint="eastAsia"/>
          <w:lang w:eastAsia="zh-CN"/>
        </w:rPr>
        <w:t>公章</w:t>
      </w:r>
      <w:r>
        <w:rPr>
          <w:rFonts w:hint="eastAsia"/>
          <w:spacing w:val="-125"/>
          <w:lang w:eastAsia="zh-CN"/>
        </w:rPr>
        <w:t>；</w:t>
      </w:r>
      <w:r>
        <w:rPr>
          <w:rFonts w:hint="eastAsia"/>
          <w:lang w:eastAsia="zh-CN"/>
        </w:rPr>
        <w:t>（</w:t>
      </w:r>
      <w:r>
        <w:rPr>
          <w:rFonts w:hint="eastAsia"/>
          <w:spacing w:val="-3"/>
          <w:lang w:eastAsia="zh-CN"/>
        </w:rPr>
        <w:t>质</w:t>
      </w:r>
      <w:r>
        <w:rPr>
          <w:rFonts w:hint="eastAsia"/>
          <w:lang w:eastAsia="zh-CN"/>
        </w:rPr>
        <w:t>疑人为</w:t>
      </w:r>
      <w:r>
        <w:rPr>
          <w:rFonts w:hint="eastAsia"/>
          <w:spacing w:val="-3"/>
          <w:lang w:eastAsia="zh-CN"/>
        </w:rPr>
        <w:t>自</w:t>
      </w:r>
      <w:r>
        <w:rPr>
          <w:rFonts w:hint="eastAsia"/>
          <w:lang w:eastAsia="zh-CN"/>
        </w:rPr>
        <w:t>然人的</w:t>
      </w:r>
      <w:r>
        <w:rPr>
          <w:rFonts w:hint="eastAsia"/>
          <w:spacing w:val="-65"/>
          <w:lang w:eastAsia="zh-CN"/>
        </w:rPr>
        <w:t>，</w:t>
      </w:r>
      <w:r>
        <w:rPr>
          <w:rFonts w:hint="eastAsia"/>
          <w:lang w:eastAsia="zh-CN"/>
        </w:rPr>
        <w:t>应由本</w:t>
      </w:r>
      <w:r>
        <w:rPr>
          <w:rFonts w:hint="eastAsia"/>
          <w:spacing w:val="-3"/>
          <w:lang w:eastAsia="zh-CN"/>
        </w:rPr>
        <w:t>人</w:t>
      </w:r>
      <w:r>
        <w:rPr>
          <w:rFonts w:hint="eastAsia"/>
          <w:lang w:eastAsia="zh-CN"/>
        </w:rPr>
        <w:t>签</w:t>
      </w:r>
      <w:r>
        <w:rPr>
          <w:rFonts w:hint="eastAsia"/>
          <w:spacing w:val="-3"/>
          <w:lang w:eastAsia="zh-CN"/>
        </w:rPr>
        <w:t>字</w:t>
      </w:r>
      <w:r>
        <w:rPr>
          <w:rFonts w:hint="eastAsia"/>
          <w:lang w:eastAsia="zh-CN"/>
        </w:rPr>
        <w:t>；质疑人为法人或</w:t>
      </w:r>
      <w:r>
        <w:rPr>
          <w:rFonts w:hint="eastAsia"/>
          <w:spacing w:val="2"/>
          <w:lang w:eastAsia="zh-CN"/>
        </w:rPr>
        <w:t>者</w:t>
      </w:r>
      <w:r>
        <w:rPr>
          <w:rFonts w:hint="eastAsia"/>
          <w:lang w:eastAsia="zh-CN"/>
        </w:rPr>
        <w:t>其他组织的，应</w:t>
      </w:r>
      <w:r>
        <w:rPr>
          <w:rFonts w:hint="eastAsia"/>
          <w:spacing w:val="2"/>
          <w:lang w:eastAsia="zh-CN"/>
        </w:rPr>
        <w:t>当</w:t>
      </w:r>
      <w:r>
        <w:rPr>
          <w:rFonts w:hint="eastAsia"/>
          <w:lang w:eastAsia="zh-CN"/>
        </w:rPr>
        <w:t>由法定代表人或</w:t>
      </w:r>
      <w:r>
        <w:rPr>
          <w:rFonts w:hint="eastAsia"/>
          <w:spacing w:val="2"/>
          <w:lang w:eastAsia="zh-CN"/>
        </w:rPr>
        <w:t>者</w:t>
      </w:r>
      <w:r>
        <w:rPr>
          <w:rFonts w:hint="eastAsia"/>
          <w:lang w:eastAsia="zh-CN"/>
        </w:rPr>
        <w:t>主要负责人签字盖章并</w:t>
      </w:r>
      <w:r>
        <w:rPr>
          <w:rFonts w:hint="eastAsia"/>
          <w:spacing w:val="-3"/>
          <w:lang w:eastAsia="zh-CN"/>
        </w:rPr>
        <w:t>加</w:t>
      </w:r>
      <w:r>
        <w:rPr>
          <w:rFonts w:hint="eastAsia"/>
          <w:lang w:eastAsia="zh-CN"/>
        </w:rPr>
        <w:t>盖公</w:t>
      </w:r>
      <w:r>
        <w:rPr>
          <w:rFonts w:hint="eastAsia"/>
          <w:spacing w:val="-3"/>
          <w:lang w:eastAsia="zh-CN"/>
        </w:rPr>
        <w:t>章</w:t>
      </w:r>
      <w:r>
        <w:rPr>
          <w:rFonts w:hint="eastAsia"/>
          <w:spacing w:val="-2"/>
          <w:lang w:eastAsia="zh-CN"/>
        </w:rPr>
        <w:t>）</w:t>
      </w:r>
    </w:p>
    <w:p w:rsidR="00E3179E" w:rsidRDefault="00B94877">
      <w:pPr>
        <w:pStyle w:val="a5"/>
        <w:spacing w:before="26"/>
        <w:ind w:left="812"/>
        <w:rPr>
          <w:rFonts w:cs="宋体"/>
          <w:lang w:eastAsia="zh-CN"/>
        </w:rPr>
      </w:pPr>
      <w:r>
        <w:rPr>
          <w:rFonts w:hint="eastAsia"/>
          <w:spacing w:val="-1"/>
          <w:lang w:eastAsia="zh-CN"/>
        </w:rPr>
        <w:t>（</w:t>
      </w:r>
      <w:r>
        <w:rPr>
          <w:rFonts w:cs="宋体"/>
          <w:spacing w:val="1"/>
          <w:lang w:eastAsia="zh-CN"/>
        </w:rPr>
        <w:t>3</w:t>
      </w:r>
      <w:r>
        <w:rPr>
          <w:rFonts w:hint="eastAsia"/>
          <w:spacing w:val="-3"/>
          <w:lang w:eastAsia="zh-CN"/>
        </w:rPr>
        <w:t>）</w:t>
      </w:r>
      <w:r>
        <w:rPr>
          <w:rFonts w:hint="eastAsia"/>
          <w:lang w:eastAsia="zh-CN"/>
        </w:rPr>
        <w:t>具体</w:t>
      </w:r>
      <w:r>
        <w:rPr>
          <w:rFonts w:hint="eastAsia"/>
          <w:spacing w:val="-3"/>
          <w:lang w:eastAsia="zh-CN"/>
        </w:rPr>
        <w:t>的</w:t>
      </w:r>
      <w:r>
        <w:rPr>
          <w:rFonts w:hint="eastAsia"/>
          <w:lang w:eastAsia="zh-CN"/>
        </w:rPr>
        <w:t>质疑</w:t>
      </w:r>
      <w:r>
        <w:rPr>
          <w:rFonts w:hint="eastAsia"/>
          <w:spacing w:val="-3"/>
          <w:lang w:eastAsia="zh-CN"/>
        </w:rPr>
        <w:t>事</w:t>
      </w:r>
      <w:r>
        <w:rPr>
          <w:rFonts w:hint="eastAsia"/>
          <w:lang w:eastAsia="zh-CN"/>
        </w:rPr>
        <w:t>项及事</w:t>
      </w:r>
      <w:r>
        <w:rPr>
          <w:rFonts w:hint="eastAsia"/>
          <w:spacing w:val="-3"/>
          <w:lang w:eastAsia="zh-CN"/>
        </w:rPr>
        <w:t>实</w:t>
      </w:r>
      <w:r>
        <w:rPr>
          <w:rFonts w:hint="eastAsia"/>
          <w:lang w:eastAsia="zh-CN"/>
        </w:rPr>
        <w:t>依据</w:t>
      </w:r>
      <w:r>
        <w:rPr>
          <w:rFonts w:hint="eastAsia"/>
          <w:spacing w:val="-1"/>
          <w:lang w:eastAsia="zh-CN"/>
        </w:rPr>
        <w:t>；</w:t>
      </w:r>
    </w:p>
    <w:p w:rsidR="00E3179E" w:rsidRDefault="00B94877">
      <w:pPr>
        <w:pStyle w:val="a5"/>
        <w:spacing w:before="88"/>
        <w:ind w:left="812"/>
        <w:rPr>
          <w:rFonts w:cs="宋体"/>
          <w:lang w:eastAsia="zh-CN"/>
        </w:rPr>
      </w:pPr>
      <w:r>
        <w:rPr>
          <w:rFonts w:hint="eastAsia"/>
          <w:spacing w:val="-1"/>
          <w:lang w:eastAsia="zh-CN"/>
        </w:rPr>
        <w:t>（</w:t>
      </w:r>
      <w:r>
        <w:rPr>
          <w:rFonts w:cs="宋体"/>
          <w:spacing w:val="1"/>
          <w:lang w:eastAsia="zh-CN"/>
        </w:rPr>
        <w:t>4</w:t>
      </w:r>
      <w:r>
        <w:rPr>
          <w:rFonts w:hint="eastAsia"/>
          <w:spacing w:val="-3"/>
          <w:lang w:eastAsia="zh-CN"/>
        </w:rPr>
        <w:t>）</w:t>
      </w:r>
      <w:r>
        <w:rPr>
          <w:rFonts w:hint="eastAsia"/>
          <w:lang w:eastAsia="zh-CN"/>
        </w:rPr>
        <w:t>明确</w:t>
      </w:r>
      <w:r>
        <w:rPr>
          <w:rFonts w:hint="eastAsia"/>
          <w:spacing w:val="-3"/>
          <w:lang w:eastAsia="zh-CN"/>
        </w:rPr>
        <w:t>的</w:t>
      </w:r>
      <w:r>
        <w:rPr>
          <w:rFonts w:hint="eastAsia"/>
          <w:lang w:eastAsia="zh-CN"/>
        </w:rPr>
        <w:t>请求</w:t>
      </w:r>
      <w:r>
        <w:rPr>
          <w:rFonts w:hint="eastAsia"/>
          <w:spacing w:val="-3"/>
          <w:lang w:eastAsia="zh-CN"/>
        </w:rPr>
        <w:t>和</w:t>
      </w:r>
      <w:r>
        <w:rPr>
          <w:rFonts w:hint="eastAsia"/>
          <w:lang w:eastAsia="zh-CN"/>
        </w:rPr>
        <w:t>必要（</w:t>
      </w:r>
      <w:r>
        <w:rPr>
          <w:rFonts w:hint="eastAsia"/>
          <w:spacing w:val="-3"/>
          <w:lang w:eastAsia="zh-CN"/>
        </w:rPr>
        <w:t>合</w:t>
      </w:r>
      <w:r>
        <w:rPr>
          <w:rFonts w:hint="eastAsia"/>
          <w:lang w:eastAsia="zh-CN"/>
        </w:rPr>
        <w:t>法来</w:t>
      </w:r>
      <w:r>
        <w:rPr>
          <w:rFonts w:hint="eastAsia"/>
          <w:spacing w:val="-3"/>
          <w:lang w:eastAsia="zh-CN"/>
        </w:rPr>
        <w:t>源）</w:t>
      </w:r>
      <w:r>
        <w:rPr>
          <w:rFonts w:hint="eastAsia"/>
          <w:lang w:eastAsia="zh-CN"/>
        </w:rPr>
        <w:t>的证明</w:t>
      </w:r>
      <w:r>
        <w:rPr>
          <w:rFonts w:hint="eastAsia"/>
          <w:spacing w:val="-3"/>
          <w:lang w:eastAsia="zh-CN"/>
        </w:rPr>
        <w:t>材</w:t>
      </w:r>
      <w:r>
        <w:rPr>
          <w:rFonts w:hint="eastAsia"/>
          <w:spacing w:val="1"/>
          <w:lang w:eastAsia="zh-CN"/>
        </w:rPr>
        <w:t>料</w:t>
      </w:r>
      <w:r>
        <w:rPr>
          <w:rFonts w:hint="eastAsia"/>
          <w:spacing w:val="-3"/>
          <w:lang w:eastAsia="zh-CN"/>
        </w:rPr>
        <w:t>；</w:t>
      </w:r>
    </w:p>
    <w:p w:rsidR="00E3179E" w:rsidRDefault="00B94877">
      <w:pPr>
        <w:pStyle w:val="a5"/>
        <w:spacing w:before="86"/>
        <w:ind w:left="812"/>
        <w:rPr>
          <w:rFonts w:cs="宋体"/>
          <w:lang w:eastAsia="zh-CN"/>
        </w:rPr>
      </w:pPr>
      <w:r>
        <w:rPr>
          <w:rFonts w:hint="eastAsia"/>
          <w:spacing w:val="-1"/>
          <w:lang w:eastAsia="zh-CN"/>
        </w:rPr>
        <w:t>（</w:t>
      </w:r>
      <w:r>
        <w:rPr>
          <w:rFonts w:cs="宋体"/>
          <w:spacing w:val="1"/>
          <w:lang w:eastAsia="zh-CN"/>
        </w:rPr>
        <w:t>5</w:t>
      </w:r>
      <w:r>
        <w:rPr>
          <w:rFonts w:hint="eastAsia"/>
          <w:spacing w:val="-3"/>
          <w:lang w:eastAsia="zh-CN"/>
        </w:rPr>
        <w:t>）</w:t>
      </w:r>
      <w:r>
        <w:rPr>
          <w:rFonts w:hint="eastAsia"/>
          <w:lang w:eastAsia="zh-CN"/>
        </w:rPr>
        <w:t>以联</w:t>
      </w:r>
      <w:r>
        <w:rPr>
          <w:rFonts w:hint="eastAsia"/>
          <w:spacing w:val="-3"/>
          <w:lang w:eastAsia="zh-CN"/>
        </w:rPr>
        <w:t>合</w:t>
      </w:r>
      <w:r>
        <w:rPr>
          <w:rFonts w:hint="eastAsia"/>
          <w:lang w:eastAsia="zh-CN"/>
        </w:rPr>
        <w:t>体形</w:t>
      </w:r>
      <w:r>
        <w:rPr>
          <w:rFonts w:hint="eastAsia"/>
          <w:spacing w:val="-3"/>
          <w:lang w:eastAsia="zh-CN"/>
        </w:rPr>
        <w:t>式</w:t>
      </w:r>
      <w:r>
        <w:rPr>
          <w:rFonts w:hint="eastAsia"/>
          <w:lang w:eastAsia="zh-CN"/>
        </w:rPr>
        <w:t>参</w:t>
      </w:r>
      <w:r>
        <w:rPr>
          <w:rFonts w:hint="eastAsia"/>
          <w:spacing w:val="1"/>
          <w:lang w:eastAsia="zh-CN"/>
        </w:rPr>
        <w:t>与</w:t>
      </w:r>
      <w:r>
        <w:rPr>
          <w:rFonts w:hint="eastAsia"/>
          <w:lang w:eastAsia="zh-CN"/>
        </w:rPr>
        <w:t>谈</w:t>
      </w:r>
      <w:r>
        <w:rPr>
          <w:rFonts w:hint="eastAsia"/>
          <w:spacing w:val="-3"/>
          <w:lang w:eastAsia="zh-CN"/>
        </w:rPr>
        <w:t>判</w:t>
      </w:r>
      <w:r>
        <w:rPr>
          <w:rFonts w:hint="eastAsia"/>
          <w:lang w:eastAsia="zh-CN"/>
        </w:rPr>
        <w:t>的，</w:t>
      </w:r>
      <w:r>
        <w:rPr>
          <w:rFonts w:hint="eastAsia"/>
          <w:spacing w:val="-3"/>
          <w:lang w:eastAsia="zh-CN"/>
        </w:rPr>
        <w:t>则必</w:t>
      </w:r>
      <w:r>
        <w:rPr>
          <w:rFonts w:hint="eastAsia"/>
          <w:lang w:eastAsia="zh-CN"/>
        </w:rPr>
        <w:t>须联合</w:t>
      </w:r>
      <w:r>
        <w:rPr>
          <w:rFonts w:hint="eastAsia"/>
          <w:spacing w:val="-3"/>
          <w:lang w:eastAsia="zh-CN"/>
        </w:rPr>
        <w:t>体</w:t>
      </w:r>
      <w:r>
        <w:rPr>
          <w:rFonts w:hint="eastAsia"/>
          <w:lang w:eastAsia="zh-CN"/>
        </w:rPr>
        <w:t>各方</w:t>
      </w:r>
      <w:r>
        <w:rPr>
          <w:rFonts w:hint="eastAsia"/>
          <w:spacing w:val="-3"/>
          <w:lang w:eastAsia="zh-CN"/>
        </w:rPr>
        <w:t>共同</w:t>
      </w:r>
      <w:r>
        <w:rPr>
          <w:rFonts w:hint="eastAsia"/>
          <w:lang w:eastAsia="zh-CN"/>
        </w:rPr>
        <w:t>签署、</w:t>
      </w:r>
      <w:r>
        <w:rPr>
          <w:rFonts w:hint="eastAsia"/>
          <w:spacing w:val="-3"/>
          <w:lang w:eastAsia="zh-CN"/>
        </w:rPr>
        <w:t>盖</w:t>
      </w:r>
      <w:r>
        <w:rPr>
          <w:rFonts w:hint="eastAsia"/>
          <w:lang w:eastAsia="zh-CN"/>
        </w:rPr>
        <w:t>章</w:t>
      </w:r>
      <w:r>
        <w:rPr>
          <w:rFonts w:hint="eastAsia"/>
          <w:spacing w:val="-1"/>
          <w:lang w:eastAsia="zh-CN"/>
        </w:rPr>
        <w:t>；</w:t>
      </w:r>
    </w:p>
    <w:p w:rsidR="00E3179E" w:rsidRDefault="00B94877" w:rsidP="00B94877">
      <w:pPr>
        <w:pStyle w:val="a5"/>
        <w:spacing w:before="86"/>
        <w:ind w:firstLineChars="200" w:firstLine="554"/>
        <w:rPr>
          <w:rFonts w:cs="宋体"/>
          <w:lang w:eastAsia="zh-CN"/>
        </w:rPr>
      </w:pPr>
      <w:r>
        <w:rPr>
          <w:rFonts w:hint="eastAsia"/>
          <w:spacing w:val="-3"/>
          <w:lang w:eastAsia="zh-CN"/>
        </w:rPr>
        <w:t>（</w:t>
      </w:r>
      <w:r>
        <w:rPr>
          <w:rFonts w:hint="eastAsia"/>
          <w:lang w:eastAsia="zh-CN"/>
        </w:rPr>
        <w:t xml:space="preserve">6）提起质疑的日期； </w:t>
      </w:r>
    </w:p>
    <w:p w:rsidR="00E3179E" w:rsidRDefault="00B94877" w:rsidP="00B94877">
      <w:pPr>
        <w:pStyle w:val="a5"/>
        <w:spacing w:before="88"/>
        <w:ind w:firstLineChars="194" w:firstLine="545"/>
        <w:rPr>
          <w:rFonts w:cs="宋体"/>
          <w:lang w:eastAsia="zh-CN"/>
        </w:rPr>
      </w:pPr>
      <w:r>
        <w:rPr>
          <w:rFonts w:cs="宋体" w:hint="eastAsia"/>
          <w:spacing w:val="1"/>
          <w:lang w:eastAsia="zh-CN"/>
        </w:rPr>
        <w:t>（</w:t>
      </w:r>
      <w:r>
        <w:rPr>
          <w:rFonts w:cs="宋体"/>
          <w:spacing w:val="1"/>
          <w:lang w:eastAsia="zh-CN"/>
        </w:rPr>
        <w:t>7</w:t>
      </w:r>
      <w:r>
        <w:rPr>
          <w:rFonts w:hint="eastAsia"/>
          <w:spacing w:val="-36"/>
          <w:lang w:eastAsia="zh-CN"/>
        </w:rPr>
        <w:t>）</w:t>
      </w:r>
      <w:r>
        <w:rPr>
          <w:rFonts w:hint="eastAsia"/>
          <w:spacing w:val="-3"/>
          <w:lang w:eastAsia="zh-CN"/>
        </w:rPr>
        <w:t>法</w:t>
      </w:r>
      <w:r>
        <w:rPr>
          <w:rFonts w:hint="eastAsia"/>
          <w:lang w:eastAsia="zh-CN"/>
        </w:rPr>
        <w:t>人授</w:t>
      </w:r>
      <w:r>
        <w:rPr>
          <w:rFonts w:hint="eastAsia"/>
          <w:spacing w:val="-3"/>
          <w:lang w:eastAsia="zh-CN"/>
        </w:rPr>
        <w:t>权</w:t>
      </w:r>
      <w:r>
        <w:rPr>
          <w:rFonts w:hint="eastAsia"/>
          <w:lang w:eastAsia="zh-CN"/>
        </w:rPr>
        <w:t>委</w:t>
      </w:r>
      <w:r>
        <w:rPr>
          <w:rFonts w:hint="eastAsia"/>
          <w:spacing w:val="-3"/>
          <w:lang w:eastAsia="zh-CN"/>
        </w:rPr>
        <w:t>托</w:t>
      </w:r>
      <w:r>
        <w:rPr>
          <w:rFonts w:hint="eastAsia"/>
          <w:spacing w:val="-36"/>
          <w:lang w:eastAsia="zh-CN"/>
        </w:rPr>
        <w:t>书</w:t>
      </w:r>
      <w:r>
        <w:rPr>
          <w:rFonts w:hint="eastAsia"/>
          <w:lang w:eastAsia="zh-CN"/>
        </w:rPr>
        <w:t>（质疑</w:t>
      </w:r>
      <w:r>
        <w:rPr>
          <w:rFonts w:hint="eastAsia"/>
          <w:spacing w:val="-3"/>
          <w:lang w:eastAsia="zh-CN"/>
        </w:rPr>
        <w:t>人</w:t>
      </w:r>
      <w:r>
        <w:rPr>
          <w:rFonts w:hint="eastAsia"/>
          <w:lang w:eastAsia="zh-CN"/>
        </w:rPr>
        <w:t>或法</w:t>
      </w:r>
      <w:r>
        <w:rPr>
          <w:rFonts w:hint="eastAsia"/>
          <w:spacing w:val="-3"/>
          <w:lang w:eastAsia="zh-CN"/>
        </w:rPr>
        <w:t>人</w:t>
      </w:r>
      <w:r>
        <w:rPr>
          <w:rFonts w:hint="eastAsia"/>
          <w:lang w:eastAsia="zh-CN"/>
        </w:rPr>
        <w:t>委托代</w:t>
      </w:r>
      <w:r>
        <w:rPr>
          <w:rFonts w:hint="eastAsia"/>
          <w:spacing w:val="-3"/>
          <w:lang w:eastAsia="zh-CN"/>
        </w:rPr>
        <w:t>理</w:t>
      </w:r>
      <w:r>
        <w:rPr>
          <w:rFonts w:hint="eastAsia"/>
          <w:lang w:eastAsia="zh-CN"/>
        </w:rPr>
        <w:t>人办</w:t>
      </w:r>
      <w:r>
        <w:rPr>
          <w:rFonts w:hint="eastAsia"/>
          <w:spacing w:val="-3"/>
          <w:lang w:eastAsia="zh-CN"/>
        </w:rPr>
        <w:t>事质</w:t>
      </w:r>
      <w:r>
        <w:rPr>
          <w:rFonts w:hint="eastAsia"/>
          <w:lang w:eastAsia="zh-CN"/>
        </w:rPr>
        <w:t>疑事务的</w:t>
      </w:r>
      <w:r>
        <w:rPr>
          <w:rFonts w:hint="eastAsia"/>
          <w:spacing w:val="-39"/>
          <w:lang w:eastAsia="zh-CN"/>
        </w:rPr>
        <w:t>，</w:t>
      </w:r>
      <w:r>
        <w:rPr>
          <w:rFonts w:hint="eastAsia"/>
          <w:lang w:eastAsia="zh-CN"/>
        </w:rPr>
        <w:t>应当提供授</w:t>
      </w:r>
      <w:r>
        <w:rPr>
          <w:rFonts w:hint="eastAsia"/>
          <w:spacing w:val="-3"/>
          <w:lang w:eastAsia="zh-CN"/>
        </w:rPr>
        <w:t>权</w:t>
      </w:r>
      <w:r>
        <w:rPr>
          <w:rFonts w:hint="eastAsia"/>
          <w:lang w:eastAsia="zh-CN"/>
        </w:rPr>
        <w:t>委托</w:t>
      </w:r>
      <w:r>
        <w:rPr>
          <w:rFonts w:hint="eastAsia"/>
          <w:spacing w:val="-3"/>
          <w:lang w:eastAsia="zh-CN"/>
        </w:rPr>
        <w:t>书，</w:t>
      </w:r>
      <w:r>
        <w:rPr>
          <w:rFonts w:hint="eastAsia"/>
          <w:lang w:eastAsia="zh-CN"/>
        </w:rPr>
        <w:t>授权委</w:t>
      </w:r>
      <w:r>
        <w:rPr>
          <w:rFonts w:hint="eastAsia"/>
          <w:spacing w:val="-3"/>
          <w:lang w:eastAsia="zh-CN"/>
        </w:rPr>
        <w:t>托</w:t>
      </w:r>
      <w:r>
        <w:rPr>
          <w:rFonts w:hint="eastAsia"/>
          <w:lang w:eastAsia="zh-CN"/>
        </w:rPr>
        <w:t>书应</w:t>
      </w:r>
      <w:r>
        <w:rPr>
          <w:rFonts w:hint="eastAsia"/>
          <w:spacing w:val="-3"/>
          <w:lang w:eastAsia="zh-CN"/>
        </w:rPr>
        <w:t>当载</w:t>
      </w:r>
      <w:r>
        <w:rPr>
          <w:rFonts w:hint="eastAsia"/>
          <w:lang w:eastAsia="zh-CN"/>
        </w:rPr>
        <w:t>明委托</w:t>
      </w:r>
      <w:r>
        <w:rPr>
          <w:rFonts w:hint="eastAsia"/>
          <w:spacing w:val="-3"/>
          <w:lang w:eastAsia="zh-CN"/>
        </w:rPr>
        <w:t>代</w:t>
      </w:r>
      <w:r>
        <w:rPr>
          <w:rFonts w:hint="eastAsia"/>
          <w:lang w:eastAsia="zh-CN"/>
        </w:rPr>
        <w:t>理的</w:t>
      </w:r>
      <w:r>
        <w:rPr>
          <w:rFonts w:hint="eastAsia"/>
          <w:spacing w:val="-3"/>
          <w:lang w:eastAsia="zh-CN"/>
        </w:rPr>
        <w:t>具体</w:t>
      </w:r>
      <w:r>
        <w:rPr>
          <w:rFonts w:hint="eastAsia"/>
          <w:lang w:eastAsia="zh-CN"/>
        </w:rPr>
        <w:t>权限和</w:t>
      </w:r>
      <w:r>
        <w:rPr>
          <w:rFonts w:hint="eastAsia"/>
          <w:spacing w:val="-3"/>
          <w:lang w:eastAsia="zh-CN"/>
        </w:rPr>
        <w:t>事</w:t>
      </w:r>
      <w:r>
        <w:rPr>
          <w:rFonts w:hint="eastAsia"/>
          <w:lang w:eastAsia="zh-CN"/>
        </w:rPr>
        <w:t>项）。</w:t>
      </w:r>
    </w:p>
    <w:p w:rsidR="00E3179E" w:rsidRDefault="00B94877">
      <w:pPr>
        <w:pStyle w:val="a5"/>
        <w:spacing w:before="26" w:line="290" w:lineRule="auto"/>
        <w:ind w:left="531" w:right="191" w:hanging="420"/>
        <w:rPr>
          <w:rFonts w:cs="宋体"/>
          <w:lang w:eastAsia="zh-CN"/>
        </w:rPr>
      </w:pPr>
      <w:r>
        <w:rPr>
          <w:rFonts w:cs="宋体"/>
          <w:lang w:eastAsia="zh-CN"/>
        </w:rPr>
        <w:lastRenderedPageBreak/>
        <w:t>2</w:t>
      </w:r>
      <w:r>
        <w:rPr>
          <w:rFonts w:cs="宋体"/>
          <w:spacing w:val="-2"/>
          <w:lang w:eastAsia="zh-CN"/>
        </w:rPr>
        <w:t>1.</w:t>
      </w:r>
      <w:r>
        <w:rPr>
          <w:rFonts w:cs="宋体"/>
          <w:lang w:eastAsia="zh-CN"/>
        </w:rPr>
        <w:t>3</w:t>
      </w:r>
      <w:r>
        <w:rPr>
          <w:rFonts w:hint="eastAsia"/>
          <w:lang w:eastAsia="zh-CN"/>
        </w:rPr>
        <w:t>成</w:t>
      </w:r>
      <w:r>
        <w:rPr>
          <w:rFonts w:hint="eastAsia"/>
          <w:spacing w:val="-3"/>
          <w:lang w:eastAsia="zh-CN"/>
        </w:rPr>
        <w:t>交</w:t>
      </w:r>
      <w:r>
        <w:rPr>
          <w:rFonts w:hint="eastAsia"/>
          <w:lang w:eastAsia="zh-CN"/>
        </w:rPr>
        <w:t>公告</w:t>
      </w:r>
      <w:r>
        <w:rPr>
          <w:rFonts w:hint="eastAsia"/>
          <w:spacing w:val="-3"/>
          <w:lang w:eastAsia="zh-CN"/>
        </w:rPr>
        <w:t>期限</w:t>
      </w:r>
      <w:r>
        <w:rPr>
          <w:rFonts w:hint="eastAsia"/>
          <w:lang w:eastAsia="zh-CN"/>
        </w:rPr>
        <w:t>届满之</w:t>
      </w:r>
      <w:r>
        <w:rPr>
          <w:rFonts w:hint="eastAsia"/>
          <w:spacing w:val="-3"/>
          <w:lang w:eastAsia="zh-CN"/>
        </w:rPr>
        <w:t>日</w:t>
      </w:r>
      <w:r>
        <w:rPr>
          <w:rFonts w:hint="eastAsia"/>
          <w:lang w:eastAsia="zh-CN"/>
        </w:rPr>
        <w:t>起</w:t>
      </w:r>
      <w:r>
        <w:rPr>
          <w:rFonts w:cs="宋体"/>
          <w:lang w:eastAsia="zh-CN"/>
        </w:rPr>
        <w:t>7</w:t>
      </w:r>
      <w:r>
        <w:rPr>
          <w:rFonts w:hint="eastAsia"/>
          <w:spacing w:val="-3"/>
          <w:lang w:eastAsia="zh-CN"/>
        </w:rPr>
        <w:t>个工</w:t>
      </w:r>
      <w:r>
        <w:rPr>
          <w:rFonts w:hint="eastAsia"/>
          <w:lang w:eastAsia="zh-CN"/>
        </w:rPr>
        <w:t>作日内</w:t>
      </w:r>
      <w:r>
        <w:rPr>
          <w:rFonts w:hint="eastAsia"/>
          <w:spacing w:val="-3"/>
          <w:lang w:eastAsia="zh-CN"/>
        </w:rPr>
        <w:t>如</w:t>
      </w:r>
      <w:r>
        <w:rPr>
          <w:rFonts w:hint="eastAsia"/>
          <w:lang w:eastAsia="zh-CN"/>
        </w:rPr>
        <w:t>有质</w:t>
      </w:r>
      <w:r>
        <w:rPr>
          <w:rFonts w:hint="eastAsia"/>
          <w:spacing w:val="-3"/>
          <w:lang w:eastAsia="zh-CN"/>
        </w:rPr>
        <w:t>疑的</w:t>
      </w:r>
      <w:r>
        <w:rPr>
          <w:rFonts w:hint="eastAsia"/>
          <w:lang w:eastAsia="zh-CN"/>
        </w:rPr>
        <w:t>，采购</w:t>
      </w:r>
      <w:r>
        <w:rPr>
          <w:rFonts w:hint="eastAsia"/>
          <w:spacing w:val="-3"/>
          <w:lang w:eastAsia="zh-CN"/>
        </w:rPr>
        <w:t>人</w:t>
      </w:r>
      <w:r>
        <w:rPr>
          <w:rFonts w:hint="eastAsia"/>
          <w:lang w:eastAsia="zh-CN"/>
        </w:rPr>
        <w:t>或采</w:t>
      </w:r>
      <w:r>
        <w:rPr>
          <w:rFonts w:hint="eastAsia"/>
          <w:spacing w:val="-3"/>
          <w:lang w:eastAsia="zh-CN"/>
        </w:rPr>
        <w:t>购代</w:t>
      </w:r>
      <w:r>
        <w:rPr>
          <w:rFonts w:hint="eastAsia"/>
          <w:lang w:eastAsia="zh-CN"/>
        </w:rPr>
        <w:t>理机构将</w:t>
      </w:r>
      <w:r>
        <w:rPr>
          <w:rFonts w:hint="eastAsia"/>
          <w:spacing w:val="-3"/>
          <w:lang w:eastAsia="zh-CN"/>
        </w:rPr>
        <w:t>依</w:t>
      </w:r>
      <w:r>
        <w:rPr>
          <w:rFonts w:hint="eastAsia"/>
          <w:lang w:eastAsia="zh-CN"/>
        </w:rPr>
        <w:t>法给</w:t>
      </w:r>
      <w:r>
        <w:rPr>
          <w:rFonts w:hint="eastAsia"/>
          <w:spacing w:val="-3"/>
          <w:lang w:eastAsia="zh-CN"/>
        </w:rPr>
        <w:t>与答</w:t>
      </w:r>
      <w:r>
        <w:rPr>
          <w:rFonts w:hint="eastAsia"/>
          <w:lang w:eastAsia="zh-CN"/>
        </w:rPr>
        <w:t>复，并</w:t>
      </w:r>
      <w:r>
        <w:rPr>
          <w:rFonts w:hint="eastAsia"/>
          <w:spacing w:val="-3"/>
          <w:lang w:eastAsia="zh-CN"/>
        </w:rPr>
        <w:t>将</w:t>
      </w:r>
      <w:r>
        <w:rPr>
          <w:rFonts w:hint="eastAsia"/>
          <w:lang w:eastAsia="zh-CN"/>
        </w:rPr>
        <w:t>结果</w:t>
      </w:r>
      <w:r>
        <w:rPr>
          <w:rFonts w:hint="eastAsia"/>
          <w:spacing w:val="-3"/>
          <w:lang w:eastAsia="zh-CN"/>
        </w:rPr>
        <w:t>告知</w:t>
      </w:r>
      <w:r>
        <w:rPr>
          <w:rFonts w:hint="eastAsia"/>
          <w:lang w:eastAsia="zh-CN"/>
        </w:rPr>
        <w:t>所有当</w:t>
      </w:r>
      <w:r>
        <w:rPr>
          <w:rFonts w:hint="eastAsia"/>
          <w:spacing w:val="-3"/>
          <w:lang w:eastAsia="zh-CN"/>
        </w:rPr>
        <w:t>事</w:t>
      </w:r>
      <w:r>
        <w:rPr>
          <w:rFonts w:hint="eastAsia"/>
          <w:lang w:eastAsia="zh-CN"/>
        </w:rPr>
        <w:t>人</w:t>
      </w:r>
      <w:r>
        <w:rPr>
          <w:rFonts w:hint="eastAsia"/>
          <w:spacing w:val="-1"/>
          <w:lang w:eastAsia="zh-CN"/>
        </w:rPr>
        <w:t>。</w:t>
      </w:r>
    </w:p>
    <w:p w:rsidR="00E3179E" w:rsidRDefault="00B94877">
      <w:pPr>
        <w:pStyle w:val="a5"/>
        <w:spacing w:before="30" w:line="290" w:lineRule="auto"/>
        <w:ind w:left="531" w:right="184" w:hanging="420"/>
        <w:rPr>
          <w:rFonts w:cs="宋体"/>
          <w:lang w:eastAsia="zh-CN"/>
        </w:rPr>
      </w:pPr>
      <w:r>
        <w:rPr>
          <w:rFonts w:cs="宋体"/>
          <w:lang w:eastAsia="zh-CN"/>
        </w:rPr>
        <w:t>2</w:t>
      </w:r>
      <w:r>
        <w:rPr>
          <w:rFonts w:cs="宋体"/>
          <w:spacing w:val="-2"/>
          <w:lang w:eastAsia="zh-CN"/>
        </w:rPr>
        <w:t>1</w:t>
      </w:r>
      <w:r>
        <w:rPr>
          <w:rFonts w:cs="宋体"/>
          <w:lang w:eastAsia="zh-CN"/>
        </w:rPr>
        <w:t>.4</w:t>
      </w:r>
      <w:r>
        <w:rPr>
          <w:rFonts w:hint="eastAsia"/>
          <w:lang w:eastAsia="zh-CN"/>
        </w:rPr>
        <w:t>质疑</w:t>
      </w:r>
      <w:r>
        <w:rPr>
          <w:rFonts w:hint="eastAsia"/>
          <w:spacing w:val="-3"/>
          <w:lang w:eastAsia="zh-CN"/>
        </w:rPr>
        <w:t>供</w:t>
      </w:r>
      <w:r>
        <w:rPr>
          <w:rFonts w:hint="eastAsia"/>
          <w:lang w:eastAsia="zh-CN"/>
        </w:rPr>
        <w:t>应商</w:t>
      </w:r>
      <w:r>
        <w:rPr>
          <w:rFonts w:hint="eastAsia"/>
          <w:spacing w:val="-3"/>
          <w:lang w:eastAsia="zh-CN"/>
        </w:rPr>
        <w:t>对</w:t>
      </w:r>
      <w:r>
        <w:rPr>
          <w:rFonts w:hint="eastAsia"/>
          <w:lang w:eastAsia="zh-CN"/>
        </w:rPr>
        <w:t>采购人</w:t>
      </w:r>
      <w:r>
        <w:rPr>
          <w:rFonts w:hint="eastAsia"/>
          <w:spacing w:val="-3"/>
          <w:lang w:eastAsia="zh-CN"/>
        </w:rPr>
        <w:t>或</w:t>
      </w:r>
      <w:r>
        <w:rPr>
          <w:rFonts w:hint="eastAsia"/>
          <w:lang w:eastAsia="zh-CN"/>
        </w:rPr>
        <w:t>采购</w:t>
      </w:r>
      <w:r>
        <w:rPr>
          <w:rFonts w:hint="eastAsia"/>
          <w:spacing w:val="-3"/>
          <w:lang w:eastAsia="zh-CN"/>
        </w:rPr>
        <w:t>代理</w:t>
      </w:r>
      <w:r>
        <w:rPr>
          <w:rFonts w:hint="eastAsia"/>
          <w:lang w:eastAsia="zh-CN"/>
        </w:rPr>
        <w:t>机构答</w:t>
      </w:r>
      <w:r>
        <w:rPr>
          <w:rFonts w:hint="eastAsia"/>
          <w:spacing w:val="-3"/>
          <w:lang w:eastAsia="zh-CN"/>
        </w:rPr>
        <w:t>复</w:t>
      </w:r>
      <w:r>
        <w:rPr>
          <w:rFonts w:hint="eastAsia"/>
          <w:lang w:eastAsia="zh-CN"/>
        </w:rPr>
        <w:t>不满意</w:t>
      </w:r>
      <w:r>
        <w:rPr>
          <w:rFonts w:hint="eastAsia"/>
          <w:spacing w:val="-8"/>
          <w:lang w:eastAsia="zh-CN"/>
        </w:rPr>
        <w:t>，</w:t>
      </w:r>
      <w:r>
        <w:rPr>
          <w:rFonts w:hint="eastAsia"/>
          <w:lang w:eastAsia="zh-CN"/>
        </w:rPr>
        <w:t>可在</w:t>
      </w:r>
      <w:r>
        <w:rPr>
          <w:rFonts w:cs="宋体"/>
          <w:spacing w:val="-2"/>
          <w:lang w:eastAsia="zh-CN"/>
        </w:rPr>
        <w:t>1</w:t>
      </w:r>
      <w:r>
        <w:rPr>
          <w:rFonts w:cs="宋体"/>
          <w:lang w:eastAsia="zh-CN"/>
        </w:rPr>
        <w:t>5</w:t>
      </w:r>
      <w:r>
        <w:rPr>
          <w:rFonts w:hint="eastAsia"/>
          <w:lang w:eastAsia="zh-CN"/>
        </w:rPr>
        <w:t>个</w:t>
      </w:r>
      <w:r>
        <w:rPr>
          <w:rFonts w:hint="eastAsia"/>
          <w:spacing w:val="-3"/>
          <w:lang w:eastAsia="zh-CN"/>
        </w:rPr>
        <w:t>工</w:t>
      </w:r>
      <w:r>
        <w:rPr>
          <w:rFonts w:hint="eastAsia"/>
          <w:lang w:eastAsia="zh-CN"/>
        </w:rPr>
        <w:t>作日</w:t>
      </w:r>
      <w:r>
        <w:rPr>
          <w:rFonts w:hint="eastAsia"/>
          <w:spacing w:val="-3"/>
          <w:lang w:eastAsia="zh-CN"/>
        </w:rPr>
        <w:t>内</w:t>
      </w:r>
      <w:r>
        <w:rPr>
          <w:rFonts w:hint="eastAsia"/>
          <w:lang w:eastAsia="zh-CN"/>
        </w:rPr>
        <w:t>向政府采</w:t>
      </w:r>
      <w:r>
        <w:rPr>
          <w:rFonts w:hint="eastAsia"/>
          <w:spacing w:val="-3"/>
          <w:lang w:eastAsia="zh-CN"/>
        </w:rPr>
        <w:t>购</w:t>
      </w:r>
      <w:r>
        <w:rPr>
          <w:rFonts w:hint="eastAsia"/>
          <w:lang w:eastAsia="zh-CN"/>
        </w:rPr>
        <w:t>监管</w:t>
      </w:r>
      <w:r>
        <w:rPr>
          <w:rFonts w:hint="eastAsia"/>
          <w:spacing w:val="-3"/>
          <w:lang w:eastAsia="zh-CN"/>
        </w:rPr>
        <w:t>部门</w:t>
      </w:r>
      <w:r>
        <w:rPr>
          <w:rFonts w:hint="eastAsia"/>
          <w:lang w:eastAsia="zh-CN"/>
        </w:rPr>
        <w:t>投诉</w:t>
      </w:r>
      <w:r>
        <w:rPr>
          <w:rFonts w:hint="eastAsia"/>
          <w:spacing w:val="-2"/>
          <w:lang w:eastAsia="zh-CN"/>
        </w:rPr>
        <w:t>。</w:t>
      </w:r>
    </w:p>
    <w:p w:rsidR="00E3179E" w:rsidRDefault="00B94877">
      <w:pPr>
        <w:pStyle w:val="a5"/>
        <w:spacing w:before="28" w:line="291" w:lineRule="auto"/>
        <w:ind w:left="531" w:hanging="420"/>
        <w:rPr>
          <w:rFonts w:cs="宋体"/>
          <w:lang w:eastAsia="zh-CN"/>
        </w:rPr>
      </w:pPr>
      <w:r>
        <w:rPr>
          <w:rFonts w:cs="宋体"/>
          <w:lang w:eastAsia="zh-CN"/>
        </w:rPr>
        <w:t>2</w:t>
      </w:r>
      <w:r>
        <w:rPr>
          <w:rFonts w:cs="宋体"/>
          <w:spacing w:val="-2"/>
          <w:lang w:eastAsia="zh-CN"/>
        </w:rPr>
        <w:t>1</w:t>
      </w:r>
      <w:r>
        <w:rPr>
          <w:rFonts w:cs="宋体"/>
          <w:lang w:eastAsia="zh-CN"/>
        </w:rPr>
        <w:t>.5</w:t>
      </w:r>
      <w:r>
        <w:rPr>
          <w:rFonts w:hint="eastAsia"/>
          <w:spacing w:val="2"/>
          <w:lang w:eastAsia="zh-CN"/>
        </w:rPr>
        <w:t>谈</w:t>
      </w:r>
      <w:r>
        <w:rPr>
          <w:rFonts w:hint="eastAsia"/>
          <w:lang w:eastAsia="zh-CN"/>
        </w:rPr>
        <w:t>判</w:t>
      </w:r>
      <w:r>
        <w:rPr>
          <w:rFonts w:hint="eastAsia"/>
          <w:spacing w:val="2"/>
          <w:lang w:eastAsia="zh-CN"/>
        </w:rPr>
        <w:t>供</w:t>
      </w:r>
      <w:r>
        <w:rPr>
          <w:rFonts w:hint="eastAsia"/>
          <w:lang w:eastAsia="zh-CN"/>
        </w:rPr>
        <w:t>应</w:t>
      </w:r>
      <w:r>
        <w:rPr>
          <w:rFonts w:hint="eastAsia"/>
          <w:spacing w:val="2"/>
          <w:lang w:eastAsia="zh-CN"/>
        </w:rPr>
        <w:t>商</w:t>
      </w:r>
      <w:r>
        <w:rPr>
          <w:rFonts w:hint="eastAsia"/>
          <w:lang w:eastAsia="zh-CN"/>
        </w:rPr>
        <w:t>的</w:t>
      </w:r>
      <w:r>
        <w:rPr>
          <w:rFonts w:hint="eastAsia"/>
          <w:spacing w:val="2"/>
          <w:lang w:eastAsia="zh-CN"/>
        </w:rPr>
        <w:t>质疑</w:t>
      </w:r>
      <w:r>
        <w:rPr>
          <w:rFonts w:hint="eastAsia"/>
          <w:lang w:eastAsia="zh-CN"/>
        </w:rPr>
        <w:t>和</w:t>
      </w:r>
      <w:r>
        <w:rPr>
          <w:rFonts w:hint="eastAsia"/>
          <w:spacing w:val="2"/>
          <w:lang w:eastAsia="zh-CN"/>
        </w:rPr>
        <w:t>投</w:t>
      </w:r>
      <w:r>
        <w:rPr>
          <w:rFonts w:hint="eastAsia"/>
          <w:lang w:eastAsia="zh-CN"/>
        </w:rPr>
        <w:t>诉</w:t>
      </w:r>
      <w:r>
        <w:rPr>
          <w:rFonts w:hint="eastAsia"/>
          <w:spacing w:val="2"/>
          <w:lang w:eastAsia="zh-CN"/>
        </w:rPr>
        <w:t>应有</w:t>
      </w:r>
      <w:r>
        <w:rPr>
          <w:rFonts w:hint="eastAsia"/>
          <w:lang w:eastAsia="zh-CN"/>
        </w:rPr>
        <w:t>事</w:t>
      </w:r>
      <w:r>
        <w:rPr>
          <w:rFonts w:hint="eastAsia"/>
          <w:spacing w:val="2"/>
          <w:lang w:eastAsia="zh-CN"/>
        </w:rPr>
        <w:t>实依</w:t>
      </w:r>
      <w:r>
        <w:rPr>
          <w:rFonts w:hint="eastAsia"/>
          <w:lang w:eastAsia="zh-CN"/>
        </w:rPr>
        <w:t>据</w:t>
      </w:r>
      <w:r>
        <w:rPr>
          <w:rFonts w:hint="eastAsia"/>
          <w:spacing w:val="2"/>
          <w:lang w:eastAsia="zh-CN"/>
        </w:rPr>
        <w:t>，</w:t>
      </w:r>
      <w:r>
        <w:rPr>
          <w:rFonts w:hint="eastAsia"/>
          <w:lang w:eastAsia="zh-CN"/>
        </w:rPr>
        <w:t>若</w:t>
      </w:r>
      <w:r>
        <w:rPr>
          <w:rFonts w:hint="eastAsia"/>
          <w:spacing w:val="2"/>
          <w:lang w:eastAsia="zh-CN"/>
        </w:rPr>
        <w:t>为无</w:t>
      </w:r>
      <w:r>
        <w:rPr>
          <w:rFonts w:hint="eastAsia"/>
          <w:lang w:eastAsia="zh-CN"/>
        </w:rPr>
        <w:t>效</w:t>
      </w:r>
      <w:r>
        <w:rPr>
          <w:rFonts w:hint="eastAsia"/>
          <w:spacing w:val="2"/>
          <w:lang w:eastAsia="zh-CN"/>
        </w:rPr>
        <w:t>投诉</w:t>
      </w:r>
      <w:r>
        <w:rPr>
          <w:rFonts w:hint="eastAsia"/>
          <w:lang w:eastAsia="zh-CN"/>
        </w:rPr>
        <w:t>，</w:t>
      </w:r>
      <w:r>
        <w:rPr>
          <w:rFonts w:hint="eastAsia"/>
          <w:spacing w:val="2"/>
          <w:lang w:eastAsia="zh-CN"/>
        </w:rPr>
        <w:t>政</w:t>
      </w:r>
      <w:r>
        <w:rPr>
          <w:rFonts w:hint="eastAsia"/>
          <w:lang w:eastAsia="zh-CN"/>
        </w:rPr>
        <w:t>府</w:t>
      </w:r>
      <w:r>
        <w:rPr>
          <w:rFonts w:hint="eastAsia"/>
          <w:spacing w:val="2"/>
          <w:lang w:eastAsia="zh-CN"/>
        </w:rPr>
        <w:t>采</w:t>
      </w:r>
      <w:r>
        <w:rPr>
          <w:rFonts w:hint="eastAsia"/>
          <w:lang w:eastAsia="zh-CN"/>
        </w:rPr>
        <w:t>购监管部门将</w:t>
      </w:r>
      <w:r>
        <w:rPr>
          <w:rFonts w:hint="eastAsia"/>
          <w:spacing w:val="-3"/>
          <w:lang w:eastAsia="zh-CN"/>
        </w:rPr>
        <w:t>按</w:t>
      </w:r>
      <w:r>
        <w:rPr>
          <w:rFonts w:hint="eastAsia"/>
          <w:lang w:eastAsia="zh-CN"/>
        </w:rPr>
        <w:t>《宜</w:t>
      </w:r>
      <w:r>
        <w:rPr>
          <w:rFonts w:hint="eastAsia"/>
          <w:spacing w:val="-3"/>
          <w:lang w:eastAsia="zh-CN"/>
        </w:rPr>
        <w:t>昌市</w:t>
      </w:r>
      <w:r>
        <w:rPr>
          <w:rFonts w:hint="eastAsia"/>
          <w:lang w:eastAsia="zh-CN"/>
        </w:rPr>
        <w:t>政府采</w:t>
      </w:r>
      <w:r>
        <w:rPr>
          <w:rFonts w:hint="eastAsia"/>
          <w:spacing w:val="-3"/>
          <w:lang w:eastAsia="zh-CN"/>
        </w:rPr>
        <w:t>购</w:t>
      </w:r>
      <w:r>
        <w:rPr>
          <w:rFonts w:hint="eastAsia"/>
          <w:lang w:eastAsia="zh-CN"/>
        </w:rPr>
        <w:t>供应</w:t>
      </w:r>
      <w:r>
        <w:rPr>
          <w:rFonts w:hint="eastAsia"/>
          <w:spacing w:val="-3"/>
          <w:lang w:eastAsia="zh-CN"/>
        </w:rPr>
        <w:t>商诚</w:t>
      </w:r>
      <w:r>
        <w:rPr>
          <w:rFonts w:hint="eastAsia"/>
          <w:lang w:eastAsia="zh-CN"/>
        </w:rPr>
        <w:t>信管理</w:t>
      </w:r>
      <w:r>
        <w:rPr>
          <w:rFonts w:hint="eastAsia"/>
          <w:spacing w:val="-3"/>
          <w:lang w:eastAsia="zh-CN"/>
        </w:rPr>
        <w:t>办</w:t>
      </w:r>
      <w:r>
        <w:rPr>
          <w:rFonts w:hint="eastAsia"/>
          <w:lang w:eastAsia="zh-CN"/>
        </w:rPr>
        <w:t>法》</w:t>
      </w:r>
      <w:r>
        <w:rPr>
          <w:rFonts w:hint="eastAsia"/>
          <w:spacing w:val="-3"/>
          <w:lang w:eastAsia="zh-CN"/>
        </w:rPr>
        <w:t>的有</w:t>
      </w:r>
      <w:r>
        <w:rPr>
          <w:rFonts w:hint="eastAsia"/>
          <w:lang w:eastAsia="zh-CN"/>
        </w:rPr>
        <w:t>关规定</w:t>
      </w:r>
      <w:r>
        <w:rPr>
          <w:rFonts w:hint="eastAsia"/>
          <w:spacing w:val="-3"/>
          <w:lang w:eastAsia="zh-CN"/>
        </w:rPr>
        <w:t>给</w:t>
      </w:r>
      <w:r>
        <w:rPr>
          <w:rFonts w:hint="eastAsia"/>
          <w:lang w:eastAsia="zh-CN"/>
        </w:rPr>
        <w:t>予处</w:t>
      </w:r>
      <w:r>
        <w:rPr>
          <w:rFonts w:hint="eastAsia"/>
          <w:spacing w:val="-3"/>
          <w:lang w:eastAsia="zh-CN"/>
        </w:rPr>
        <w:t>罚</w:t>
      </w:r>
      <w:r>
        <w:rPr>
          <w:rFonts w:hint="eastAsia"/>
          <w:lang w:eastAsia="zh-CN"/>
        </w:rPr>
        <w:t>。</w:t>
      </w:r>
    </w:p>
    <w:p w:rsidR="00E3179E" w:rsidRDefault="00B94877">
      <w:pPr>
        <w:pStyle w:val="2"/>
        <w:spacing w:before="80"/>
        <w:ind w:left="0" w:right="3190"/>
        <w:jc w:val="center"/>
        <w:rPr>
          <w:spacing w:val="2"/>
          <w:lang w:eastAsia="zh-CN"/>
        </w:rPr>
      </w:pPr>
      <w:bookmarkStart w:id="37" w:name="九、项目验收"/>
      <w:bookmarkStart w:id="38" w:name="_bookmark11"/>
      <w:bookmarkStart w:id="39" w:name="_Toc494019714"/>
      <w:bookmarkEnd w:id="37"/>
      <w:bookmarkEnd w:id="38"/>
      <w:r>
        <w:rPr>
          <w:rFonts w:hint="eastAsia"/>
          <w:spacing w:val="2"/>
          <w:lang w:eastAsia="zh-CN"/>
        </w:rPr>
        <w:t xml:space="preserve">　　　</w:t>
      </w:r>
      <w:r>
        <w:rPr>
          <w:rFonts w:hint="eastAsia"/>
          <w:b/>
          <w:bCs/>
          <w:spacing w:val="2"/>
          <w:lang w:eastAsia="zh-CN"/>
        </w:rPr>
        <w:t>九、项目验收</w:t>
      </w:r>
      <w:bookmarkEnd w:id="39"/>
    </w:p>
    <w:p w:rsidR="00E3179E" w:rsidRDefault="00E3179E">
      <w:pPr>
        <w:spacing w:before="19" w:line="260" w:lineRule="exact"/>
        <w:rPr>
          <w:sz w:val="26"/>
          <w:szCs w:val="26"/>
          <w:lang w:eastAsia="zh-CN"/>
        </w:rPr>
      </w:pPr>
    </w:p>
    <w:p w:rsidR="00E3179E" w:rsidRDefault="00B94877">
      <w:pPr>
        <w:pStyle w:val="a5"/>
        <w:rPr>
          <w:rFonts w:cs="宋体"/>
          <w:lang w:eastAsia="zh-CN"/>
        </w:rPr>
      </w:pPr>
      <w:r>
        <w:rPr>
          <w:rFonts w:cs="宋体"/>
          <w:lang w:eastAsia="zh-CN"/>
        </w:rPr>
        <w:t>2</w:t>
      </w:r>
      <w:r>
        <w:rPr>
          <w:rFonts w:cs="宋体"/>
          <w:spacing w:val="-2"/>
          <w:lang w:eastAsia="zh-CN"/>
        </w:rPr>
        <w:t>2.</w:t>
      </w:r>
      <w:r>
        <w:rPr>
          <w:rFonts w:cs="宋体"/>
          <w:lang w:eastAsia="zh-CN"/>
        </w:rPr>
        <w:t>1</w:t>
      </w:r>
      <w:r>
        <w:rPr>
          <w:rFonts w:hint="eastAsia"/>
          <w:lang w:eastAsia="zh-CN"/>
        </w:rPr>
        <w:t>项目</w:t>
      </w:r>
      <w:r>
        <w:rPr>
          <w:rFonts w:hint="eastAsia"/>
          <w:spacing w:val="-3"/>
          <w:lang w:eastAsia="zh-CN"/>
        </w:rPr>
        <w:t>实</w:t>
      </w:r>
      <w:r>
        <w:rPr>
          <w:rFonts w:hint="eastAsia"/>
          <w:lang w:eastAsia="zh-CN"/>
        </w:rPr>
        <w:t>施完</w:t>
      </w:r>
      <w:r>
        <w:rPr>
          <w:rFonts w:hint="eastAsia"/>
          <w:spacing w:val="-3"/>
          <w:lang w:eastAsia="zh-CN"/>
        </w:rPr>
        <w:t>毕</w:t>
      </w:r>
      <w:r>
        <w:rPr>
          <w:rFonts w:hint="eastAsia"/>
          <w:lang w:eastAsia="zh-CN"/>
        </w:rPr>
        <w:t>，采购人</w:t>
      </w:r>
      <w:r>
        <w:rPr>
          <w:rFonts w:hint="eastAsia"/>
          <w:spacing w:val="-3"/>
          <w:lang w:eastAsia="zh-CN"/>
        </w:rPr>
        <w:t>组</w:t>
      </w:r>
      <w:r>
        <w:rPr>
          <w:rFonts w:hint="eastAsia"/>
          <w:lang w:eastAsia="zh-CN"/>
        </w:rPr>
        <w:t>织对</w:t>
      </w:r>
      <w:r>
        <w:rPr>
          <w:rFonts w:hint="eastAsia"/>
          <w:spacing w:val="-3"/>
          <w:lang w:eastAsia="zh-CN"/>
        </w:rPr>
        <w:t>供应</w:t>
      </w:r>
      <w:r>
        <w:rPr>
          <w:rFonts w:hint="eastAsia"/>
          <w:lang w:eastAsia="zh-CN"/>
        </w:rPr>
        <w:t>商履约情况进行验收。</w:t>
      </w:r>
    </w:p>
    <w:p w:rsidR="00E3179E" w:rsidRDefault="00B94877">
      <w:pPr>
        <w:pStyle w:val="a5"/>
        <w:spacing w:before="86"/>
        <w:rPr>
          <w:rFonts w:cs="宋体"/>
          <w:lang w:eastAsia="zh-CN"/>
        </w:rPr>
      </w:pPr>
      <w:r>
        <w:rPr>
          <w:rFonts w:cs="宋体"/>
          <w:lang w:eastAsia="zh-CN"/>
        </w:rPr>
        <w:t>2</w:t>
      </w:r>
      <w:r>
        <w:rPr>
          <w:rFonts w:cs="宋体"/>
          <w:spacing w:val="-2"/>
          <w:lang w:eastAsia="zh-CN"/>
        </w:rPr>
        <w:t>2.</w:t>
      </w:r>
      <w:r>
        <w:rPr>
          <w:rFonts w:cs="宋体"/>
          <w:lang w:eastAsia="zh-CN"/>
        </w:rPr>
        <w:t>2</w:t>
      </w:r>
      <w:r>
        <w:rPr>
          <w:rFonts w:hint="eastAsia"/>
          <w:lang w:eastAsia="zh-CN"/>
        </w:rPr>
        <w:t>验收</w:t>
      </w:r>
      <w:r>
        <w:rPr>
          <w:rFonts w:hint="eastAsia"/>
          <w:spacing w:val="-3"/>
          <w:lang w:eastAsia="zh-CN"/>
        </w:rPr>
        <w:t>标</w:t>
      </w:r>
      <w:r>
        <w:rPr>
          <w:rFonts w:hint="eastAsia"/>
          <w:lang w:eastAsia="zh-CN"/>
        </w:rPr>
        <w:t>准</w:t>
      </w:r>
      <w:r>
        <w:rPr>
          <w:rFonts w:cs="宋体"/>
          <w:spacing w:val="-2"/>
          <w:lang w:eastAsia="zh-CN"/>
        </w:rPr>
        <w:t>:</w:t>
      </w:r>
      <w:r>
        <w:rPr>
          <w:rFonts w:hint="eastAsia"/>
          <w:spacing w:val="-3"/>
          <w:lang w:eastAsia="zh-CN"/>
        </w:rPr>
        <w:t>谈</w:t>
      </w:r>
      <w:r>
        <w:rPr>
          <w:rFonts w:hint="eastAsia"/>
          <w:lang w:eastAsia="zh-CN"/>
        </w:rPr>
        <w:t>判文件</w:t>
      </w:r>
      <w:r>
        <w:rPr>
          <w:rFonts w:hint="eastAsia"/>
          <w:spacing w:val="-3"/>
          <w:lang w:eastAsia="zh-CN"/>
        </w:rPr>
        <w:t>、</w:t>
      </w:r>
      <w:r>
        <w:rPr>
          <w:rFonts w:hint="eastAsia"/>
          <w:lang w:eastAsia="zh-CN"/>
        </w:rPr>
        <w:t>谈判</w:t>
      </w:r>
      <w:r>
        <w:rPr>
          <w:rFonts w:hint="eastAsia"/>
          <w:spacing w:val="-3"/>
          <w:lang w:eastAsia="zh-CN"/>
        </w:rPr>
        <w:t>响应</w:t>
      </w:r>
      <w:r>
        <w:rPr>
          <w:rFonts w:hint="eastAsia"/>
          <w:lang w:eastAsia="zh-CN"/>
        </w:rPr>
        <w:t>文件、</w:t>
      </w:r>
      <w:r>
        <w:rPr>
          <w:rFonts w:hint="eastAsia"/>
          <w:spacing w:val="-3"/>
          <w:lang w:eastAsia="zh-CN"/>
        </w:rPr>
        <w:t>政</w:t>
      </w:r>
      <w:r>
        <w:rPr>
          <w:rFonts w:hint="eastAsia"/>
          <w:lang w:eastAsia="zh-CN"/>
        </w:rPr>
        <w:t>府采</w:t>
      </w:r>
      <w:r>
        <w:rPr>
          <w:rFonts w:hint="eastAsia"/>
          <w:spacing w:val="-3"/>
          <w:lang w:eastAsia="zh-CN"/>
        </w:rPr>
        <w:t>购合</w:t>
      </w:r>
      <w:r>
        <w:rPr>
          <w:rFonts w:hint="eastAsia"/>
          <w:lang w:eastAsia="zh-CN"/>
        </w:rPr>
        <w:t>同规定</w:t>
      </w:r>
      <w:r>
        <w:rPr>
          <w:rFonts w:hint="eastAsia"/>
          <w:spacing w:val="-3"/>
          <w:lang w:eastAsia="zh-CN"/>
        </w:rPr>
        <w:t>的</w:t>
      </w:r>
      <w:r>
        <w:rPr>
          <w:rFonts w:hint="eastAsia"/>
          <w:lang w:eastAsia="zh-CN"/>
        </w:rPr>
        <w:t>标准。</w:t>
      </w:r>
    </w:p>
    <w:p w:rsidR="00E3179E" w:rsidRDefault="00E3179E">
      <w:pPr>
        <w:pStyle w:val="a5"/>
        <w:spacing w:before="88"/>
        <w:rPr>
          <w:rFonts w:cs="宋体"/>
          <w:lang w:eastAsia="zh-CN"/>
        </w:rPr>
      </w:pPr>
      <w:bookmarkStart w:id="40" w:name="十、适用法律"/>
      <w:bookmarkStart w:id="41" w:name="_bookmark12"/>
      <w:bookmarkStart w:id="42" w:name="_Toc494019715"/>
      <w:bookmarkEnd w:id="40"/>
      <w:bookmarkEnd w:id="41"/>
    </w:p>
    <w:p w:rsidR="00E3179E" w:rsidRDefault="00B94877" w:rsidP="00B94877">
      <w:pPr>
        <w:pStyle w:val="a5"/>
        <w:spacing w:before="88"/>
        <w:ind w:firstLineChars="700" w:firstLine="2544"/>
        <w:rPr>
          <w:b/>
          <w:bCs/>
          <w:spacing w:val="2"/>
          <w:sz w:val="36"/>
          <w:szCs w:val="36"/>
          <w:lang w:eastAsia="zh-CN"/>
        </w:rPr>
      </w:pPr>
      <w:r>
        <w:rPr>
          <w:rFonts w:hint="eastAsia"/>
          <w:b/>
          <w:bCs/>
          <w:spacing w:val="2"/>
          <w:sz w:val="36"/>
          <w:szCs w:val="36"/>
          <w:lang w:eastAsia="zh-CN"/>
        </w:rPr>
        <w:t>十、适用法律</w:t>
      </w:r>
      <w:bookmarkEnd w:id="42"/>
    </w:p>
    <w:p w:rsidR="00E3179E" w:rsidRDefault="00E3179E">
      <w:pPr>
        <w:spacing w:before="19" w:line="260" w:lineRule="exact"/>
        <w:rPr>
          <w:rFonts w:ascii="宋体" w:hAnsi="宋体"/>
          <w:spacing w:val="2"/>
          <w:sz w:val="36"/>
          <w:szCs w:val="36"/>
          <w:lang w:eastAsia="zh-CN"/>
        </w:rPr>
      </w:pPr>
    </w:p>
    <w:p w:rsidR="00E3179E" w:rsidRDefault="00B94877">
      <w:pPr>
        <w:pStyle w:val="a5"/>
        <w:spacing w:line="290" w:lineRule="auto"/>
        <w:ind w:left="531" w:right="189" w:hanging="420"/>
        <w:rPr>
          <w:rFonts w:cs="宋体"/>
          <w:lang w:eastAsia="zh-CN"/>
        </w:rPr>
      </w:pPr>
      <w:r>
        <w:rPr>
          <w:rFonts w:cs="宋体"/>
          <w:lang w:eastAsia="zh-CN"/>
        </w:rPr>
        <w:t>2</w:t>
      </w:r>
      <w:r>
        <w:rPr>
          <w:rFonts w:cs="宋体"/>
          <w:spacing w:val="-2"/>
          <w:lang w:eastAsia="zh-CN"/>
        </w:rPr>
        <w:t>3.</w:t>
      </w:r>
      <w:r>
        <w:rPr>
          <w:rFonts w:hint="eastAsia"/>
          <w:lang w:eastAsia="zh-CN"/>
        </w:rPr>
        <w:t>采</w:t>
      </w:r>
      <w:r>
        <w:rPr>
          <w:rFonts w:hint="eastAsia"/>
          <w:spacing w:val="-3"/>
          <w:lang w:eastAsia="zh-CN"/>
        </w:rPr>
        <w:t>购</w:t>
      </w:r>
      <w:r>
        <w:rPr>
          <w:rFonts w:hint="eastAsia"/>
          <w:lang w:eastAsia="zh-CN"/>
        </w:rPr>
        <w:t>当事</w:t>
      </w:r>
      <w:r>
        <w:rPr>
          <w:rFonts w:hint="eastAsia"/>
          <w:spacing w:val="-3"/>
          <w:lang w:eastAsia="zh-CN"/>
        </w:rPr>
        <w:t>人的</w:t>
      </w:r>
      <w:r>
        <w:rPr>
          <w:rFonts w:hint="eastAsia"/>
          <w:lang w:eastAsia="zh-CN"/>
        </w:rPr>
        <w:t>一切活</w:t>
      </w:r>
      <w:r>
        <w:rPr>
          <w:rFonts w:hint="eastAsia"/>
          <w:spacing w:val="-3"/>
          <w:lang w:eastAsia="zh-CN"/>
        </w:rPr>
        <w:t>动</w:t>
      </w:r>
      <w:r>
        <w:rPr>
          <w:rFonts w:hint="eastAsia"/>
          <w:lang w:eastAsia="zh-CN"/>
        </w:rPr>
        <w:t>均适</w:t>
      </w:r>
      <w:r>
        <w:rPr>
          <w:rFonts w:hint="eastAsia"/>
          <w:spacing w:val="-3"/>
          <w:lang w:eastAsia="zh-CN"/>
        </w:rPr>
        <w:t>用</w:t>
      </w:r>
      <w:r>
        <w:rPr>
          <w:rFonts w:hint="eastAsia"/>
          <w:spacing w:val="-39"/>
          <w:lang w:eastAsia="zh-CN"/>
        </w:rPr>
        <w:t>于</w:t>
      </w:r>
      <w:r>
        <w:rPr>
          <w:rFonts w:hint="eastAsia"/>
          <w:lang w:eastAsia="zh-CN"/>
        </w:rPr>
        <w:t>《中</w:t>
      </w:r>
      <w:r>
        <w:rPr>
          <w:rFonts w:hint="eastAsia"/>
          <w:spacing w:val="-3"/>
          <w:lang w:eastAsia="zh-CN"/>
        </w:rPr>
        <w:t>华</w:t>
      </w:r>
      <w:r>
        <w:rPr>
          <w:rFonts w:hint="eastAsia"/>
          <w:lang w:eastAsia="zh-CN"/>
        </w:rPr>
        <w:t>人民</w:t>
      </w:r>
      <w:r>
        <w:rPr>
          <w:rFonts w:hint="eastAsia"/>
          <w:spacing w:val="-3"/>
          <w:lang w:eastAsia="zh-CN"/>
        </w:rPr>
        <w:t>共</w:t>
      </w:r>
      <w:r>
        <w:rPr>
          <w:rFonts w:hint="eastAsia"/>
          <w:lang w:eastAsia="zh-CN"/>
        </w:rPr>
        <w:t>和</w:t>
      </w:r>
      <w:r>
        <w:rPr>
          <w:rFonts w:hint="eastAsia"/>
          <w:spacing w:val="-3"/>
          <w:lang w:eastAsia="zh-CN"/>
        </w:rPr>
        <w:t>国</w:t>
      </w:r>
      <w:r>
        <w:rPr>
          <w:rFonts w:hint="eastAsia"/>
          <w:lang w:eastAsia="zh-CN"/>
        </w:rPr>
        <w:t>政府采</w:t>
      </w:r>
      <w:r>
        <w:rPr>
          <w:rFonts w:hint="eastAsia"/>
          <w:spacing w:val="-3"/>
          <w:lang w:eastAsia="zh-CN"/>
        </w:rPr>
        <w:t>购</w:t>
      </w:r>
      <w:r>
        <w:rPr>
          <w:rFonts w:hint="eastAsia"/>
          <w:lang w:eastAsia="zh-CN"/>
        </w:rPr>
        <w:t>法</w:t>
      </w:r>
      <w:r>
        <w:rPr>
          <w:rFonts w:hint="eastAsia"/>
          <w:spacing w:val="-39"/>
          <w:lang w:eastAsia="zh-CN"/>
        </w:rPr>
        <w:t>》</w:t>
      </w:r>
      <w:r>
        <w:rPr>
          <w:rFonts w:hint="eastAsia"/>
          <w:lang w:eastAsia="zh-CN"/>
        </w:rPr>
        <w:t>及</w:t>
      </w:r>
      <w:r>
        <w:rPr>
          <w:rFonts w:hint="eastAsia"/>
          <w:spacing w:val="-3"/>
          <w:lang w:eastAsia="zh-CN"/>
        </w:rPr>
        <w:t>相</w:t>
      </w:r>
      <w:r>
        <w:rPr>
          <w:rFonts w:hint="eastAsia"/>
          <w:lang w:eastAsia="zh-CN"/>
        </w:rPr>
        <w:t>关规定</w:t>
      </w:r>
      <w:r>
        <w:rPr>
          <w:rFonts w:hint="eastAsia"/>
          <w:spacing w:val="-3"/>
          <w:lang w:eastAsia="zh-CN"/>
        </w:rPr>
        <w:t>。</w:t>
      </w:r>
    </w:p>
    <w:p w:rsidR="00E3179E" w:rsidRDefault="00E3179E">
      <w:pPr>
        <w:pStyle w:val="2"/>
        <w:spacing w:line="474" w:lineRule="exact"/>
        <w:ind w:left="2280"/>
        <w:rPr>
          <w:spacing w:val="2"/>
          <w:lang w:eastAsia="zh-CN"/>
        </w:rPr>
      </w:pPr>
      <w:bookmarkStart w:id="43" w:name="第三章__采购项目技术规格、参数及要求"/>
      <w:bookmarkStart w:id="44" w:name="_bookmark13"/>
      <w:bookmarkStart w:id="45" w:name="_Toc494019716"/>
      <w:bookmarkEnd w:id="43"/>
      <w:bookmarkEnd w:id="44"/>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2280"/>
        <w:rPr>
          <w:spacing w:val="2"/>
          <w:lang w:eastAsia="zh-CN"/>
        </w:rPr>
      </w:pPr>
    </w:p>
    <w:p w:rsidR="00E3179E" w:rsidRDefault="00E3179E">
      <w:pPr>
        <w:pStyle w:val="2"/>
        <w:spacing w:line="474" w:lineRule="exact"/>
        <w:ind w:left="0"/>
        <w:rPr>
          <w:spacing w:val="2"/>
          <w:lang w:eastAsia="zh-CN"/>
        </w:rPr>
      </w:pPr>
    </w:p>
    <w:p w:rsidR="00E3179E" w:rsidRDefault="00E3179E">
      <w:pPr>
        <w:rPr>
          <w:spacing w:val="2"/>
          <w:lang w:eastAsia="zh-CN"/>
        </w:rPr>
      </w:pPr>
    </w:p>
    <w:p w:rsidR="00E3179E" w:rsidRDefault="00E3179E">
      <w:pPr>
        <w:rPr>
          <w:spacing w:val="2"/>
          <w:lang w:eastAsia="zh-CN"/>
        </w:rPr>
      </w:pPr>
    </w:p>
    <w:p w:rsidR="00E3179E" w:rsidRDefault="00E3179E">
      <w:pPr>
        <w:rPr>
          <w:spacing w:val="2"/>
          <w:lang w:eastAsia="zh-CN"/>
        </w:rPr>
      </w:pPr>
    </w:p>
    <w:p w:rsidR="00E3179E" w:rsidRDefault="00E3179E">
      <w:pPr>
        <w:pStyle w:val="2"/>
        <w:spacing w:line="474" w:lineRule="exact"/>
        <w:ind w:left="0"/>
        <w:jc w:val="center"/>
        <w:rPr>
          <w:spacing w:val="2"/>
          <w:lang w:eastAsia="zh-CN"/>
        </w:rPr>
      </w:pPr>
    </w:p>
    <w:p w:rsidR="00E3179E" w:rsidRDefault="00B94877">
      <w:pPr>
        <w:pStyle w:val="2"/>
        <w:spacing w:line="474" w:lineRule="exact"/>
        <w:ind w:left="0"/>
        <w:jc w:val="center"/>
        <w:rPr>
          <w:rFonts w:cs="宋体"/>
          <w:b/>
          <w:bCs/>
          <w:lang w:eastAsia="zh-CN"/>
        </w:rPr>
      </w:pPr>
      <w:r>
        <w:rPr>
          <w:rFonts w:hint="eastAsia"/>
          <w:b/>
          <w:bCs/>
          <w:spacing w:val="2"/>
          <w:lang w:eastAsia="zh-CN"/>
        </w:rPr>
        <w:lastRenderedPageBreak/>
        <w:t>第三</w:t>
      </w:r>
      <w:r>
        <w:rPr>
          <w:rFonts w:hint="eastAsia"/>
          <w:b/>
          <w:bCs/>
          <w:lang w:eastAsia="zh-CN"/>
        </w:rPr>
        <w:t>章</w:t>
      </w:r>
      <w:r>
        <w:rPr>
          <w:rFonts w:hint="eastAsia"/>
          <w:b/>
          <w:bCs/>
          <w:spacing w:val="2"/>
          <w:lang w:eastAsia="zh-CN"/>
        </w:rPr>
        <w:t>采</w:t>
      </w:r>
      <w:r>
        <w:rPr>
          <w:rFonts w:hint="eastAsia"/>
          <w:b/>
          <w:bCs/>
          <w:lang w:eastAsia="zh-CN"/>
        </w:rPr>
        <w:t>购</w:t>
      </w:r>
      <w:r>
        <w:rPr>
          <w:rFonts w:hint="eastAsia"/>
          <w:b/>
          <w:bCs/>
          <w:spacing w:val="2"/>
          <w:lang w:eastAsia="zh-CN"/>
        </w:rPr>
        <w:t>项目</w:t>
      </w:r>
      <w:r>
        <w:rPr>
          <w:rFonts w:hint="eastAsia"/>
          <w:b/>
          <w:bCs/>
          <w:lang w:eastAsia="zh-CN"/>
        </w:rPr>
        <w:t>技</w:t>
      </w:r>
      <w:r>
        <w:rPr>
          <w:rFonts w:hint="eastAsia"/>
          <w:b/>
          <w:bCs/>
          <w:spacing w:val="2"/>
          <w:lang w:eastAsia="zh-CN"/>
        </w:rPr>
        <w:t>术规</w:t>
      </w:r>
      <w:r>
        <w:rPr>
          <w:rFonts w:hint="eastAsia"/>
          <w:b/>
          <w:bCs/>
          <w:lang w:eastAsia="zh-CN"/>
        </w:rPr>
        <w:t>格</w:t>
      </w:r>
      <w:r>
        <w:rPr>
          <w:rFonts w:hint="eastAsia"/>
          <w:b/>
          <w:bCs/>
          <w:spacing w:val="2"/>
          <w:lang w:eastAsia="zh-CN"/>
        </w:rPr>
        <w:t>、参</w:t>
      </w:r>
      <w:r>
        <w:rPr>
          <w:rFonts w:hint="eastAsia"/>
          <w:b/>
          <w:bCs/>
          <w:lang w:eastAsia="zh-CN"/>
        </w:rPr>
        <w:t>数</w:t>
      </w:r>
      <w:r>
        <w:rPr>
          <w:rFonts w:hint="eastAsia"/>
          <w:b/>
          <w:bCs/>
          <w:spacing w:val="2"/>
          <w:lang w:eastAsia="zh-CN"/>
        </w:rPr>
        <w:t>及要</w:t>
      </w:r>
      <w:r>
        <w:rPr>
          <w:rFonts w:hint="eastAsia"/>
          <w:b/>
          <w:bCs/>
          <w:spacing w:val="3"/>
          <w:lang w:eastAsia="zh-CN"/>
        </w:rPr>
        <w:t>求</w:t>
      </w:r>
      <w:bookmarkEnd w:id="45"/>
    </w:p>
    <w:p w:rsidR="00E3179E" w:rsidRDefault="00E3179E">
      <w:pPr>
        <w:spacing w:before="11" w:line="200" w:lineRule="exact"/>
        <w:rPr>
          <w:sz w:val="20"/>
          <w:szCs w:val="20"/>
          <w:lang w:eastAsia="zh-CN"/>
        </w:rPr>
      </w:pPr>
    </w:p>
    <w:p w:rsidR="00E3179E" w:rsidRDefault="00B94877">
      <w:pPr>
        <w:tabs>
          <w:tab w:val="left" w:pos="3080"/>
        </w:tabs>
        <w:ind w:right="6490"/>
        <w:jc w:val="distribute"/>
        <w:rPr>
          <w:rFonts w:ascii="宋体" w:hAnsi="宋体"/>
          <w:sz w:val="28"/>
          <w:szCs w:val="28"/>
          <w:lang w:eastAsia="zh-CN"/>
        </w:rPr>
      </w:pPr>
      <w:bookmarkStart w:id="46" w:name="一、项目概况"/>
      <w:bookmarkStart w:id="47" w:name="_Toc494019717"/>
      <w:bookmarkEnd w:id="46"/>
      <w:r>
        <w:rPr>
          <w:rFonts w:ascii="宋体" w:hAnsi="宋体" w:hint="eastAsia"/>
          <w:sz w:val="28"/>
          <w:szCs w:val="28"/>
          <w:lang w:eastAsia="zh-CN"/>
        </w:rPr>
        <w:t xml:space="preserve">　　</w:t>
      </w:r>
      <w:bookmarkEnd w:id="47"/>
    </w:p>
    <w:p w:rsidR="00E3179E" w:rsidRDefault="00B94877">
      <w:pPr>
        <w:pStyle w:val="a5"/>
        <w:tabs>
          <w:tab w:val="left" w:pos="220"/>
        </w:tabs>
        <w:spacing w:before="21" w:line="279" w:lineRule="auto"/>
        <w:ind w:left="0" w:right="220" w:firstLineChars="200" w:firstLine="560"/>
        <w:jc w:val="both"/>
        <w:rPr>
          <w:lang w:eastAsia="zh-CN"/>
        </w:rPr>
      </w:pPr>
      <w:r>
        <w:rPr>
          <w:rFonts w:hint="eastAsia"/>
          <w:lang w:eastAsia="zh-CN"/>
        </w:rPr>
        <w:t>一、项目概况</w:t>
      </w:r>
    </w:p>
    <w:p w:rsidR="00E3179E" w:rsidRDefault="00B94877">
      <w:pPr>
        <w:pStyle w:val="a5"/>
        <w:tabs>
          <w:tab w:val="left" w:pos="220"/>
        </w:tabs>
        <w:spacing w:before="21" w:line="279" w:lineRule="auto"/>
        <w:ind w:left="0" w:right="220" w:firstLineChars="200" w:firstLine="560"/>
        <w:jc w:val="both"/>
        <w:rPr>
          <w:lang w:eastAsia="zh-CN"/>
        </w:rPr>
      </w:pPr>
      <w:r>
        <w:rPr>
          <w:rFonts w:hint="eastAsia"/>
          <w:lang w:eastAsia="zh-CN"/>
        </w:rPr>
        <w:t>1、项目名称：大老岭网络视频监控系统建设项目</w:t>
      </w:r>
    </w:p>
    <w:p w:rsidR="00E3179E" w:rsidRDefault="00B94877">
      <w:pPr>
        <w:pStyle w:val="a5"/>
        <w:tabs>
          <w:tab w:val="left" w:pos="220"/>
        </w:tabs>
        <w:spacing w:before="21" w:line="279" w:lineRule="auto"/>
        <w:ind w:left="0" w:right="220" w:firstLineChars="200" w:firstLine="560"/>
        <w:jc w:val="both"/>
        <w:rPr>
          <w:lang w:eastAsia="zh-CN"/>
        </w:rPr>
      </w:pPr>
      <w:r>
        <w:rPr>
          <w:rFonts w:hint="eastAsia"/>
          <w:lang w:eastAsia="zh-CN"/>
        </w:rPr>
        <w:t>2、主要建设内容：对原有模拟视频监控系统进行改造，更换网络视频监控系统；新增接待中心至五指山段监控线路设备，新铺接待中心至五指山的网络监控线路8500米，更换新宫管理站、新宫场部原有模拟视频监控系统，通过更换、新增设备后实现大老岭视频监控系统一体化，确保各管理站均能查看。主要设备：网络高清枪机9台、网络高速球机</w:t>
      </w:r>
      <w:r>
        <w:rPr>
          <w:lang w:eastAsia="zh-CN"/>
        </w:rPr>
        <w:t>3</w:t>
      </w:r>
      <w:r>
        <w:rPr>
          <w:rFonts w:hint="eastAsia"/>
          <w:lang w:eastAsia="zh-CN"/>
        </w:rPr>
        <w:t>台、硬盘录像机</w:t>
      </w:r>
      <w:r>
        <w:rPr>
          <w:lang w:eastAsia="zh-CN"/>
        </w:rPr>
        <w:t>1</w:t>
      </w:r>
      <w:r>
        <w:rPr>
          <w:rFonts w:hint="eastAsia"/>
          <w:lang w:eastAsia="zh-CN"/>
        </w:rPr>
        <w:t>台、太阳能风电设备</w:t>
      </w:r>
      <w:r>
        <w:rPr>
          <w:lang w:eastAsia="zh-CN"/>
        </w:rPr>
        <w:t>4</w:t>
      </w:r>
      <w:r>
        <w:rPr>
          <w:rFonts w:hint="eastAsia"/>
          <w:lang w:eastAsia="zh-CN"/>
        </w:rPr>
        <w:t>套等（详见第三章采购需求工程量清单）</w:t>
      </w:r>
    </w:p>
    <w:p w:rsidR="00E3179E" w:rsidRDefault="00B94877">
      <w:pPr>
        <w:pStyle w:val="a5"/>
        <w:tabs>
          <w:tab w:val="left" w:pos="220"/>
        </w:tabs>
        <w:spacing w:before="21" w:line="279" w:lineRule="auto"/>
        <w:ind w:left="0" w:right="220" w:firstLineChars="200" w:firstLine="560"/>
        <w:jc w:val="both"/>
        <w:rPr>
          <w:lang w:eastAsia="zh-CN"/>
        </w:rPr>
      </w:pPr>
      <w:r>
        <w:rPr>
          <w:rFonts w:hint="eastAsia"/>
          <w:lang w:eastAsia="zh-CN"/>
        </w:rPr>
        <w:t>3、施工地点：大老岭自然保护区新宫至五指山</w:t>
      </w:r>
    </w:p>
    <w:p w:rsidR="00E3179E" w:rsidRDefault="00B94877">
      <w:pPr>
        <w:pStyle w:val="a5"/>
        <w:tabs>
          <w:tab w:val="left" w:pos="220"/>
        </w:tabs>
        <w:spacing w:before="21" w:line="279" w:lineRule="auto"/>
        <w:ind w:left="0" w:right="220" w:firstLineChars="200" w:firstLine="560"/>
        <w:jc w:val="both"/>
        <w:rPr>
          <w:lang w:eastAsia="zh-CN"/>
        </w:rPr>
      </w:pPr>
      <w:r>
        <w:rPr>
          <w:rFonts w:hint="eastAsia"/>
          <w:lang w:eastAsia="zh-CN"/>
        </w:rPr>
        <w:t>4、工期：30天</w:t>
      </w:r>
    </w:p>
    <w:p w:rsidR="00E3179E" w:rsidRDefault="00B94877">
      <w:pPr>
        <w:pStyle w:val="a5"/>
        <w:tabs>
          <w:tab w:val="left" w:pos="220"/>
        </w:tabs>
        <w:spacing w:before="21" w:line="279" w:lineRule="auto"/>
        <w:ind w:left="0" w:right="220" w:firstLineChars="200" w:firstLine="560"/>
        <w:jc w:val="both"/>
        <w:rPr>
          <w:color w:val="000000" w:themeColor="text1"/>
          <w:lang w:eastAsia="zh-CN"/>
        </w:rPr>
      </w:pPr>
      <w:r>
        <w:rPr>
          <w:rFonts w:hint="eastAsia"/>
          <w:color w:val="000000" w:themeColor="text1"/>
          <w:lang w:eastAsia="zh-CN"/>
        </w:rPr>
        <w:t>5、工程质量要求：达到国家现行相关规范合格等级</w:t>
      </w:r>
    </w:p>
    <w:p w:rsidR="00E3179E" w:rsidRDefault="00B94877">
      <w:pPr>
        <w:tabs>
          <w:tab w:val="left" w:pos="3080"/>
        </w:tabs>
        <w:ind w:right="3300" w:firstLineChars="200" w:firstLine="562"/>
        <w:jc w:val="both"/>
        <w:rPr>
          <w:rFonts w:ascii="宋体" w:hAnsi="宋体"/>
          <w:b/>
          <w:bCs/>
          <w:sz w:val="28"/>
          <w:szCs w:val="28"/>
          <w:lang w:eastAsia="zh-CN"/>
        </w:rPr>
      </w:pPr>
      <w:r>
        <w:rPr>
          <w:rFonts w:ascii="宋体" w:hAnsi="宋体" w:hint="eastAsia"/>
          <w:b/>
          <w:bCs/>
          <w:sz w:val="28"/>
          <w:szCs w:val="28"/>
          <w:lang w:eastAsia="zh-CN"/>
        </w:rPr>
        <w:t>二、项目说明及要求</w:t>
      </w:r>
    </w:p>
    <w:p w:rsidR="00E3179E" w:rsidRDefault="00B94877">
      <w:pPr>
        <w:tabs>
          <w:tab w:val="left" w:pos="8140"/>
        </w:tabs>
        <w:spacing w:line="269" w:lineRule="auto"/>
        <w:ind w:right="220" w:firstLineChars="200" w:firstLine="560"/>
        <w:jc w:val="both"/>
        <w:rPr>
          <w:rFonts w:ascii="宋体" w:hAnsi="宋体"/>
          <w:color w:val="000000" w:themeColor="text1"/>
          <w:sz w:val="28"/>
          <w:szCs w:val="28"/>
          <w:lang w:eastAsia="zh-CN"/>
        </w:rPr>
      </w:pPr>
      <w:r>
        <w:rPr>
          <w:rFonts w:ascii="宋体" w:hAnsi="宋体" w:hint="eastAsia"/>
          <w:color w:val="000000" w:themeColor="text1"/>
          <w:sz w:val="28"/>
          <w:szCs w:val="28"/>
          <w:lang w:eastAsia="zh-CN"/>
        </w:rPr>
        <w:t>1、对分包的要求：不允许分包</w:t>
      </w:r>
    </w:p>
    <w:p w:rsidR="00E3179E" w:rsidRDefault="00B94877">
      <w:pPr>
        <w:tabs>
          <w:tab w:val="left" w:pos="8140"/>
        </w:tabs>
        <w:spacing w:line="269" w:lineRule="auto"/>
        <w:ind w:right="220" w:firstLineChars="200" w:firstLine="560"/>
        <w:jc w:val="both"/>
        <w:rPr>
          <w:rFonts w:ascii="宋体" w:hAnsi="宋体"/>
          <w:color w:val="000000" w:themeColor="text1"/>
          <w:sz w:val="28"/>
          <w:szCs w:val="28"/>
          <w:lang w:eastAsia="zh-CN"/>
        </w:rPr>
      </w:pPr>
      <w:r>
        <w:rPr>
          <w:rFonts w:ascii="宋体" w:hAnsi="宋体" w:hint="eastAsia"/>
          <w:color w:val="000000" w:themeColor="text1"/>
          <w:sz w:val="28"/>
          <w:szCs w:val="28"/>
          <w:lang w:eastAsia="zh-CN"/>
        </w:rPr>
        <w:t xml:space="preserve">2、进度款支付：工程竣工验收合格后支付工程款的70%，办理工程结算并经审计后支付至工程款的95%，余5%作为工程质量保修金，按工程质量保修书约定时间支付。 </w:t>
      </w:r>
    </w:p>
    <w:p w:rsidR="00E3179E" w:rsidRDefault="00B94877">
      <w:pPr>
        <w:tabs>
          <w:tab w:val="left" w:pos="8140"/>
        </w:tabs>
        <w:spacing w:line="269" w:lineRule="auto"/>
        <w:ind w:right="220" w:firstLineChars="200" w:firstLine="560"/>
        <w:jc w:val="both"/>
        <w:rPr>
          <w:rFonts w:ascii="宋体" w:hAnsi="宋体"/>
          <w:color w:val="000000" w:themeColor="text1"/>
          <w:sz w:val="28"/>
          <w:szCs w:val="28"/>
          <w:lang w:eastAsia="zh-CN"/>
        </w:rPr>
      </w:pPr>
      <w:r>
        <w:rPr>
          <w:rFonts w:ascii="宋体" w:hAnsi="宋体" w:hint="eastAsia"/>
          <w:color w:val="000000" w:themeColor="text1"/>
          <w:sz w:val="28"/>
          <w:szCs w:val="28"/>
          <w:lang w:eastAsia="zh-CN"/>
        </w:rPr>
        <w:t>3、工程质量保修时间为壹年，从工程验收合格之日起计算。</w:t>
      </w:r>
    </w:p>
    <w:p w:rsidR="00E3179E" w:rsidRDefault="00B94877">
      <w:pPr>
        <w:tabs>
          <w:tab w:val="left" w:pos="8140"/>
        </w:tabs>
        <w:spacing w:line="269" w:lineRule="auto"/>
        <w:ind w:right="220" w:firstLineChars="200" w:firstLine="562"/>
        <w:jc w:val="both"/>
        <w:rPr>
          <w:rFonts w:ascii="宋体" w:hAnsi="宋体"/>
          <w:b/>
          <w:bCs/>
          <w:sz w:val="28"/>
          <w:szCs w:val="28"/>
          <w:lang w:eastAsia="zh-CN"/>
        </w:rPr>
      </w:pPr>
      <w:r>
        <w:rPr>
          <w:rFonts w:ascii="宋体" w:hAnsi="宋体" w:hint="eastAsia"/>
          <w:b/>
          <w:bCs/>
          <w:sz w:val="28"/>
          <w:szCs w:val="28"/>
          <w:lang w:eastAsia="zh-CN"/>
        </w:rPr>
        <w:t>三、设备技术要求</w:t>
      </w: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E3179E">
      <w:pPr>
        <w:pStyle w:val="3"/>
        <w:spacing w:before="35"/>
        <w:ind w:left="440" w:firstLineChars="115" w:firstLine="322"/>
        <w:jc w:val="center"/>
        <w:rPr>
          <w:sz w:val="28"/>
          <w:szCs w:val="28"/>
          <w:lang w:eastAsia="zh-CN"/>
        </w:rPr>
      </w:pPr>
    </w:p>
    <w:p w:rsidR="00E3179E" w:rsidRDefault="00B94877">
      <w:pPr>
        <w:pStyle w:val="3"/>
        <w:spacing w:before="35"/>
        <w:ind w:left="440" w:firstLineChars="115" w:firstLine="322"/>
        <w:jc w:val="center"/>
        <w:rPr>
          <w:sz w:val="28"/>
          <w:szCs w:val="28"/>
          <w:lang w:eastAsia="zh-CN"/>
        </w:rPr>
      </w:pPr>
      <w:r>
        <w:rPr>
          <w:rFonts w:hint="eastAsia"/>
          <w:sz w:val="28"/>
          <w:szCs w:val="28"/>
          <w:lang w:eastAsia="zh-CN"/>
        </w:rPr>
        <w:t>大老岭网络视频监控系统建设项目采购货物技术要求</w:t>
      </w:r>
    </w:p>
    <w:p w:rsidR="00E3179E" w:rsidRDefault="00E3179E">
      <w:pPr>
        <w:rPr>
          <w:lang w:eastAsia="zh-CN"/>
        </w:rPr>
      </w:pPr>
    </w:p>
    <w:tbl>
      <w:tblPr>
        <w:tblW w:w="9460" w:type="dxa"/>
        <w:tblInd w:w="548" w:type="dxa"/>
        <w:tblLayout w:type="fixed"/>
        <w:tblLook w:val="04A0"/>
      </w:tblPr>
      <w:tblGrid>
        <w:gridCol w:w="456"/>
        <w:gridCol w:w="974"/>
        <w:gridCol w:w="5720"/>
        <w:gridCol w:w="660"/>
        <w:gridCol w:w="660"/>
        <w:gridCol w:w="990"/>
      </w:tblGrid>
      <w:tr w:rsidR="00E3179E">
        <w:trPr>
          <w:trHeight w:val="955"/>
        </w:trPr>
        <w:tc>
          <w:tcPr>
            <w:tcW w:w="456"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序号</w:t>
            </w:r>
          </w:p>
        </w:tc>
        <w:tc>
          <w:tcPr>
            <w:tcW w:w="974" w:type="dxa"/>
            <w:tcBorders>
              <w:top w:val="single" w:sz="4" w:space="0" w:color="auto"/>
              <w:left w:val="nil"/>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产品类别</w:t>
            </w:r>
          </w:p>
        </w:tc>
        <w:tc>
          <w:tcPr>
            <w:tcW w:w="5720"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详细技术要求</w:t>
            </w:r>
          </w:p>
        </w:tc>
        <w:tc>
          <w:tcPr>
            <w:tcW w:w="660"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单位</w:t>
            </w:r>
          </w:p>
        </w:tc>
        <w:tc>
          <w:tcPr>
            <w:tcW w:w="660"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数量</w:t>
            </w:r>
          </w:p>
        </w:tc>
        <w:tc>
          <w:tcPr>
            <w:tcW w:w="990"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品牌</w:t>
            </w:r>
          </w:p>
        </w:tc>
      </w:tr>
      <w:tr w:rsidR="00E3179E">
        <w:trPr>
          <w:trHeight w:val="107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tabs>
                <w:tab w:val="left" w:pos="182"/>
              </w:tabs>
              <w:ind w:leftChars="-149" w:left="-328" w:firstLineChars="164" w:firstLine="328"/>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1</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hint="eastAsia"/>
                <w:sz w:val="20"/>
                <w:szCs w:val="20"/>
                <w:lang w:eastAsia="zh-CN"/>
              </w:rPr>
              <w:t>星光级网络摄像机</w:t>
            </w:r>
          </w:p>
        </w:tc>
        <w:tc>
          <w:tcPr>
            <w:tcW w:w="5720" w:type="dxa"/>
            <w:tcBorders>
              <w:top w:val="nil"/>
              <w:left w:val="nil"/>
              <w:bottom w:val="single" w:sz="4" w:space="0" w:color="auto"/>
              <w:right w:val="single" w:sz="4" w:space="0" w:color="auto"/>
            </w:tcBorders>
            <w:vAlign w:val="center"/>
          </w:tcPr>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视频输出支持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1536@25fps</w:t>
            </w:r>
            <w:r>
              <w:rPr>
                <w:rFonts w:ascii="微软雅黑" w:eastAsia="微软雅黑" w:hAnsi="微软雅黑" w:cs="宋体" w:hint="eastAsia"/>
                <w:sz w:val="16"/>
                <w:szCs w:val="16"/>
                <w:lang w:eastAsia="zh-CN"/>
              </w:rPr>
              <w:t>，分辨力不小于</w:t>
            </w:r>
            <w:r>
              <w:rPr>
                <w:rFonts w:ascii="微软雅黑" w:eastAsia="微软雅黑" w:hAnsi="微软雅黑" w:cs="宋体"/>
                <w:sz w:val="16"/>
                <w:szCs w:val="16"/>
                <w:lang w:eastAsia="zh-CN"/>
              </w:rPr>
              <w:t>1500TVL</w:t>
            </w:r>
            <w:r>
              <w:rPr>
                <w:rFonts w:ascii="微软雅黑" w:eastAsia="微软雅黑" w:hAnsi="微软雅黑" w:cs="宋体" w:hint="eastAsia"/>
                <w:sz w:val="16"/>
                <w:szCs w:val="16"/>
                <w:lang w:eastAsia="zh-CN"/>
              </w:rPr>
              <w:t>，红外距离可达</w:t>
            </w:r>
            <w:r>
              <w:rPr>
                <w:rFonts w:ascii="微软雅黑" w:eastAsia="微软雅黑" w:hAnsi="微软雅黑" w:cs="宋体"/>
                <w:sz w:val="16"/>
                <w:szCs w:val="16"/>
                <w:lang w:eastAsia="zh-CN"/>
              </w:rPr>
              <w:t>300</w:t>
            </w:r>
            <w:r>
              <w:rPr>
                <w:rFonts w:ascii="微软雅黑" w:eastAsia="微软雅黑" w:hAnsi="微软雅黑" w:cs="宋体" w:hint="eastAsia"/>
                <w:sz w:val="16"/>
                <w:szCs w:val="16"/>
                <w:lang w:eastAsia="zh-CN"/>
              </w:rPr>
              <w:t>米；持</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倍光学变焦</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支持最低照度可达彩色</w:t>
            </w:r>
            <w:r>
              <w:rPr>
                <w:rFonts w:ascii="微软雅黑" w:eastAsia="微软雅黑" w:hAnsi="微软雅黑" w:cs="宋体"/>
                <w:sz w:val="16"/>
                <w:szCs w:val="16"/>
                <w:lang w:eastAsia="zh-CN"/>
              </w:rPr>
              <w:t>0.0005Lux</w:t>
            </w:r>
            <w:r>
              <w:rPr>
                <w:rFonts w:ascii="微软雅黑" w:eastAsia="微软雅黑" w:hAnsi="微软雅黑" w:cs="宋体" w:hint="eastAsia"/>
                <w:sz w:val="16"/>
                <w:szCs w:val="16"/>
                <w:lang w:eastAsia="zh-CN"/>
              </w:rPr>
              <w:t>，黑白</w:t>
            </w:r>
            <w:r>
              <w:rPr>
                <w:rFonts w:ascii="微软雅黑" w:eastAsia="微软雅黑" w:hAnsi="微软雅黑" w:cs="宋体"/>
                <w:sz w:val="16"/>
                <w:szCs w:val="16"/>
                <w:lang w:eastAsia="zh-CN"/>
              </w:rPr>
              <w:t>0.0001Lux</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支持水平手控速度不小于</w:t>
            </w:r>
            <w:r>
              <w:rPr>
                <w:rFonts w:ascii="微软雅黑" w:eastAsia="微软雅黑" w:hAnsi="微软雅黑" w:cs="宋体"/>
                <w:sz w:val="16"/>
                <w:szCs w:val="16"/>
                <w:lang w:eastAsia="zh-CN"/>
              </w:rPr>
              <w:t>550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w:t>
            </w:r>
            <w:r>
              <w:rPr>
                <w:rFonts w:ascii="微软雅黑" w:eastAsia="微软雅黑" w:hAnsi="微软雅黑" w:cs="宋体" w:hint="eastAsia"/>
                <w:sz w:val="16"/>
                <w:szCs w:val="16"/>
                <w:lang w:eastAsia="zh-CN"/>
              </w:rPr>
              <w:t>，垂直速度不小于</w:t>
            </w:r>
            <w:r>
              <w:rPr>
                <w:rFonts w:ascii="微软雅黑" w:eastAsia="微软雅黑" w:hAnsi="微软雅黑" w:cs="宋体"/>
                <w:sz w:val="16"/>
                <w:szCs w:val="16"/>
                <w:lang w:eastAsia="zh-CN"/>
              </w:rPr>
              <w:t>120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w:t>
            </w:r>
            <w:r>
              <w:rPr>
                <w:rFonts w:ascii="微软雅黑" w:eastAsia="微软雅黑" w:hAnsi="微软雅黑" w:cs="宋体" w:hint="eastAsia"/>
                <w:sz w:val="16"/>
                <w:szCs w:val="16"/>
                <w:lang w:eastAsia="zh-CN"/>
              </w:rPr>
              <w:t>，云台定位精度为±</w:t>
            </w:r>
            <w:r>
              <w:rPr>
                <w:rFonts w:ascii="微软雅黑" w:eastAsia="微软雅黑" w:hAnsi="微软雅黑" w:cs="宋体"/>
                <w:sz w:val="16"/>
                <w:szCs w:val="16"/>
                <w:lang w:eastAsia="zh-CN"/>
              </w:rPr>
              <w:t>0.1</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水平旋转范围为</w:t>
            </w:r>
            <w:r>
              <w:rPr>
                <w:rFonts w:ascii="微软雅黑" w:eastAsia="微软雅黑" w:hAnsi="微软雅黑" w:cs="宋体"/>
                <w:sz w:val="16"/>
                <w:szCs w:val="16"/>
                <w:lang w:eastAsia="zh-CN"/>
              </w:rPr>
              <w:t>360</w:t>
            </w:r>
            <w:r>
              <w:rPr>
                <w:rFonts w:ascii="微软雅黑" w:eastAsia="微软雅黑" w:hAnsi="微软雅黑" w:cs="宋体" w:hint="eastAsia"/>
                <w:sz w:val="16"/>
                <w:szCs w:val="16"/>
                <w:lang w:eastAsia="zh-CN"/>
              </w:rPr>
              <w:t>°连续旋转，垂直旋转范围为</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~90</w:t>
            </w:r>
            <w:r>
              <w:rPr>
                <w:rFonts w:ascii="微软雅黑" w:eastAsia="微软雅黑" w:hAnsi="微软雅黑" w:cs="宋体" w:hint="eastAsia"/>
                <w:sz w:val="16"/>
                <w:szCs w:val="16"/>
                <w:lang w:eastAsia="zh-CN"/>
              </w:rPr>
              <w:t>°</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300</w:t>
            </w:r>
            <w:r>
              <w:rPr>
                <w:rFonts w:ascii="微软雅黑" w:eastAsia="微软雅黑" w:hAnsi="微软雅黑" w:cs="宋体" w:hint="eastAsia"/>
                <w:sz w:val="16"/>
                <w:szCs w:val="16"/>
                <w:lang w:eastAsia="zh-CN"/>
              </w:rPr>
              <w:t>个预置位，支持</w:t>
            </w:r>
            <w:r>
              <w:rPr>
                <w:rFonts w:ascii="微软雅黑" w:eastAsia="微软雅黑" w:hAnsi="微软雅黑" w:cs="宋体"/>
                <w:sz w:val="16"/>
                <w:szCs w:val="16"/>
                <w:lang w:eastAsia="zh-CN"/>
              </w:rPr>
              <w:t>35</w:t>
            </w:r>
            <w:r>
              <w:rPr>
                <w:rFonts w:ascii="微软雅黑" w:eastAsia="微软雅黑" w:hAnsi="微软雅黑" w:cs="宋体" w:hint="eastAsia"/>
                <w:sz w:val="16"/>
                <w:szCs w:val="16"/>
                <w:lang w:eastAsia="zh-CN"/>
              </w:rPr>
              <w:t>条巡航扫描，支持</w:t>
            </w:r>
            <w:r>
              <w:rPr>
                <w:rFonts w:ascii="微软雅黑" w:eastAsia="微软雅黑" w:hAnsi="微软雅黑" w:cs="宋体"/>
                <w:sz w:val="16"/>
                <w:szCs w:val="16"/>
                <w:lang w:eastAsia="zh-CN"/>
              </w:rPr>
              <w:t>7</w:t>
            </w:r>
            <w:r>
              <w:rPr>
                <w:rFonts w:ascii="微软雅黑" w:eastAsia="微软雅黑" w:hAnsi="微软雅黑" w:cs="宋体" w:hint="eastAsia"/>
                <w:sz w:val="16"/>
                <w:szCs w:val="16"/>
                <w:lang w:eastAsia="zh-CN"/>
              </w:rPr>
              <w:t>条以上的模式路径设置，支持预置位视频冻结功能；可实现</w:t>
            </w:r>
            <w:r>
              <w:rPr>
                <w:rFonts w:ascii="微软雅黑" w:eastAsia="微软雅黑" w:hAnsi="微软雅黑" w:cs="宋体"/>
                <w:sz w:val="16"/>
                <w:szCs w:val="16"/>
                <w:lang w:eastAsia="zh-CN"/>
              </w:rPr>
              <w:t>RS485</w:t>
            </w:r>
            <w:r>
              <w:rPr>
                <w:rFonts w:ascii="微软雅黑" w:eastAsia="微软雅黑" w:hAnsi="微软雅黑" w:cs="宋体" w:hint="eastAsia"/>
                <w:sz w:val="16"/>
                <w:szCs w:val="16"/>
                <w:lang w:eastAsia="zh-CN"/>
              </w:rPr>
              <w:t>接口优先或</w:t>
            </w:r>
            <w:r>
              <w:rPr>
                <w:rFonts w:ascii="微软雅黑" w:eastAsia="微软雅黑" w:hAnsi="微软雅黑" w:cs="宋体"/>
                <w:sz w:val="16"/>
                <w:szCs w:val="16"/>
                <w:lang w:eastAsia="zh-CN"/>
              </w:rPr>
              <w:t>RJ45</w:t>
            </w:r>
            <w:r>
              <w:rPr>
                <w:rFonts w:ascii="微软雅黑" w:eastAsia="微软雅黑" w:hAnsi="微软雅黑" w:cs="宋体" w:hint="eastAsia"/>
                <w:sz w:val="16"/>
                <w:szCs w:val="16"/>
                <w:lang w:eastAsia="zh-CN"/>
              </w:rPr>
              <w:t>网络接口优先控制功能</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信噪比≥</w:t>
            </w:r>
            <w:r>
              <w:rPr>
                <w:rFonts w:ascii="微软雅黑" w:eastAsia="微软雅黑" w:hAnsi="微软雅黑" w:cs="宋体"/>
                <w:sz w:val="16"/>
                <w:szCs w:val="16"/>
                <w:lang w:eastAsia="zh-CN"/>
              </w:rPr>
              <w:t>60dB</w:t>
            </w:r>
            <w:r>
              <w:rPr>
                <w:rFonts w:ascii="微软雅黑" w:eastAsia="微软雅黑" w:hAnsi="微软雅黑" w:cs="宋体" w:hint="eastAsia"/>
                <w:sz w:val="16"/>
                <w:szCs w:val="16"/>
                <w:lang w:eastAsia="zh-CN"/>
              </w:rPr>
              <w:t>，网络延时不大于</w:t>
            </w:r>
            <w:r>
              <w:rPr>
                <w:rFonts w:ascii="微软雅黑" w:eastAsia="微软雅黑" w:hAnsi="微软雅黑" w:cs="宋体"/>
                <w:sz w:val="16"/>
                <w:szCs w:val="16"/>
                <w:lang w:eastAsia="zh-CN"/>
              </w:rPr>
              <w:t>95ms</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动态范围不小于</w:t>
            </w:r>
            <w:r>
              <w:rPr>
                <w:rFonts w:ascii="微软雅黑" w:eastAsia="微软雅黑" w:hAnsi="微软雅黑" w:cs="宋体"/>
                <w:sz w:val="16"/>
                <w:szCs w:val="16"/>
                <w:lang w:eastAsia="zh-CN"/>
              </w:rPr>
              <w:t>106dB</w:t>
            </w:r>
            <w:r>
              <w:rPr>
                <w:rFonts w:ascii="微软雅黑" w:eastAsia="微软雅黑" w:hAnsi="微软雅黑" w:cs="宋体" w:hint="eastAsia"/>
                <w:sz w:val="16"/>
                <w:szCs w:val="16"/>
                <w:lang w:eastAsia="zh-CN"/>
              </w:rPr>
              <w:t>，照度适应范围不小于</w:t>
            </w:r>
            <w:r>
              <w:rPr>
                <w:rFonts w:ascii="微软雅黑" w:eastAsia="微软雅黑" w:hAnsi="微软雅黑" w:cs="宋体"/>
                <w:sz w:val="16"/>
                <w:szCs w:val="16"/>
                <w:lang w:eastAsia="zh-CN"/>
              </w:rPr>
              <w:t>136dB</w:t>
            </w:r>
            <w:r>
              <w:rPr>
                <w:rFonts w:ascii="微软雅黑" w:eastAsia="微软雅黑" w:hAnsi="微软雅黑" w:cs="宋体" w:hint="eastAsia"/>
                <w:sz w:val="16"/>
                <w:szCs w:val="16"/>
                <w:lang w:eastAsia="zh-CN"/>
              </w:rPr>
              <w:t>，宽动态能力综合得分不小于</w:t>
            </w:r>
            <w:r>
              <w:rPr>
                <w:rFonts w:ascii="微软雅黑" w:eastAsia="微软雅黑" w:hAnsi="微软雅黑" w:cs="宋体"/>
                <w:sz w:val="16"/>
                <w:szCs w:val="16"/>
                <w:lang w:eastAsia="zh-CN"/>
              </w:rPr>
              <w:t>130</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样机与客户端之间用</w:t>
            </w:r>
            <w:r>
              <w:rPr>
                <w:rFonts w:ascii="微软雅黑" w:eastAsia="微软雅黑" w:hAnsi="微软雅黑" w:cs="宋体"/>
                <w:sz w:val="16"/>
                <w:szCs w:val="16"/>
                <w:lang w:eastAsia="zh-CN"/>
              </w:rPr>
              <w:t>150m</w:t>
            </w:r>
            <w:r>
              <w:rPr>
                <w:rFonts w:ascii="微软雅黑" w:eastAsia="微软雅黑" w:hAnsi="微软雅黑" w:cs="宋体" w:hint="eastAsia"/>
                <w:sz w:val="16"/>
                <w:szCs w:val="16"/>
                <w:lang w:eastAsia="zh-CN"/>
              </w:rPr>
              <w:t>超五类非屏蔽网线直接连接，网络传输能力满足发送</w:t>
            </w:r>
            <w:r>
              <w:rPr>
                <w:rFonts w:ascii="微软雅黑" w:eastAsia="微软雅黑" w:hAnsi="微软雅黑" w:cs="宋体"/>
                <w:sz w:val="16"/>
                <w:szCs w:val="16"/>
                <w:lang w:eastAsia="zh-CN"/>
              </w:rPr>
              <w:t>1500</w:t>
            </w:r>
            <w:r>
              <w:rPr>
                <w:rFonts w:ascii="微软雅黑" w:eastAsia="微软雅黑" w:hAnsi="微软雅黑" w:cs="宋体" w:hint="eastAsia"/>
                <w:sz w:val="16"/>
                <w:szCs w:val="16"/>
                <w:lang w:eastAsia="zh-CN"/>
              </w:rPr>
              <w:t>个数据包，重复测试</w:t>
            </w:r>
            <w:r>
              <w:rPr>
                <w:rFonts w:ascii="微软雅黑" w:eastAsia="微软雅黑" w:hAnsi="微软雅黑" w:cs="宋体"/>
                <w:sz w:val="16"/>
                <w:szCs w:val="16"/>
                <w:lang w:eastAsia="zh-CN"/>
              </w:rPr>
              <w:t>3</w:t>
            </w:r>
            <w:r>
              <w:rPr>
                <w:rFonts w:ascii="微软雅黑" w:eastAsia="微软雅黑" w:hAnsi="微软雅黑" w:cs="宋体" w:hint="eastAsia"/>
                <w:sz w:val="16"/>
                <w:szCs w:val="16"/>
                <w:lang w:eastAsia="zh-CN"/>
              </w:rPr>
              <w:t>次，每次丢包数不大于</w:t>
            </w:r>
            <w:r>
              <w:rPr>
                <w:rFonts w:ascii="微软雅黑" w:eastAsia="微软雅黑" w:hAnsi="微软雅黑" w:cs="宋体"/>
                <w:sz w:val="16"/>
                <w:szCs w:val="16"/>
                <w:lang w:eastAsia="zh-CN"/>
              </w:rPr>
              <w:t>1</w:t>
            </w:r>
            <w:r>
              <w:rPr>
                <w:rFonts w:ascii="微软雅黑" w:eastAsia="微软雅黑" w:hAnsi="微软雅黑" w:cs="宋体" w:hint="eastAsia"/>
                <w:sz w:val="16"/>
                <w:szCs w:val="16"/>
                <w:lang w:eastAsia="zh-CN"/>
              </w:rPr>
              <w:t>个</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具备较强的网络自适应能力，在丢包率为</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的网络环境下，仍可正常显示监视画面。</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支持智能红外、透雾、强光抑制、电子防抖、数字降噪、防红外过曝功能</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支持区域遮盖功能，支持最多</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块多边形区域，支持多种颜色可设置；支持自动定位、断电记忆功能；支持</w:t>
            </w:r>
            <w:r>
              <w:rPr>
                <w:rFonts w:ascii="微软雅黑" w:eastAsia="微软雅黑" w:hAnsi="微软雅黑" w:cs="宋体"/>
                <w:sz w:val="16"/>
                <w:szCs w:val="16"/>
                <w:lang w:eastAsia="zh-CN"/>
              </w:rPr>
              <w:t>IP</w:t>
            </w:r>
            <w:r>
              <w:rPr>
                <w:rFonts w:ascii="微软雅黑" w:eastAsia="微软雅黑" w:hAnsi="微软雅黑" w:cs="宋体" w:hint="eastAsia"/>
                <w:sz w:val="16"/>
                <w:szCs w:val="16"/>
                <w:lang w:eastAsia="zh-CN"/>
              </w:rPr>
              <w:t>地址访问控制功能，支持定时抓图或报警联动抓图上传</w:t>
            </w:r>
            <w:r>
              <w:rPr>
                <w:rFonts w:ascii="微软雅黑" w:eastAsia="微软雅黑" w:hAnsi="微软雅黑" w:cs="宋体"/>
                <w:sz w:val="16"/>
                <w:szCs w:val="16"/>
                <w:lang w:eastAsia="zh-CN"/>
              </w:rPr>
              <w:t>ftp</w:t>
            </w:r>
            <w:r>
              <w:rPr>
                <w:rFonts w:ascii="微软雅黑" w:eastAsia="微软雅黑" w:hAnsi="微软雅黑" w:cs="宋体" w:hint="eastAsia"/>
                <w:sz w:val="16"/>
                <w:szCs w:val="16"/>
                <w:lang w:eastAsia="zh-CN"/>
              </w:rPr>
              <w:t>功能</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球机应具备本机存储功能，支持</w:t>
            </w:r>
            <w:r>
              <w:rPr>
                <w:rFonts w:ascii="微软雅黑" w:eastAsia="微软雅黑" w:hAnsi="微软雅黑" w:cs="宋体"/>
                <w:sz w:val="16"/>
                <w:szCs w:val="16"/>
                <w:lang w:eastAsia="zh-CN"/>
              </w:rPr>
              <w:t>SD</w:t>
            </w:r>
            <w:r>
              <w:rPr>
                <w:rFonts w:ascii="微软雅黑" w:eastAsia="微软雅黑" w:hAnsi="微软雅黑" w:cs="宋体" w:hint="eastAsia"/>
                <w:sz w:val="16"/>
                <w:szCs w:val="16"/>
                <w:lang w:eastAsia="zh-CN"/>
              </w:rPr>
              <w:t>卡热插拔，最大支持</w:t>
            </w:r>
            <w:r>
              <w:rPr>
                <w:rFonts w:ascii="微软雅黑" w:eastAsia="微软雅黑" w:hAnsi="微软雅黑" w:cs="宋体"/>
                <w:sz w:val="16"/>
                <w:szCs w:val="16"/>
                <w:lang w:eastAsia="zh-CN"/>
              </w:rPr>
              <w:t>256GB</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支持采用</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视频编码标准，</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编码支持</w:t>
            </w:r>
            <w:r>
              <w:rPr>
                <w:rFonts w:ascii="微软雅黑" w:eastAsia="微软雅黑" w:hAnsi="微软雅黑" w:cs="宋体"/>
                <w:sz w:val="16"/>
                <w:szCs w:val="16"/>
                <w:lang w:eastAsia="zh-CN"/>
              </w:rPr>
              <w:t>Baseline/Main/HighProfile</w:t>
            </w:r>
            <w:r>
              <w:rPr>
                <w:rFonts w:ascii="微软雅黑" w:eastAsia="微软雅黑" w:hAnsi="微软雅黑" w:cs="宋体" w:hint="eastAsia"/>
                <w:sz w:val="16"/>
                <w:szCs w:val="16"/>
                <w:lang w:eastAsia="zh-CN"/>
              </w:rPr>
              <w:t>，音频编码支持</w:t>
            </w:r>
            <w:r>
              <w:rPr>
                <w:rFonts w:ascii="微软雅黑" w:eastAsia="微软雅黑" w:hAnsi="微软雅黑" w:cs="宋体"/>
                <w:sz w:val="16"/>
                <w:szCs w:val="16"/>
                <w:lang w:eastAsia="zh-CN"/>
              </w:rPr>
              <w:t>G.711ulaw/G.711alaw/G.726/G.722.1/AAC</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支持三码流同时输出，主码流、第三码流同时支持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1536@30fps</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1920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1080@60fps</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GB28181</w:t>
            </w:r>
            <w:r>
              <w:rPr>
                <w:rFonts w:ascii="微软雅黑" w:eastAsia="微软雅黑" w:hAnsi="微软雅黑" w:cs="宋体" w:hint="eastAsia"/>
                <w:sz w:val="16"/>
                <w:szCs w:val="16"/>
                <w:lang w:eastAsia="zh-CN"/>
              </w:rPr>
              <w:t>协议，支持标准</w:t>
            </w:r>
            <w:r>
              <w:rPr>
                <w:rFonts w:ascii="微软雅黑" w:eastAsia="微软雅黑" w:hAnsi="微软雅黑" w:cs="宋体"/>
                <w:sz w:val="16"/>
                <w:szCs w:val="16"/>
                <w:lang w:eastAsia="zh-CN"/>
              </w:rPr>
              <w:t>Onvif</w:t>
            </w:r>
            <w:r>
              <w:rPr>
                <w:rFonts w:ascii="微软雅黑" w:eastAsia="微软雅黑" w:hAnsi="微软雅黑" w:cs="宋体" w:hint="eastAsia"/>
                <w:sz w:val="16"/>
                <w:szCs w:val="16"/>
                <w:lang w:eastAsia="zh-CN"/>
              </w:rPr>
              <w:t>协议</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支持区域入侵、越界入侵、徘徊、物品移除、物品遗留、人员聚集、停车，并联动报警；备较好的防护性能环境适应性，支持</w:t>
            </w:r>
            <w:r>
              <w:rPr>
                <w:rFonts w:ascii="微软雅黑" w:eastAsia="微软雅黑" w:hAnsi="微软雅黑" w:cs="宋体"/>
                <w:sz w:val="16"/>
                <w:szCs w:val="16"/>
                <w:lang w:eastAsia="zh-CN"/>
              </w:rPr>
              <w:t>IP67</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TVS8kV</w:t>
            </w:r>
            <w:r>
              <w:rPr>
                <w:rFonts w:ascii="微软雅黑" w:eastAsia="微软雅黑" w:hAnsi="微软雅黑" w:cs="宋体" w:hint="eastAsia"/>
                <w:sz w:val="16"/>
                <w:szCs w:val="16"/>
                <w:lang w:eastAsia="zh-CN"/>
              </w:rPr>
              <w:t>防浪涌，工作温度范围可达</w:t>
            </w:r>
            <w:r>
              <w:rPr>
                <w:rFonts w:ascii="微软雅黑" w:eastAsia="微软雅黑" w:hAnsi="微软雅黑" w:cs="宋体"/>
                <w:sz w:val="16"/>
                <w:szCs w:val="16"/>
                <w:lang w:eastAsia="zh-CN"/>
              </w:rPr>
              <w:t>-45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-70</w:t>
            </w:r>
            <w:r>
              <w:rPr>
                <w:rFonts w:ascii="微软雅黑" w:eastAsia="微软雅黑" w:hAnsi="微软雅黑" w:cs="宋体" w:hint="eastAsia"/>
                <w:sz w:val="16"/>
                <w:szCs w:val="16"/>
                <w:lang w:eastAsia="zh-CN"/>
              </w:rPr>
              <w:t>℃</w:t>
            </w:r>
          </w:p>
          <w:p w:rsidR="00E3179E" w:rsidRDefault="00B94877" w:rsidP="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具备较好的电源适应性，电压在</w:t>
            </w:r>
            <w:r>
              <w:rPr>
                <w:rFonts w:ascii="微软雅黑" w:eastAsia="微软雅黑" w:hAnsi="微软雅黑" w:cs="宋体"/>
                <w:sz w:val="16"/>
                <w:szCs w:val="16"/>
                <w:lang w:eastAsia="zh-CN"/>
              </w:rPr>
              <w:t>AC24V</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30%</w:t>
            </w:r>
            <w:r>
              <w:rPr>
                <w:rFonts w:ascii="微软雅黑" w:eastAsia="微软雅黑" w:hAnsi="微软雅黑" w:cs="宋体" w:hint="eastAsia"/>
                <w:sz w:val="16"/>
                <w:szCs w:val="16"/>
                <w:lang w:eastAsia="zh-CN"/>
              </w:rPr>
              <w:t>或</w:t>
            </w:r>
            <w:r>
              <w:rPr>
                <w:rFonts w:ascii="微软雅黑" w:eastAsia="微软雅黑" w:hAnsi="微软雅黑" w:cs="宋体"/>
                <w:sz w:val="16"/>
                <w:szCs w:val="16"/>
                <w:lang w:eastAsia="zh-CN"/>
              </w:rPr>
              <w:t>DC24V</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30%</w:t>
            </w:r>
            <w:r>
              <w:rPr>
                <w:rFonts w:ascii="微软雅黑" w:eastAsia="微软雅黑" w:hAnsi="微软雅黑" w:cs="宋体" w:hint="eastAsia"/>
                <w:sz w:val="16"/>
                <w:szCs w:val="16"/>
                <w:lang w:eastAsia="zh-CN"/>
              </w:rPr>
              <w:t>范围内变化时，设备可正常工作带</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台</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9</w:t>
            </w:r>
          </w:p>
        </w:tc>
        <w:tc>
          <w:tcPr>
            <w:tcW w:w="99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SONY</w:t>
            </w:r>
            <w:r>
              <w:rPr>
                <w:rFonts w:ascii="微软雅黑" w:eastAsia="微软雅黑" w:hAnsi="微软雅黑" w:cs="宋体" w:hint="eastAsia"/>
                <w:sz w:val="16"/>
                <w:szCs w:val="16"/>
                <w:lang w:eastAsia="zh-CN"/>
              </w:rPr>
              <w:t>、三星、海康威视</w:t>
            </w:r>
          </w:p>
        </w:tc>
      </w:tr>
      <w:tr w:rsidR="00E3179E">
        <w:trPr>
          <w:trHeight w:val="8190"/>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lastRenderedPageBreak/>
              <w:t>2</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20"/>
                <w:szCs w:val="20"/>
                <w:lang w:eastAsia="zh-CN"/>
              </w:rPr>
              <w:t>一体化网络球形摄像机</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★视频输出支持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1536@25fps</w:t>
            </w:r>
            <w:r>
              <w:rPr>
                <w:rFonts w:ascii="微软雅黑" w:eastAsia="微软雅黑" w:hAnsi="微软雅黑" w:cs="宋体" w:hint="eastAsia"/>
                <w:sz w:val="16"/>
                <w:szCs w:val="16"/>
                <w:lang w:eastAsia="zh-CN"/>
              </w:rPr>
              <w:t>，分辨力不小于</w:t>
            </w:r>
            <w:r>
              <w:rPr>
                <w:rFonts w:ascii="微软雅黑" w:eastAsia="微软雅黑" w:hAnsi="微软雅黑" w:cs="宋体"/>
                <w:sz w:val="16"/>
                <w:szCs w:val="16"/>
                <w:lang w:eastAsia="zh-CN"/>
              </w:rPr>
              <w:t>1500TVL</w:t>
            </w:r>
            <w:r>
              <w:rPr>
                <w:rFonts w:ascii="微软雅黑" w:eastAsia="微软雅黑" w:hAnsi="微软雅黑" w:cs="宋体" w:hint="eastAsia"/>
                <w:sz w:val="16"/>
                <w:szCs w:val="16"/>
                <w:lang w:eastAsia="zh-CN"/>
              </w:rPr>
              <w:t>，红外距离可达</w:t>
            </w:r>
            <w:r>
              <w:rPr>
                <w:rFonts w:ascii="微软雅黑" w:eastAsia="微软雅黑" w:hAnsi="微软雅黑" w:cs="宋体"/>
                <w:sz w:val="16"/>
                <w:szCs w:val="16"/>
                <w:lang w:eastAsia="zh-CN"/>
              </w:rPr>
              <w:t>240</w:t>
            </w:r>
            <w:r>
              <w:rPr>
                <w:rFonts w:ascii="微软雅黑" w:eastAsia="微软雅黑" w:hAnsi="微软雅黑" w:cs="宋体" w:hint="eastAsia"/>
                <w:sz w:val="16"/>
                <w:szCs w:val="16"/>
                <w:lang w:eastAsia="zh-CN"/>
              </w:rPr>
              <w:t>米</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倍光学变焦</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★支持最低照度可达彩色</w:t>
            </w:r>
            <w:r>
              <w:rPr>
                <w:rFonts w:ascii="微软雅黑" w:eastAsia="微软雅黑" w:hAnsi="微软雅黑" w:cs="宋体"/>
                <w:sz w:val="16"/>
                <w:szCs w:val="16"/>
                <w:lang w:eastAsia="zh-CN"/>
              </w:rPr>
              <w:t>0.001Lux</w:t>
            </w:r>
            <w:r>
              <w:rPr>
                <w:rFonts w:ascii="微软雅黑" w:eastAsia="微软雅黑" w:hAnsi="微软雅黑" w:cs="宋体" w:hint="eastAsia"/>
                <w:sz w:val="16"/>
                <w:szCs w:val="16"/>
                <w:lang w:eastAsia="zh-CN"/>
              </w:rPr>
              <w:t>，黑白</w:t>
            </w:r>
            <w:r>
              <w:rPr>
                <w:rFonts w:ascii="微软雅黑" w:eastAsia="微软雅黑" w:hAnsi="微软雅黑" w:cs="宋体"/>
                <w:sz w:val="16"/>
                <w:szCs w:val="16"/>
                <w:lang w:eastAsia="zh-CN"/>
              </w:rPr>
              <w:t>0.0005Lux</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★支持水平手控速度不小于</w:t>
            </w:r>
            <w:r>
              <w:rPr>
                <w:rFonts w:ascii="微软雅黑" w:eastAsia="微软雅黑" w:hAnsi="微软雅黑" w:cs="宋体"/>
                <w:sz w:val="16"/>
                <w:szCs w:val="16"/>
                <w:lang w:eastAsia="zh-CN"/>
              </w:rPr>
              <w:t>200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w:t>
            </w:r>
            <w:r>
              <w:rPr>
                <w:rFonts w:ascii="微软雅黑" w:eastAsia="微软雅黑" w:hAnsi="微软雅黑" w:cs="宋体" w:hint="eastAsia"/>
                <w:sz w:val="16"/>
                <w:szCs w:val="16"/>
                <w:lang w:eastAsia="zh-CN"/>
              </w:rPr>
              <w:t>，垂直手控速度不小于</w:t>
            </w:r>
            <w:r>
              <w:rPr>
                <w:rFonts w:ascii="微软雅黑" w:eastAsia="微软雅黑" w:hAnsi="微软雅黑" w:cs="宋体"/>
                <w:sz w:val="16"/>
                <w:szCs w:val="16"/>
                <w:lang w:eastAsia="zh-CN"/>
              </w:rPr>
              <w:t>100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w:t>
            </w:r>
            <w:r>
              <w:rPr>
                <w:rFonts w:ascii="微软雅黑" w:eastAsia="微软雅黑" w:hAnsi="微软雅黑" w:cs="宋体" w:hint="eastAsia"/>
                <w:sz w:val="16"/>
                <w:szCs w:val="16"/>
                <w:lang w:eastAsia="zh-CN"/>
              </w:rPr>
              <w:t>，云台定位精度为±</w:t>
            </w:r>
            <w:r>
              <w:rPr>
                <w:rFonts w:ascii="微软雅黑" w:eastAsia="微软雅黑" w:hAnsi="微软雅黑" w:cs="宋体"/>
                <w:sz w:val="16"/>
                <w:szCs w:val="16"/>
                <w:lang w:eastAsia="zh-CN"/>
              </w:rPr>
              <w:t>0.1</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水平旋转范围为</w:t>
            </w:r>
            <w:r>
              <w:rPr>
                <w:rFonts w:ascii="微软雅黑" w:eastAsia="微软雅黑" w:hAnsi="微软雅黑" w:cs="宋体"/>
                <w:sz w:val="16"/>
                <w:szCs w:val="16"/>
                <w:lang w:eastAsia="zh-CN"/>
              </w:rPr>
              <w:t>360</w:t>
            </w:r>
            <w:r>
              <w:rPr>
                <w:rFonts w:ascii="微软雅黑" w:eastAsia="微软雅黑" w:hAnsi="微软雅黑" w:cs="宋体" w:hint="eastAsia"/>
                <w:sz w:val="16"/>
                <w:szCs w:val="16"/>
                <w:lang w:eastAsia="zh-CN"/>
              </w:rPr>
              <w:t>°连续旋转，垂直旋转范围为</w:t>
            </w:r>
            <w:r>
              <w:rPr>
                <w:rFonts w:ascii="微软雅黑" w:eastAsia="微软雅黑" w:hAnsi="微软雅黑" w:cs="宋体"/>
                <w:sz w:val="16"/>
                <w:szCs w:val="16"/>
                <w:lang w:eastAsia="zh-CN"/>
              </w:rPr>
              <w:t>-5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~90</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300</w:t>
            </w:r>
            <w:r>
              <w:rPr>
                <w:rFonts w:ascii="微软雅黑" w:eastAsia="微软雅黑" w:hAnsi="微软雅黑" w:cs="宋体" w:hint="eastAsia"/>
                <w:sz w:val="16"/>
                <w:szCs w:val="16"/>
                <w:lang w:eastAsia="zh-CN"/>
              </w:rPr>
              <w:t>个预置位，支持</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条巡航扫描，支持</w:t>
            </w:r>
            <w:r>
              <w:rPr>
                <w:rFonts w:ascii="微软雅黑" w:eastAsia="微软雅黑" w:hAnsi="微软雅黑" w:cs="宋体"/>
                <w:sz w:val="16"/>
                <w:szCs w:val="16"/>
                <w:lang w:eastAsia="zh-CN"/>
              </w:rPr>
              <w:t>7</w:t>
            </w:r>
            <w:r>
              <w:rPr>
                <w:rFonts w:ascii="微软雅黑" w:eastAsia="微软雅黑" w:hAnsi="微软雅黑" w:cs="宋体" w:hint="eastAsia"/>
                <w:sz w:val="16"/>
                <w:szCs w:val="16"/>
                <w:lang w:eastAsia="zh-CN"/>
              </w:rPr>
              <w:t>条以上的模式路径设置，支持预置位视频冻结功能；可实现</w:t>
            </w:r>
            <w:r>
              <w:rPr>
                <w:rFonts w:ascii="微软雅黑" w:eastAsia="微软雅黑" w:hAnsi="微软雅黑" w:cs="宋体"/>
                <w:sz w:val="16"/>
                <w:szCs w:val="16"/>
                <w:lang w:eastAsia="zh-CN"/>
              </w:rPr>
              <w:t>RS485</w:t>
            </w:r>
            <w:r>
              <w:rPr>
                <w:rFonts w:ascii="微软雅黑" w:eastAsia="微软雅黑" w:hAnsi="微软雅黑" w:cs="宋体" w:hint="eastAsia"/>
                <w:sz w:val="16"/>
                <w:szCs w:val="16"/>
                <w:lang w:eastAsia="zh-CN"/>
              </w:rPr>
              <w:t>接口优先或</w:t>
            </w:r>
            <w:r>
              <w:rPr>
                <w:rFonts w:ascii="微软雅黑" w:eastAsia="微软雅黑" w:hAnsi="微软雅黑" w:cs="宋体"/>
                <w:sz w:val="16"/>
                <w:szCs w:val="16"/>
                <w:lang w:eastAsia="zh-CN"/>
              </w:rPr>
              <w:t>RJ45</w:t>
            </w:r>
            <w:r>
              <w:rPr>
                <w:rFonts w:ascii="微软雅黑" w:eastAsia="微软雅黑" w:hAnsi="微软雅黑" w:cs="宋体" w:hint="eastAsia"/>
                <w:sz w:val="16"/>
                <w:szCs w:val="16"/>
                <w:lang w:eastAsia="zh-CN"/>
              </w:rPr>
              <w:t>网络接口优先控制功能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★信噪比≥</w:t>
            </w:r>
            <w:r>
              <w:rPr>
                <w:rFonts w:ascii="微软雅黑" w:eastAsia="微软雅黑" w:hAnsi="微软雅黑" w:cs="宋体"/>
                <w:sz w:val="16"/>
                <w:szCs w:val="16"/>
                <w:lang w:eastAsia="zh-CN"/>
              </w:rPr>
              <w:t>60dB</w:t>
            </w:r>
            <w:r>
              <w:rPr>
                <w:rFonts w:ascii="微软雅黑" w:eastAsia="微软雅黑" w:hAnsi="微软雅黑" w:cs="宋体" w:hint="eastAsia"/>
                <w:sz w:val="16"/>
                <w:szCs w:val="16"/>
                <w:lang w:eastAsia="zh-CN"/>
              </w:rPr>
              <w:t>，网络延时不大于</w:t>
            </w:r>
            <w:r>
              <w:rPr>
                <w:rFonts w:ascii="微软雅黑" w:eastAsia="微软雅黑" w:hAnsi="微软雅黑" w:cs="宋体"/>
                <w:sz w:val="16"/>
                <w:szCs w:val="16"/>
                <w:lang w:eastAsia="zh-CN"/>
              </w:rPr>
              <w:t>110ms</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★动态范围不小于</w:t>
            </w:r>
            <w:r>
              <w:rPr>
                <w:rFonts w:ascii="微软雅黑" w:eastAsia="微软雅黑" w:hAnsi="微软雅黑" w:cs="宋体"/>
                <w:sz w:val="16"/>
                <w:szCs w:val="16"/>
                <w:lang w:eastAsia="zh-CN"/>
              </w:rPr>
              <w:t>106dB</w:t>
            </w:r>
            <w:r>
              <w:rPr>
                <w:rFonts w:ascii="微软雅黑" w:eastAsia="微软雅黑" w:hAnsi="微软雅黑" w:cs="宋体" w:hint="eastAsia"/>
                <w:sz w:val="16"/>
                <w:szCs w:val="16"/>
                <w:lang w:eastAsia="zh-CN"/>
              </w:rPr>
              <w:t>，照度适应范围不小于</w:t>
            </w:r>
            <w:r>
              <w:rPr>
                <w:rFonts w:ascii="微软雅黑" w:eastAsia="微软雅黑" w:hAnsi="微软雅黑" w:cs="宋体"/>
                <w:sz w:val="16"/>
                <w:szCs w:val="16"/>
                <w:lang w:eastAsia="zh-CN"/>
              </w:rPr>
              <w:t>136dB</w:t>
            </w:r>
            <w:r>
              <w:rPr>
                <w:rFonts w:ascii="微软雅黑" w:eastAsia="微软雅黑" w:hAnsi="微软雅黑" w:cs="宋体" w:hint="eastAsia"/>
                <w:sz w:val="16"/>
                <w:szCs w:val="16"/>
                <w:lang w:eastAsia="zh-CN"/>
              </w:rPr>
              <w:t>，宽动态能力综合得分不小于</w:t>
            </w:r>
            <w:r>
              <w:rPr>
                <w:rFonts w:ascii="微软雅黑" w:eastAsia="微软雅黑" w:hAnsi="微软雅黑" w:cs="宋体"/>
                <w:sz w:val="16"/>
                <w:szCs w:val="16"/>
                <w:lang w:eastAsia="zh-CN"/>
              </w:rPr>
              <w:t>130</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★样机与客户端之间用</w:t>
            </w:r>
            <w:r>
              <w:rPr>
                <w:rFonts w:ascii="微软雅黑" w:eastAsia="微软雅黑" w:hAnsi="微软雅黑" w:cs="宋体"/>
                <w:sz w:val="16"/>
                <w:szCs w:val="16"/>
                <w:lang w:eastAsia="zh-CN"/>
              </w:rPr>
              <w:t>150m</w:t>
            </w:r>
            <w:r>
              <w:rPr>
                <w:rFonts w:ascii="微软雅黑" w:eastAsia="微软雅黑" w:hAnsi="微软雅黑" w:cs="宋体" w:hint="eastAsia"/>
                <w:sz w:val="16"/>
                <w:szCs w:val="16"/>
                <w:lang w:eastAsia="zh-CN"/>
              </w:rPr>
              <w:t>超五类非屏蔽网线直接连接，网络传输能力满足发送</w:t>
            </w:r>
            <w:r>
              <w:rPr>
                <w:rFonts w:ascii="微软雅黑" w:eastAsia="微软雅黑" w:hAnsi="微软雅黑" w:cs="宋体"/>
                <w:sz w:val="16"/>
                <w:szCs w:val="16"/>
                <w:lang w:eastAsia="zh-CN"/>
              </w:rPr>
              <w:t>1500</w:t>
            </w:r>
            <w:r>
              <w:rPr>
                <w:rFonts w:ascii="微软雅黑" w:eastAsia="微软雅黑" w:hAnsi="微软雅黑" w:cs="宋体" w:hint="eastAsia"/>
                <w:sz w:val="16"/>
                <w:szCs w:val="16"/>
                <w:lang w:eastAsia="zh-CN"/>
              </w:rPr>
              <w:t>个数据包，重复测试</w:t>
            </w:r>
            <w:r>
              <w:rPr>
                <w:rFonts w:ascii="微软雅黑" w:eastAsia="微软雅黑" w:hAnsi="微软雅黑" w:cs="宋体"/>
                <w:sz w:val="16"/>
                <w:szCs w:val="16"/>
                <w:lang w:eastAsia="zh-CN"/>
              </w:rPr>
              <w:t>3</w:t>
            </w:r>
            <w:r>
              <w:rPr>
                <w:rFonts w:ascii="微软雅黑" w:eastAsia="微软雅黑" w:hAnsi="微软雅黑" w:cs="宋体" w:hint="eastAsia"/>
                <w:sz w:val="16"/>
                <w:szCs w:val="16"/>
                <w:lang w:eastAsia="zh-CN"/>
              </w:rPr>
              <w:t>次，每次丢包数不大于</w:t>
            </w:r>
            <w:r>
              <w:rPr>
                <w:rFonts w:ascii="微软雅黑" w:eastAsia="微软雅黑" w:hAnsi="微软雅黑" w:cs="宋体"/>
                <w:sz w:val="16"/>
                <w:szCs w:val="16"/>
                <w:lang w:eastAsia="zh-CN"/>
              </w:rPr>
              <w:t>1</w:t>
            </w:r>
            <w:r>
              <w:rPr>
                <w:rFonts w:ascii="微软雅黑" w:eastAsia="微软雅黑" w:hAnsi="微软雅黑" w:cs="宋体" w:hint="eastAsia"/>
                <w:sz w:val="16"/>
                <w:szCs w:val="16"/>
                <w:lang w:eastAsia="zh-CN"/>
              </w:rPr>
              <w:t>个</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★具备较强的网络自适应能力，在丢包率为</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的网络环境下，仍可正常显示监视画面。</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支持智能红外、透雾、强光抑制、电子防抖、数字降噪、防红外过曝功能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支持区域遮盖功能，支持最多</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块多边形区域，支持多种颜色可设置；支持自动定位、断电记忆功能；支持定时抓图或报警联动抓图上传</w:t>
            </w:r>
            <w:r>
              <w:rPr>
                <w:rFonts w:ascii="微软雅黑" w:eastAsia="微软雅黑" w:hAnsi="微软雅黑" w:cs="宋体"/>
                <w:sz w:val="16"/>
                <w:szCs w:val="16"/>
                <w:lang w:eastAsia="zh-CN"/>
              </w:rPr>
              <w:t>ftp</w:t>
            </w:r>
            <w:r>
              <w:rPr>
                <w:rFonts w:ascii="微软雅黑" w:eastAsia="微软雅黑" w:hAnsi="微软雅黑" w:cs="宋体" w:hint="eastAsia"/>
                <w:sz w:val="16"/>
                <w:szCs w:val="16"/>
                <w:lang w:eastAsia="zh-CN"/>
              </w:rPr>
              <w:t>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★球机应具备本机存储功能，支持</w:t>
            </w:r>
            <w:r>
              <w:rPr>
                <w:rFonts w:ascii="微软雅黑" w:eastAsia="微软雅黑" w:hAnsi="微软雅黑" w:cs="宋体"/>
                <w:sz w:val="16"/>
                <w:szCs w:val="16"/>
                <w:lang w:eastAsia="zh-CN"/>
              </w:rPr>
              <w:t>SD</w:t>
            </w:r>
            <w:r>
              <w:rPr>
                <w:rFonts w:ascii="微软雅黑" w:eastAsia="微软雅黑" w:hAnsi="微软雅黑" w:cs="宋体" w:hint="eastAsia"/>
                <w:sz w:val="16"/>
                <w:szCs w:val="16"/>
                <w:lang w:eastAsia="zh-CN"/>
              </w:rPr>
              <w:t>卡热插拔，最大支持</w:t>
            </w:r>
            <w:r>
              <w:rPr>
                <w:rFonts w:ascii="微软雅黑" w:eastAsia="微软雅黑" w:hAnsi="微软雅黑" w:cs="宋体"/>
                <w:sz w:val="16"/>
                <w:szCs w:val="16"/>
                <w:lang w:eastAsia="zh-CN"/>
              </w:rPr>
              <w:t>256GB</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支持采用</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视频编码标准，</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编码支持</w:t>
            </w:r>
            <w:r>
              <w:rPr>
                <w:rFonts w:ascii="微软雅黑" w:eastAsia="微软雅黑" w:hAnsi="微软雅黑" w:cs="宋体"/>
                <w:sz w:val="16"/>
                <w:szCs w:val="16"/>
                <w:lang w:eastAsia="zh-CN"/>
              </w:rPr>
              <w:t>Baseline/Main/High Profile</w:t>
            </w:r>
            <w:r>
              <w:rPr>
                <w:rFonts w:ascii="微软雅黑" w:eastAsia="微软雅黑" w:hAnsi="微软雅黑" w:cs="宋体" w:hint="eastAsia"/>
                <w:sz w:val="16"/>
                <w:szCs w:val="16"/>
                <w:lang w:eastAsia="zh-CN"/>
              </w:rPr>
              <w:t>，音频编码支持</w:t>
            </w:r>
            <w:r>
              <w:rPr>
                <w:rFonts w:ascii="微软雅黑" w:eastAsia="微软雅黑" w:hAnsi="微软雅黑" w:cs="宋体"/>
                <w:sz w:val="16"/>
                <w:szCs w:val="16"/>
                <w:lang w:eastAsia="zh-CN"/>
              </w:rPr>
              <w:t>G.711ulaw/G.711alaw/G.726/G.722.1/AAC</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支持三码流同时输出，主码流、第三码流同时支持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1536@30fps</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1920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1080@60fps</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支持区域入侵、越界入侵、徘徊、物品移除、物品遗留、人员聚集、停车，并联动报警</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具备较好的防护性能环境适应性，支持</w:t>
            </w:r>
            <w:r>
              <w:rPr>
                <w:rFonts w:ascii="微软雅黑" w:eastAsia="微软雅黑" w:hAnsi="微软雅黑" w:cs="宋体"/>
                <w:sz w:val="16"/>
                <w:szCs w:val="16"/>
                <w:lang w:eastAsia="zh-CN"/>
              </w:rPr>
              <w:t>IP67</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TVS 8kV</w:t>
            </w:r>
            <w:r>
              <w:rPr>
                <w:rFonts w:ascii="微软雅黑" w:eastAsia="微软雅黑" w:hAnsi="微软雅黑" w:cs="宋体" w:hint="eastAsia"/>
                <w:sz w:val="16"/>
                <w:szCs w:val="16"/>
                <w:lang w:eastAsia="zh-CN"/>
              </w:rPr>
              <w:t>防浪涌，工作温度范围可达</w:t>
            </w:r>
            <w:r>
              <w:rPr>
                <w:rFonts w:ascii="微软雅黑" w:eastAsia="微软雅黑" w:hAnsi="微软雅黑" w:cs="宋体"/>
                <w:sz w:val="16"/>
                <w:szCs w:val="16"/>
                <w:lang w:eastAsia="zh-CN"/>
              </w:rPr>
              <w:t>-40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-70</w:t>
            </w:r>
            <w:r>
              <w:rPr>
                <w:rFonts w:ascii="微软雅黑" w:eastAsia="微软雅黑" w:hAnsi="微软雅黑" w:cs="宋体" w:hint="eastAsia"/>
                <w:sz w:val="16"/>
                <w:szCs w:val="16"/>
                <w:lang w:eastAsia="zh-CN"/>
              </w:rPr>
              <w:t>℃</w:t>
            </w:r>
          </w:p>
          <w:p w:rsidR="00E3179E" w:rsidRDefault="00B94877" w:rsidP="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★具备较好的电源适应性，电压在</w:t>
            </w:r>
            <w:r>
              <w:rPr>
                <w:rFonts w:ascii="微软雅黑" w:eastAsia="微软雅黑" w:hAnsi="微软雅黑" w:cs="宋体"/>
                <w:sz w:val="16"/>
                <w:szCs w:val="16"/>
                <w:lang w:eastAsia="zh-CN"/>
              </w:rPr>
              <w:t>DC12V</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范围内变化时，设备可正常工作</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台</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3</w:t>
            </w:r>
          </w:p>
        </w:tc>
        <w:tc>
          <w:tcPr>
            <w:tcW w:w="99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SONY</w:t>
            </w:r>
            <w:r>
              <w:rPr>
                <w:rFonts w:ascii="微软雅黑" w:eastAsia="微软雅黑" w:hAnsi="微软雅黑" w:cs="宋体" w:hint="eastAsia"/>
                <w:sz w:val="16"/>
                <w:szCs w:val="16"/>
                <w:lang w:eastAsia="zh-CN"/>
              </w:rPr>
              <w:t>、三星、海康威视</w:t>
            </w:r>
          </w:p>
        </w:tc>
      </w:tr>
      <w:tr w:rsidR="00E3179E">
        <w:trPr>
          <w:trHeight w:val="3950"/>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3</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20"/>
                <w:szCs w:val="20"/>
                <w:lang w:eastAsia="zh-CN"/>
              </w:rPr>
              <w:t>硬盘录像机</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★可对视频画面叠加</w:t>
            </w:r>
            <w:r>
              <w:rPr>
                <w:rFonts w:ascii="微软雅黑" w:eastAsia="微软雅黑" w:hAnsi="微软雅黑" w:cs="宋体"/>
                <w:sz w:val="16"/>
                <w:szCs w:val="16"/>
                <w:lang w:eastAsia="zh-CN"/>
              </w:rPr>
              <w:t>10</w:t>
            </w:r>
            <w:r>
              <w:rPr>
                <w:rFonts w:ascii="微软雅黑" w:eastAsia="微软雅黑" w:hAnsi="微软雅黑" w:cs="宋体" w:hint="eastAsia"/>
                <w:sz w:val="16"/>
                <w:szCs w:val="16"/>
                <w:lang w:eastAsia="zh-CN"/>
              </w:rPr>
              <w:t>行字符，每行可输入</w:t>
            </w:r>
            <w:r>
              <w:rPr>
                <w:rFonts w:ascii="微软雅黑" w:eastAsia="微软雅黑" w:hAnsi="微软雅黑" w:cs="宋体"/>
                <w:sz w:val="16"/>
                <w:szCs w:val="16"/>
                <w:lang w:eastAsia="zh-CN"/>
              </w:rPr>
              <w:t>22</w:t>
            </w:r>
            <w:r>
              <w:rPr>
                <w:rFonts w:ascii="微软雅黑" w:eastAsia="微软雅黑" w:hAnsi="微软雅黑" w:cs="宋体" w:hint="eastAsia"/>
                <w:sz w:val="16"/>
                <w:szCs w:val="16"/>
                <w:lang w:eastAsia="zh-CN"/>
              </w:rPr>
              <w:t>个汉字；</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★支持缩略图</w:t>
            </w:r>
            <w:r>
              <w:rPr>
                <w:rFonts w:ascii="微软雅黑" w:eastAsia="微软雅黑" w:hAnsi="微软雅黑" w:cs="宋体"/>
                <w:sz w:val="16"/>
                <w:szCs w:val="16"/>
                <w:lang w:eastAsia="zh-CN"/>
              </w:rPr>
              <w:t>,</w:t>
            </w:r>
            <w:r>
              <w:rPr>
                <w:rFonts w:ascii="微软雅黑" w:eastAsia="微软雅黑" w:hAnsi="微软雅黑" w:cs="宋体" w:hint="eastAsia"/>
                <w:sz w:val="16"/>
                <w:szCs w:val="16"/>
                <w:lang w:eastAsia="zh-CN"/>
              </w:rPr>
              <w:t>拖动回放时间进度条，在回放控制条上显示当前拖动时间点的缩略图；</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★可接入双目摄像机进行预览和回放，可通过</w:t>
            </w:r>
            <w:r>
              <w:rPr>
                <w:rFonts w:ascii="微软雅黑" w:eastAsia="微软雅黑" w:hAnsi="微软雅黑" w:cs="宋体"/>
                <w:sz w:val="16"/>
                <w:szCs w:val="16"/>
                <w:lang w:eastAsia="zh-CN"/>
              </w:rPr>
              <w:t>IE</w:t>
            </w:r>
            <w:r>
              <w:rPr>
                <w:rFonts w:ascii="微软雅黑" w:eastAsia="微软雅黑" w:hAnsi="微软雅黑" w:cs="宋体" w:hint="eastAsia"/>
                <w:sz w:val="16"/>
                <w:szCs w:val="16"/>
                <w:lang w:eastAsia="zh-CN"/>
              </w:rPr>
              <w:t>预览和回放双声道摄像机的立体声；</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★支持报警输入触发一键撤防功能，撤防的报警类型可选（弹出报警画面、声音警告、上传中心、发送邮件、触发报警输出）；</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★支持触控式面板，通过面板按键可进行预览、回放、参数配置等操作；</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★支持对任一录像进行添加自定义标签，单个文件最大支持</w:t>
            </w:r>
            <w:r>
              <w:rPr>
                <w:rFonts w:ascii="微软雅黑" w:eastAsia="微软雅黑" w:hAnsi="微软雅黑" w:cs="宋体"/>
                <w:sz w:val="16"/>
                <w:szCs w:val="16"/>
                <w:lang w:eastAsia="zh-CN"/>
              </w:rPr>
              <w:t>196</w:t>
            </w:r>
            <w:r>
              <w:rPr>
                <w:rFonts w:ascii="微软雅黑" w:eastAsia="微软雅黑" w:hAnsi="微软雅黑" w:cs="宋体" w:hint="eastAsia"/>
                <w:sz w:val="16"/>
                <w:szCs w:val="16"/>
                <w:lang w:eastAsia="zh-CN"/>
              </w:rPr>
              <w:t>个标签，最大可以打</w:t>
            </w:r>
            <w:r>
              <w:rPr>
                <w:rFonts w:ascii="微软雅黑" w:eastAsia="微软雅黑" w:hAnsi="微软雅黑" w:cs="宋体"/>
                <w:sz w:val="16"/>
                <w:szCs w:val="16"/>
                <w:lang w:eastAsia="zh-CN"/>
              </w:rPr>
              <w:t>4096</w:t>
            </w:r>
            <w:r>
              <w:rPr>
                <w:rFonts w:ascii="微软雅黑" w:eastAsia="微软雅黑" w:hAnsi="微软雅黑" w:cs="宋体" w:hint="eastAsia"/>
                <w:sz w:val="16"/>
                <w:szCs w:val="16"/>
                <w:lang w:eastAsia="zh-CN"/>
              </w:rPr>
              <w:t>个标签；</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★支持设置图案密码，用户通过绘制图案来解锁并登录；</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★支持视频摘要回放功能：将不同时间段的多个目标叠加在一个背景上同时回放；</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★支持接入</w:t>
            </w:r>
            <w:r>
              <w:rPr>
                <w:rFonts w:ascii="微软雅黑" w:eastAsia="微软雅黑" w:hAnsi="微软雅黑" w:cs="宋体"/>
                <w:sz w:val="16"/>
                <w:szCs w:val="16"/>
                <w:lang w:eastAsia="zh-CN"/>
              </w:rPr>
              <w:t>ONVIF</w:t>
            </w:r>
            <w:r>
              <w:rPr>
                <w:rFonts w:ascii="微软雅黑" w:eastAsia="微软雅黑" w:hAnsi="微软雅黑" w:cs="宋体" w:hint="eastAsia"/>
                <w:sz w:val="16"/>
                <w:szCs w:val="16"/>
                <w:lang w:eastAsia="zh-CN"/>
              </w:rPr>
              <w:t>协议、</w:t>
            </w:r>
            <w:r>
              <w:rPr>
                <w:rFonts w:ascii="微软雅黑" w:eastAsia="微软雅黑" w:hAnsi="微软雅黑" w:cs="宋体"/>
                <w:sz w:val="16"/>
                <w:szCs w:val="16"/>
                <w:lang w:eastAsia="zh-CN"/>
              </w:rPr>
              <w:t>RTSP</w:t>
            </w:r>
            <w:r>
              <w:rPr>
                <w:rFonts w:ascii="微软雅黑" w:eastAsia="微软雅黑" w:hAnsi="微软雅黑" w:cs="宋体" w:hint="eastAsia"/>
                <w:sz w:val="16"/>
                <w:szCs w:val="16"/>
                <w:lang w:eastAsia="zh-CN"/>
              </w:rPr>
              <w:t>协议、</w:t>
            </w:r>
            <w:r>
              <w:rPr>
                <w:rFonts w:ascii="微软雅黑" w:eastAsia="微软雅黑" w:hAnsi="微软雅黑" w:cs="宋体"/>
                <w:sz w:val="16"/>
                <w:szCs w:val="16"/>
                <w:lang w:eastAsia="zh-CN"/>
              </w:rPr>
              <w:t>GB/T28181</w:t>
            </w:r>
            <w:r>
              <w:rPr>
                <w:rFonts w:ascii="微软雅黑" w:eastAsia="微软雅黑" w:hAnsi="微软雅黑" w:cs="宋体" w:hint="eastAsia"/>
                <w:sz w:val="16"/>
                <w:szCs w:val="16"/>
                <w:lang w:eastAsia="zh-CN"/>
              </w:rPr>
              <w:t>协议的设备，可一键激活并添加局域网内</w:t>
            </w:r>
            <w:r>
              <w:rPr>
                <w:rFonts w:ascii="微软雅黑" w:eastAsia="微软雅黑" w:hAnsi="微软雅黑" w:cs="宋体"/>
                <w:sz w:val="16"/>
                <w:szCs w:val="16"/>
                <w:lang w:eastAsia="zh-CN"/>
              </w:rPr>
              <w:t>IPC</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2</w:t>
            </w:r>
            <w:r>
              <w:rPr>
                <w:rFonts w:ascii="微软雅黑" w:eastAsia="微软雅黑" w:hAnsi="微软雅黑" w:cs="宋体" w:hint="eastAsia"/>
                <w:sz w:val="16"/>
                <w:szCs w:val="16"/>
                <w:lang w:eastAsia="zh-CN"/>
              </w:rPr>
              <w:t>组</w:t>
            </w:r>
            <w:r>
              <w:rPr>
                <w:rFonts w:ascii="微软雅黑" w:eastAsia="微软雅黑" w:hAnsi="微软雅黑" w:cs="宋体"/>
                <w:sz w:val="16"/>
                <w:szCs w:val="16"/>
                <w:lang w:eastAsia="zh-CN"/>
              </w:rPr>
              <w:t>4</w:t>
            </w:r>
            <w:r>
              <w:rPr>
                <w:rFonts w:ascii="微软雅黑" w:eastAsia="微软雅黑" w:hAnsi="微软雅黑" w:cs="宋体" w:hint="eastAsia"/>
                <w:sz w:val="16"/>
                <w:szCs w:val="16"/>
                <w:lang w:eastAsia="zh-CN"/>
              </w:rPr>
              <w:t>屏显示输出，每组包含</w:t>
            </w:r>
            <w:r>
              <w:rPr>
                <w:rFonts w:ascii="微软雅黑" w:eastAsia="微软雅黑" w:hAnsi="微软雅黑" w:cs="宋体"/>
                <w:sz w:val="16"/>
                <w:szCs w:val="16"/>
                <w:lang w:eastAsia="zh-CN"/>
              </w:rPr>
              <w:t>HDMI</w:t>
            </w:r>
            <w:r>
              <w:rPr>
                <w:rFonts w:ascii="微软雅黑" w:eastAsia="微软雅黑" w:hAnsi="微软雅黑" w:cs="宋体" w:hint="eastAsia"/>
                <w:sz w:val="16"/>
                <w:szCs w:val="16"/>
                <w:lang w:eastAsia="zh-CN"/>
              </w:rPr>
              <w:t>和</w:t>
            </w:r>
            <w:r>
              <w:rPr>
                <w:rFonts w:ascii="微软雅黑" w:eastAsia="微软雅黑" w:hAnsi="微软雅黑" w:cs="宋体"/>
                <w:sz w:val="16"/>
                <w:szCs w:val="16"/>
                <w:lang w:eastAsia="zh-CN"/>
              </w:rPr>
              <w:t>VGA</w:t>
            </w:r>
            <w:r>
              <w:rPr>
                <w:rFonts w:ascii="微软雅黑" w:eastAsia="微软雅黑" w:hAnsi="微软雅黑" w:cs="宋体" w:hint="eastAsia"/>
                <w:sz w:val="16"/>
                <w:szCs w:val="16"/>
                <w:lang w:eastAsia="zh-CN"/>
              </w:rPr>
              <w:t>各一个，同一组内为同源输出，两组之间可异源输出视频图像，并可分别控制进行预览、回放、配置等操作；支持</w:t>
            </w:r>
            <w:r>
              <w:rPr>
                <w:rFonts w:ascii="微软雅黑" w:eastAsia="微软雅黑" w:hAnsi="微软雅黑" w:cs="宋体"/>
                <w:sz w:val="16"/>
                <w:szCs w:val="16"/>
                <w:lang w:eastAsia="zh-CN"/>
              </w:rPr>
              <w:t>16/9/8/6/4/1</w:t>
            </w:r>
            <w:r>
              <w:rPr>
                <w:rFonts w:ascii="微软雅黑" w:eastAsia="微软雅黑" w:hAnsi="微软雅黑" w:cs="宋体" w:hint="eastAsia"/>
                <w:sz w:val="16"/>
                <w:szCs w:val="16"/>
                <w:lang w:eastAsia="zh-CN"/>
              </w:rPr>
              <w:t>分屏预览；；</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4000X3000</w:t>
            </w:r>
            <w:r>
              <w:rPr>
                <w:rFonts w:ascii="微软雅黑" w:eastAsia="微软雅黑" w:hAnsi="微软雅黑" w:cs="宋体" w:hint="eastAsia"/>
                <w:sz w:val="16"/>
                <w:szCs w:val="16"/>
                <w:lang w:eastAsia="zh-CN"/>
              </w:rPr>
              <w:t>格式的高清网络视频的解码显示；</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lastRenderedPageBreak/>
              <w:t>★支持录像打包时间</w:t>
            </w:r>
            <w:r>
              <w:rPr>
                <w:rFonts w:ascii="微软雅黑" w:eastAsia="微软雅黑" w:hAnsi="微软雅黑" w:cs="宋体"/>
                <w:sz w:val="16"/>
                <w:szCs w:val="16"/>
                <w:lang w:eastAsia="zh-CN"/>
              </w:rPr>
              <w:t>1-300</w:t>
            </w:r>
            <w:r>
              <w:rPr>
                <w:rFonts w:ascii="微软雅黑" w:eastAsia="微软雅黑" w:hAnsi="微软雅黑" w:cs="宋体" w:hint="eastAsia"/>
                <w:sz w:val="16"/>
                <w:szCs w:val="16"/>
                <w:lang w:eastAsia="zh-CN"/>
              </w:rPr>
              <w:t>分钟可设置；</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★支持双码流同时录像；</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1/8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1/2</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2</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16</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32</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64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128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256</w:t>
            </w:r>
            <w:r>
              <w:rPr>
                <w:rFonts w:ascii="微软雅黑" w:eastAsia="微软雅黑" w:hAnsi="微软雅黑" w:cs="宋体" w:hint="eastAsia"/>
                <w:sz w:val="16"/>
                <w:szCs w:val="16"/>
                <w:lang w:eastAsia="zh-CN"/>
              </w:rPr>
              <w:t>等倍速回放录像，支持录像回放的剪辑和回放截图功能；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★可支持最大接入总带宽</w:t>
            </w:r>
            <w:r>
              <w:rPr>
                <w:rFonts w:ascii="微软雅黑" w:eastAsia="微软雅黑" w:hAnsi="微软雅黑" w:cs="宋体"/>
                <w:sz w:val="16"/>
                <w:szCs w:val="16"/>
                <w:lang w:eastAsia="zh-CN"/>
              </w:rPr>
              <w:t>160Mbps</w:t>
            </w:r>
            <w:r>
              <w:rPr>
                <w:rFonts w:ascii="微软雅黑" w:eastAsia="微软雅黑" w:hAnsi="微软雅黑" w:cs="宋体" w:hint="eastAsia"/>
                <w:sz w:val="16"/>
                <w:szCs w:val="16"/>
                <w:lang w:eastAsia="zh-CN"/>
              </w:rPr>
              <w:t>的</w:t>
            </w:r>
            <w:r>
              <w:rPr>
                <w:rFonts w:ascii="微软雅黑" w:eastAsia="微软雅黑" w:hAnsi="微软雅黑" w:cs="宋体"/>
                <w:sz w:val="16"/>
                <w:szCs w:val="16"/>
                <w:lang w:eastAsia="zh-CN"/>
              </w:rPr>
              <w:t>16</w:t>
            </w:r>
            <w:r>
              <w:rPr>
                <w:rFonts w:ascii="微软雅黑" w:eastAsia="微软雅黑" w:hAnsi="微软雅黑" w:cs="宋体" w:hint="eastAsia"/>
                <w:sz w:val="16"/>
                <w:szCs w:val="16"/>
                <w:lang w:eastAsia="zh-CN"/>
              </w:rPr>
              <w:t>路</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编码、</w:t>
            </w:r>
            <w:r>
              <w:rPr>
                <w:rFonts w:ascii="微软雅黑" w:eastAsia="微软雅黑" w:hAnsi="微软雅黑" w:cs="宋体"/>
                <w:sz w:val="16"/>
                <w:szCs w:val="16"/>
                <w:lang w:eastAsia="zh-CN"/>
              </w:rPr>
              <w:t>1080p</w:t>
            </w:r>
            <w:r>
              <w:rPr>
                <w:rFonts w:ascii="微软雅黑" w:eastAsia="微软雅黑" w:hAnsi="微软雅黑" w:cs="宋体" w:hint="eastAsia"/>
                <w:sz w:val="16"/>
                <w:szCs w:val="16"/>
                <w:lang w:eastAsia="zh-CN"/>
              </w:rPr>
              <w:t>格式的视频图像；</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★可接入</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MPEG4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SVAC</w:t>
            </w:r>
            <w:r>
              <w:rPr>
                <w:rFonts w:ascii="微软雅黑" w:eastAsia="微软雅黑" w:hAnsi="微软雅黑" w:cs="宋体" w:hint="eastAsia"/>
                <w:sz w:val="16"/>
                <w:szCs w:val="16"/>
                <w:lang w:eastAsia="zh-CN"/>
              </w:rPr>
              <w:t>视频编码格式的</w:t>
            </w:r>
            <w:r>
              <w:rPr>
                <w:rFonts w:ascii="微软雅黑" w:eastAsia="微软雅黑" w:hAnsi="微软雅黑" w:cs="宋体"/>
                <w:sz w:val="16"/>
                <w:szCs w:val="16"/>
                <w:lang w:eastAsia="zh-CN"/>
              </w:rPr>
              <w:t>IPC</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★支持对重要的数据能够进行备份，备份格式</w:t>
            </w:r>
            <w:r>
              <w:rPr>
                <w:rFonts w:ascii="微软雅黑" w:eastAsia="微软雅黑" w:hAnsi="微软雅黑" w:cs="宋体"/>
                <w:sz w:val="16"/>
                <w:szCs w:val="16"/>
                <w:lang w:eastAsia="zh-CN"/>
              </w:rPr>
              <w:t>MP4</w:t>
            </w:r>
            <w:r>
              <w:rPr>
                <w:rFonts w:ascii="微软雅黑" w:eastAsia="微软雅黑" w:hAnsi="微软雅黑" w:cs="宋体" w:hint="eastAsia"/>
                <w:sz w:val="16"/>
                <w:szCs w:val="16"/>
                <w:lang w:eastAsia="zh-CN"/>
              </w:rPr>
              <w:t>和</w:t>
            </w:r>
            <w:r>
              <w:rPr>
                <w:rFonts w:ascii="微软雅黑" w:eastAsia="微软雅黑" w:hAnsi="微软雅黑" w:cs="宋体"/>
                <w:sz w:val="16"/>
                <w:szCs w:val="16"/>
                <w:lang w:eastAsia="zh-CN"/>
              </w:rPr>
              <w:t>AVI</w:t>
            </w:r>
            <w:r>
              <w:rPr>
                <w:rFonts w:ascii="微软雅黑" w:eastAsia="微软雅黑" w:hAnsi="微软雅黑" w:cs="宋体" w:hint="eastAsia"/>
                <w:sz w:val="16"/>
                <w:szCs w:val="16"/>
                <w:lang w:eastAsia="zh-CN"/>
              </w:rPr>
              <w:t>可选；</w:t>
            </w:r>
          </w:p>
          <w:p w:rsidR="00E3179E" w:rsidRDefault="00B94877" w:rsidP="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★支持智能检索回放功能：进行智能检索回放时，通过设置线、四边开、矩形、全屏</w:t>
            </w:r>
            <w:r>
              <w:rPr>
                <w:rFonts w:ascii="微软雅黑" w:eastAsia="微软雅黑" w:hAnsi="微软雅黑" w:cs="宋体"/>
                <w:sz w:val="16"/>
                <w:szCs w:val="16"/>
                <w:lang w:eastAsia="zh-CN"/>
              </w:rPr>
              <w:t>4</w:t>
            </w:r>
            <w:r>
              <w:rPr>
                <w:rFonts w:ascii="微软雅黑" w:eastAsia="微软雅黑" w:hAnsi="微软雅黑" w:cs="宋体" w:hint="eastAsia"/>
                <w:sz w:val="16"/>
                <w:szCs w:val="16"/>
                <w:lang w:eastAsia="zh-CN"/>
              </w:rPr>
              <w:t>种规则，可自动跳过未触发设定规则的录像，只播放触发规则的录像；</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lastRenderedPageBreak/>
              <w:t>台</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99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SONY</w:t>
            </w:r>
            <w:r>
              <w:rPr>
                <w:rFonts w:ascii="微软雅黑" w:eastAsia="微软雅黑" w:hAnsi="微软雅黑" w:cs="宋体" w:hint="eastAsia"/>
                <w:sz w:val="16"/>
                <w:szCs w:val="16"/>
                <w:lang w:eastAsia="zh-CN"/>
              </w:rPr>
              <w:t>、三星、海康威视</w:t>
            </w:r>
          </w:p>
        </w:tc>
      </w:tr>
      <w:tr w:rsidR="00E3179E">
        <w:trPr>
          <w:trHeight w:val="417"/>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lastRenderedPageBreak/>
              <w:t>4</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硬盘</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2TB</w:t>
            </w:r>
            <w:r>
              <w:rPr>
                <w:rFonts w:ascii="微软雅黑" w:eastAsia="微软雅黑" w:hAnsi="微软雅黑" w:cs="宋体" w:hint="eastAsia"/>
                <w:sz w:val="16"/>
                <w:szCs w:val="16"/>
                <w:lang w:eastAsia="zh-CN"/>
              </w:rPr>
              <w:t>监控级</w:t>
            </w:r>
            <w:r>
              <w:rPr>
                <w:rFonts w:ascii="微软雅黑" w:eastAsia="微软雅黑" w:hAnsi="微软雅黑" w:cs="宋体"/>
                <w:sz w:val="16"/>
                <w:szCs w:val="16"/>
                <w:lang w:eastAsia="zh-CN"/>
              </w:rPr>
              <w:t>WD</w:t>
            </w:r>
            <w:r>
              <w:rPr>
                <w:rFonts w:ascii="微软雅黑" w:eastAsia="微软雅黑" w:hAnsi="微软雅黑" w:cs="宋体" w:hint="eastAsia"/>
                <w:sz w:val="16"/>
                <w:szCs w:val="16"/>
                <w:lang w:eastAsia="zh-CN"/>
              </w:rPr>
              <w:t>西部数据</w:t>
            </w:r>
            <w:r>
              <w:rPr>
                <w:rFonts w:ascii="微软雅黑" w:eastAsia="微软雅黑" w:hAnsi="微软雅黑" w:cs="宋体"/>
                <w:sz w:val="16"/>
                <w:szCs w:val="16"/>
                <w:lang w:eastAsia="zh-CN"/>
              </w:rPr>
              <w:t>2TB</w:t>
            </w:r>
            <w:r>
              <w:rPr>
                <w:rFonts w:ascii="微软雅黑" w:eastAsia="微软雅黑" w:hAnsi="微软雅黑" w:cs="宋体" w:hint="eastAsia"/>
                <w:sz w:val="16"/>
                <w:szCs w:val="16"/>
                <w:lang w:eastAsia="zh-CN"/>
              </w:rPr>
              <w:t>监控专用硬盘</w:t>
            </w:r>
            <w:r>
              <w:rPr>
                <w:rFonts w:ascii="微软雅黑" w:eastAsia="微软雅黑" w:hAnsi="微软雅黑" w:cs="宋体"/>
                <w:sz w:val="16"/>
                <w:szCs w:val="16"/>
                <w:lang w:eastAsia="zh-CN"/>
              </w:rPr>
              <w:t>D20PURX2000G</w:t>
            </w:r>
            <w:r>
              <w:rPr>
                <w:rFonts w:ascii="微软雅黑" w:eastAsia="微软雅黑" w:hAnsi="微软雅黑" w:cs="宋体" w:hint="eastAsia"/>
                <w:sz w:val="16"/>
                <w:szCs w:val="16"/>
                <w:lang w:eastAsia="zh-CN"/>
              </w:rPr>
              <w:t>录像机硬盘</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块</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508"/>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5</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20"/>
                <w:szCs w:val="20"/>
                <w:lang w:eastAsia="zh-CN"/>
              </w:rPr>
              <w:t>适配器</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电源适配器防水外壳，</w:t>
            </w:r>
            <w:r>
              <w:rPr>
                <w:rFonts w:ascii="微软雅黑" w:eastAsia="微软雅黑" w:hAnsi="微软雅黑" w:cs="宋体"/>
                <w:sz w:val="16"/>
                <w:szCs w:val="16"/>
                <w:lang w:eastAsia="zh-CN"/>
              </w:rPr>
              <w:t>DC12V2A</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3C</w:t>
            </w:r>
            <w:r>
              <w:rPr>
                <w:rFonts w:ascii="微软雅黑" w:eastAsia="微软雅黑" w:hAnsi="微软雅黑" w:cs="宋体" w:hint="eastAsia"/>
                <w:sz w:val="16"/>
                <w:szCs w:val="16"/>
                <w:lang w:eastAsia="zh-CN"/>
              </w:rPr>
              <w:t>插头输入，Φ</w:t>
            </w:r>
            <w:r>
              <w:rPr>
                <w:rFonts w:ascii="微软雅黑" w:eastAsia="微软雅黑" w:hAnsi="微软雅黑" w:cs="宋体"/>
                <w:sz w:val="16"/>
                <w:szCs w:val="16"/>
                <w:lang w:eastAsia="zh-CN"/>
              </w:rPr>
              <w:t>2.1</w:t>
            </w:r>
            <w:r>
              <w:rPr>
                <w:rFonts w:ascii="微软雅黑" w:eastAsia="微软雅黑" w:hAnsi="微软雅黑" w:cs="宋体" w:hint="eastAsia"/>
                <w:sz w:val="16"/>
                <w:szCs w:val="16"/>
                <w:lang w:eastAsia="zh-CN"/>
              </w:rPr>
              <w:t>输出，室内外使用，</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12</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363"/>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6</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hint="eastAsia"/>
                <w:sz w:val="20"/>
                <w:szCs w:val="20"/>
                <w:lang w:eastAsia="zh-CN"/>
              </w:rPr>
              <w:t>防雷器</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Tahoma" w:hAnsi="Tahoma" w:cs="Tahoma"/>
                <w:color w:val="000000"/>
                <w:sz w:val="16"/>
                <w:szCs w:val="16"/>
                <w:shd w:val="clear" w:color="auto" w:fill="FFFFFF"/>
                <w:lang w:eastAsia="zh-CN"/>
              </w:rPr>
            </w:pPr>
            <w:r>
              <w:rPr>
                <w:rFonts w:ascii="Tahoma" w:hAnsi="Tahoma" w:cs="Tahoma" w:hint="eastAsia"/>
                <w:color w:val="000000"/>
                <w:sz w:val="16"/>
                <w:szCs w:val="16"/>
                <w:shd w:val="clear" w:color="auto" w:fill="FFFFFF"/>
                <w:lang w:eastAsia="zh-CN"/>
              </w:rPr>
              <w:t>网络电源二合一防雷器</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7</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防雷插座</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Tahoma" w:hAnsi="Tahoma" w:cs="Tahoma" w:hint="eastAsia"/>
                <w:color w:val="000000"/>
                <w:sz w:val="16"/>
                <w:szCs w:val="16"/>
                <w:shd w:val="clear" w:color="auto" w:fill="FFFFFF"/>
              </w:rPr>
              <w:t>防雷抗电涌</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8</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光收发器</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单模</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10</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9</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尾纤</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单模</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跟</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40</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10</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交换机</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监控级</w:t>
            </w:r>
            <w:r>
              <w:rPr>
                <w:rFonts w:ascii="微软雅黑" w:eastAsia="微软雅黑" w:hAnsi="微软雅黑" w:cs="宋体"/>
                <w:sz w:val="16"/>
                <w:szCs w:val="16"/>
                <w:lang w:eastAsia="zh-CN"/>
              </w:rPr>
              <w:t>16</w:t>
            </w:r>
            <w:r>
              <w:rPr>
                <w:rFonts w:ascii="微软雅黑" w:eastAsia="微软雅黑" w:hAnsi="微软雅黑" w:cs="宋体" w:hint="eastAsia"/>
                <w:sz w:val="16"/>
                <w:szCs w:val="16"/>
                <w:lang w:eastAsia="zh-CN"/>
              </w:rPr>
              <w:t>口千兆交换机</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台</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11</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水晶头</w:t>
            </w:r>
          </w:p>
        </w:tc>
        <w:tc>
          <w:tcPr>
            <w:tcW w:w="5720"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盒</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12</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网线</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六类网线</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箱</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3</w:t>
            </w:r>
          </w:p>
        </w:tc>
        <w:tc>
          <w:tcPr>
            <w:tcW w:w="99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一舟、飞利浦、西蒙</w:t>
            </w: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13</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电源线</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RVV2.0</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1000</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14</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供电</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太阳能风电</w:t>
            </w:r>
            <w:r>
              <w:rPr>
                <w:rFonts w:ascii="微软雅黑" w:eastAsia="微软雅黑" w:hAnsi="微软雅黑" w:cs="宋体"/>
                <w:sz w:val="16"/>
                <w:szCs w:val="16"/>
                <w:lang w:eastAsia="zh-CN"/>
              </w:rPr>
              <w:t xml:space="preserve">30w </w:t>
            </w:r>
            <w:r>
              <w:rPr>
                <w:rFonts w:ascii="微软雅黑" w:eastAsia="微软雅黑" w:hAnsi="微软雅黑" w:cs="宋体" w:hint="eastAsia"/>
                <w:sz w:val="16"/>
                <w:szCs w:val="16"/>
                <w:lang w:eastAsia="zh-CN"/>
              </w:rPr>
              <w:t>储备</w:t>
            </w:r>
            <w:r>
              <w:rPr>
                <w:rFonts w:ascii="微软雅黑" w:eastAsia="微软雅黑" w:hAnsi="微软雅黑" w:cs="宋体"/>
                <w:sz w:val="16"/>
                <w:szCs w:val="16"/>
                <w:lang w:eastAsia="zh-CN"/>
              </w:rPr>
              <w:t>3</w:t>
            </w:r>
            <w:r>
              <w:rPr>
                <w:rFonts w:ascii="微软雅黑" w:eastAsia="微软雅黑" w:hAnsi="微软雅黑" w:cs="宋体" w:hint="eastAsia"/>
                <w:sz w:val="16"/>
                <w:szCs w:val="16"/>
                <w:lang w:eastAsia="zh-CN"/>
              </w:rPr>
              <w:t>天以上供电</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套</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15</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光纤</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单模</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芯</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9000</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16</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线管</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PE</w:t>
            </w:r>
            <w:r>
              <w:rPr>
                <w:rFonts w:ascii="微软雅黑" w:eastAsia="微软雅黑" w:hAnsi="微软雅黑" w:cs="宋体" w:hint="eastAsia"/>
                <w:sz w:val="16"/>
                <w:szCs w:val="16"/>
                <w:lang w:eastAsia="zh-CN"/>
              </w:rPr>
              <w:t>水管</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8000</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17</w:t>
            </w:r>
          </w:p>
        </w:tc>
        <w:tc>
          <w:tcPr>
            <w:tcW w:w="974"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辅材</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所有辅助材料</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批</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18</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线路安装</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挖沟、埋管、穿纤、回填等</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8000</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56"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19</w:t>
            </w:r>
          </w:p>
        </w:tc>
        <w:tc>
          <w:tcPr>
            <w:tcW w:w="974"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其他</w:t>
            </w:r>
          </w:p>
        </w:tc>
        <w:tc>
          <w:tcPr>
            <w:tcW w:w="5720"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施工费及税金等</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批</w:t>
            </w:r>
          </w:p>
        </w:tc>
        <w:tc>
          <w:tcPr>
            <w:tcW w:w="660"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990"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bl>
    <w:p w:rsidR="00E3179E" w:rsidRDefault="00E3179E">
      <w:pPr>
        <w:pStyle w:val="a5"/>
        <w:spacing w:before="9" w:line="278" w:lineRule="auto"/>
        <w:ind w:left="811" w:right="249"/>
        <w:rPr>
          <w:rFonts w:ascii="仿宋" w:eastAsia="仿宋" w:hAnsi="仿宋" w:cs="仿宋"/>
          <w:lang w:eastAsia="zh-CN"/>
        </w:rPr>
      </w:pPr>
    </w:p>
    <w:p w:rsidR="00E3179E" w:rsidRDefault="00B94877">
      <w:pPr>
        <w:pStyle w:val="a5"/>
        <w:spacing w:line="500" w:lineRule="exact"/>
        <w:ind w:right="244" w:firstLineChars="274" w:firstLine="76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备注：①标有“★”的地方均被视为重要指标要求，必须对此具体、明确响应并完全满足这些要求，否则作无效文件处理；</w:t>
      </w:r>
    </w:p>
    <w:p w:rsidR="00E3179E" w:rsidRDefault="00B94877">
      <w:pPr>
        <w:pStyle w:val="a5"/>
        <w:spacing w:line="500" w:lineRule="exact"/>
        <w:ind w:right="244" w:firstLineChars="274" w:firstLine="76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②投标人所投网络枪机、球技及录像机产品为同一品牌</w:t>
      </w:r>
      <w:bookmarkStart w:id="48" w:name="三、商务要求："/>
      <w:bookmarkEnd w:id="48"/>
      <w:r>
        <w:rPr>
          <w:rFonts w:asciiTheme="minorEastAsia" w:eastAsiaTheme="minorEastAsia" w:hAnsiTheme="minorEastAsia" w:cstheme="minorEastAsia" w:hint="eastAsia"/>
          <w:lang w:eastAsia="zh-CN"/>
        </w:rPr>
        <w:t>。</w:t>
      </w:r>
    </w:p>
    <w:p w:rsidR="00E3179E" w:rsidRDefault="00E3179E">
      <w:pPr>
        <w:pStyle w:val="a5"/>
        <w:spacing w:line="500" w:lineRule="exact"/>
        <w:ind w:right="244" w:firstLineChars="274" w:firstLine="767"/>
        <w:jc w:val="both"/>
        <w:rPr>
          <w:rFonts w:asciiTheme="minorEastAsia" w:eastAsiaTheme="minorEastAsia" w:hAnsiTheme="minorEastAsia" w:cstheme="minorEastAsia"/>
          <w:lang w:eastAsia="zh-CN"/>
        </w:rPr>
      </w:pPr>
    </w:p>
    <w:p w:rsidR="00E3179E" w:rsidRDefault="00B94877">
      <w:pPr>
        <w:tabs>
          <w:tab w:val="left" w:pos="3080"/>
        </w:tabs>
        <w:ind w:right="3300" w:firstLineChars="200" w:firstLine="562"/>
        <w:rPr>
          <w:rFonts w:ascii="宋体" w:hAnsi="宋体"/>
          <w:b/>
          <w:bCs/>
          <w:sz w:val="28"/>
          <w:szCs w:val="28"/>
          <w:lang w:eastAsia="zh-CN"/>
        </w:rPr>
      </w:pPr>
      <w:r>
        <w:rPr>
          <w:rFonts w:ascii="宋体" w:hAnsi="宋体" w:hint="eastAsia"/>
          <w:b/>
          <w:bCs/>
          <w:sz w:val="28"/>
          <w:szCs w:val="28"/>
          <w:lang w:eastAsia="zh-CN"/>
        </w:rPr>
        <w:t>四、其他要求</w:t>
      </w:r>
    </w:p>
    <w:p w:rsidR="00E3179E" w:rsidRDefault="00B94877">
      <w:pPr>
        <w:pStyle w:val="a5"/>
        <w:spacing w:line="500" w:lineRule="exact"/>
        <w:ind w:right="244" w:firstLineChars="200" w:firstLine="56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1、交货日期：所有货物应在合同签订后30天内交货，并安装、调试完毕，确保正常使用。</w:t>
      </w:r>
    </w:p>
    <w:p w:rsidR="00E3179E" w:rsidRDefault="00B94877">
      <w:pPr>
        <w:pStyle w:val="a5"/>
        <w:spacing w:line="500" w:lineRule="exact"/>
        <w:ind w:right="244" w:firstLineChars="200" w:firstLine="56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2、交货地点：供应商负责将货物送到采购人指定的地点。</w:t>
      </w:r>
    </w:p>
    <w:p w:rsidR="00E3179E" w:rsidRDefault="00B94877">
      <w:pPr>
        <w:pStyle w:val="a5"/>
        <w:spacing w:line="500" w:lineRule="exact"/>
        <w:ind w:right="244" w:firstLineChars="200" w:firstLine="56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 xml:space="preserve">3、交货要求：供应商提供产品时必须出具产品合格证、制造商的品质保证书等证书，否则采购人将不予验收。 </w:t>
      </w:r>
    </w:p>
    <w:p w:rsidR="00E3179E" w:rsidRDefault="00B94877">
      <w:pPr>
        <w:pStyle w:val="a5"/>
        <w:spacing w:line="500" w:lineRule="exact"/>
        <w:ind w:right="244" w:firstLineChars="200" w:firstLine="56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售后服务要求：供应商所供应产品的质量保证期1年（以投标文件承诺为准），质量保证期的起始时间从验收报告签字之日起计算。在质量保证期内，供应商应对产品的质量、安装、使用效果等负责。经检验，如果证实产品的质量与要求的标准不符，或证实产品有缺陷，或使用效果存在问题等，供应商应在48小时以内免费予以维修或更换。如果供应商在规定的期限内没有对有缺陷的货物进行维修或更换，采购方有权部分或全部解除合同，并采取必要的补救措施，相关费用由供应商承担，同时向供应商提出赔偿要求。保质期满以后的维修、更换产品或零部件的费用由采购方负责，供应商应尽可能提供价格优惠。</w:t>
      </w:r>
    </w:p>
    <w:p w:rsidR="00E3179E" w:rsidRDefault="00B94877">
      <w:pPr>
        <w:pStyle w:val="a5"/>
        <w:spacing w:line="500" w:lineRule="exact"/>
        <w:ind w:firstLineChars="200" w:firstLine="562"/>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五、工程量清单（详见附件四）</w:t>
      </w:r>
    </w:p>
    <w:p w:rsidR="00E3179E" w:rsidRDefault="00E3179E" w:rsidP="00B94877">
      <w:pPr>
        <w:pStyle w:val="2"/>
        <w:spacing w:line="474" w:lineRule="exact"/>
        <w:ind w:left="287" w:right="934" w:hangingChars="79" w:hanging="287"/>
        <w:jc w:val="center"/>
        <w:rPr>
          <w:spacing w:val="3"/>
          <w:lang w:eastAsia="zh-CN"/>
        </w:rPr>
      </w:pPr>
      <w:bookmarkStart w:id="49" w:name="第四章__合同格式及合同条款"/>
      <w:bookmarkStart w:id="50" w:name="_bookmark14"/>
      <w:bookmarkStart w:id="51" w:name="_Toc494019719"/>
      <w:bookmarkEnd w:id="49"/>
      <w:bookmarkEnd w:id="50"/>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spacing w:val="3"/>
          <w:lang w:eastAsia="zh-CN"/>
        </w:rPr>
      </w:pPr>
    </w:p>
    <w:p w:rsidR="00E3179E" w:rsidRDefault="00E3179E" w:rsidP="00B94877">
      <w:pPr>
        <w:pStyle w:val="2"/>
        <w:spacing w:line="474" w:lineRule="exact"/>
        <w:ind w:left="287" w:right="934" w:hangingChars="79" w:hanging="287"/>
        <w:jc w:val="center"/>
        <w:rPr>
          <w:rFonts w:hint="eastAsia"/>
          <w:spacing w:val="3"/>
          <w:lang w:eastAsia="zh-CN"/>
        </w:rPr>
      </w:pPr>
    </w:p>
    <w:p w:rsidR="00E96759" w:rsidRDefault="00E96759" w:rsidP="00E96759">
      <w:pPr>
        <w:rPr>
          <w:rFonts w:hint="eastAsia"/>
          <w:lang w:eastAsia="zh-CN"/>
        </w:rPr>
      </w:pPr>
    </w:p>
    <w:p w:rsidR="00E96759" w:rsidRDefault="00E96759" w:rsidP="00E96759">
      <w:pPr>
        <w:rPr>
          <w:rFonts w:hint="eastAsia"/>
          <w:lang w:eastAsia="zh-CN"/>
        </w:rPr>
      </w:pPr>
    </w:p>
    <w:p w:rsidR="00E96759" w:rsidRDefault="00E96759" w:rsidP="00E96759">
      <w:pPr>
        <w:rPr>
          <w:rFonts w:hint="eastAsia"/>
          <w:lang w:eastAsia="zh-CN"/>
        </w:rPr>
      </w:pPr>
    </w:p>
    <w:p w:rsidR="00E96759" w:rsidRDefault="00E96759" w:rsidP="00E96759">
      <w:pPr>
        <w:rPr>
          <w:rFonts w:hint="eastAsia"/>
          <w:lang w:eastAsia="zh-CN"/>
        </w:rPr>
      </w:pPr>
    </w:p>
    <w:p w:rsidR="00E96759" w:rsidRDefault="00E96759" w:rsidP="00E96759">
      <w:pPr>
        <w:rPr>
          <w:rFonts w:hint="eastAsia"/>
          <w:lang w:eastAsia="zh-CN"/>
        </w:rPr>
      </w:pPr>
    </w:p>
    <w:p w:rsidR="00E96759" w:rsidRPr="00E96759" w:rsidRDefault="00E96759" w:rsidP="00E96759">
      <w:pPr>
        <w:rPr>
          <w:lang w:eastAsia="zh-CN"/>
        </w:rPr>
      </w:pPr>
    </w:p>
    <w:p w:rsidR="00E3179E" w:rsidRDefault="00B94877" w:rsidP="00B94877">
      <w:pPr>
        <w:pStyle w:val="2"/>
        <w:spacing w:line="474" w:lineRule="exact"/>
        <w:ind w:left="288" w:right="934" w:hangingChars="79" w:hanging="288"/>
        <w:jc w:val="center"/>
        <w:rPr>
          <w:rFonts w:cs="宋体"/>
          <w:b/>
          <w:bCs/>
          <w:lang w:eastAsia="zh-CN"/>
        </w:rPr>
      </w:pPr>
      <w:r>
        <w:rPr>
          <w:rFonts w:hint="eastAsia"/>
          <w:b/>
          <w:bCs/>
          <w:spacing w:val="3"/>
          <w:lang w:eastAsia="zh-CN"/>
        </w:rPr>
        <w:lastRenderedPageBreak/>
        <w:t>第</w:t>
      </w:r>
      <w:r>
        <w:rPr>
          <w:rFonts w:hint="eastAsia"/>
          <w:b/>
          <w:bCs/>
          <w:spacing w:val="2"/>
          <w:lang w:eastAsia="zh-CN"/>
        </w:rPr>
        <w:t>四</w:t>
      </w:r>
      <w:r>
        <w:rPr>
          <w:rFonts w:hint="eastAsia"/>
          <w:b/>
          <w:bCs/>
          <w:lang w:eastAsia="zh-CN"/>
        </w:rPr>
        <w:t>章</w:t>
      </w:r>
      <w:bookmarkEnd w:id="51"/>
      <w:r>
        <w:rPr>
          <w:rFonts w:hint="eastAsia"/>
          <w:b/>
          <w:bCs/>
          <w:lang w:eastAsia="zh-CN"/>
        </w:rPr>
        <w:t>谈</w:t>
      </w:r>
      <w:r>
        <w:rPr>
          <w:rFonts w:hint="eastAsia"/>
          <w:b/>
          <w:bCs/>
          <w:spacing w:val="2"/>
          <w:lang w:eastAsia="zh-CN"/>
        </w:rPr>
        <w:t>判</w:t>
      </w:r>
      <w:r>
        <w:rPr>
          <w:rFonts w:hint="eastAsia"/>
          <w:b/>
          <w:bCs/>
          <w:lang w:eastAsia="zh-CN"/>
        </w:rPr>
        <w:t>响</w:t>
      </w:r>
      <w:r>
        <w:rPr>
          <w:rFonts w:hint="eastAsia"/>
          <w:b/>
          <w:bCs/>
          <w:spacing w:val="2"/>
          <w:lang w:eastAsia="zh-CN"/>
        </w:rPr>
        <w:t>应文</w:t>
      </w:r>
      <w:r>
        <w:rPr>
          <w:rFonts w:hint="eastAsia"/>
          <w:b/>
          <w:bCs/>
          <w:lang w:eastAsia="zh-CN"/>
        </w:rPr>
        <w:t>件参考</w:t>
      </w:r>
      <w:r>
        <w:rPr>
          <w:rFonts w:hint="eastAsia"/>
          <w:b/>
          <w:bCs/>
          <w:spacing w:val="2"/>
          <w:lang w:eastAsia="zh-CN"/>
        </w:rPr>
        <w:t>格</w:t>
      </w:r>
      <w:r>
        <w:rPr>
          <w:rFonts w:hint="eastAsia"/>
          <w:b/>
          <w:bCs/>
          <w:spacing w:val="1"/>
          <w:lang w:eastAsia="zh-CN"/>
        </w:rPr>
        <w:t>式</w:t>
      </w:r>
    </w:p>
    <w:p w:rsidR="00E3179E" w:rsidRDefault="00E3179E">
      <w:pPr>
        <w:pStyle w:val="2"/>
        <w:spacing w:line="474" w:lineRule="exact"/>
        <w:ind w:left="3014" w:right="1650"/>
        <w:rPr>
          <w:rFonts w:cs="宋体"/>
          <w:lang w:eastAsia="zh-CN"/>
        </w:rPr>
      </w:pPr>
    </w:p>
    <w:p w:rsidR="00E3179E" w:rsidRDefault="00E3179E">
      <w:pPr>
        <w:spacing w:line="200" w:lineRule="exact"/>
        <w:rPr>
          <w:sz w:val="20"/>
          <w:szCs w:val="20"/>
          <w:lang w:eastAsia="zh-CN"/>
        </w:rPr>
      </w:pPr>
    </w:p>
    <w:bookmarkEnd w:id="2"/>
    <w:bookmarkEnd w:id="3"/>
    <w:bookmarkEnd w:id="4"/>
    <w:bookmarkEnd w:id="5"/>
    <w:bookmarkEnd w:id="6"/>
    <w:p w:rsidR="00E3179E" w:rsidRDefault="00E3179E">
      <w:pPr>
        <w:spacing w:line="291" w:lineRule="auto"/>
        <w:rPr>
          <w:rFonts w:ascii="宋体" w:cs="宋体"/>
          <w:lang w:eastAsia="zh-CN"/>
        </w:rPr>
        <w:sectPr w:rsidR="00E3179E">
          <w:footerReference w:type="default" r:id="rId9"/>
          <w:pgSz w:w="11907" w:h="16840"/>
          <w:pgMar w:top="1480" w:right="980" w:bottom="1160" w:left="1120" w:header="0" w:footer="977" w:gutter="0"/>
          <w:cols w:space="720"/>
        </w:sectPr>
      </w:pPr>
    </w:p>
    <w:p w:rsidR="00E3179E" w:rsidRDefault="00B94877">
      <w:pPr>
        <w:spacing w:line="560" w:lineRule="exact"/>
        <w:rPr>
          <w:sz w:val="20"/>
          <w:szCs w:val="20"/>
          <w:lang w:eastAsia="zh-CN"/>
        </w:rPr>
      </w:pPr>
      <w:bookmarkStart w:id="52" w:name="_bookmark15"/>
      <w:bookmarkStart w:id="53" w:name="第五章__谈判响应文件格式"/>
      <w:bookmarkEnd w:id="52"/>
      <w:bookmarkEnd w:id="53"/>
      <w:r>
        <w:rPr>
          <w:rFonts w:hint="eastAsia"/>
          <w:sz w:val="20"/>
          <w:szCs w:val="20"/>
          <w:lang w:eastAsia="zh-CN"/>
        </w:rPr>
        <w:lastRenderedPageBreak/>
        <w:t>封面</w:t>
      </w: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before="2" w:line="200" w:lineRule="exact"/>
        <w:rPr>
          <w:sz w:val="20"/>
          <w:szCs w:val="20"/>
          <w:lang w:eastAsia="zh-CN"/>
        </w:rPr>
      </w:pPr>
    </w:p>
    <w:p w:rsidR="00E3179E" w:rsidRDefault="00E3179E">
      <w:pPr>
        <w:spacing w:before="5" w:line="190" w:lineRule="exact"/>
        <w:rPr>
          <w:sz w:val="19"/>
          <w:szCs w:val="19"/>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B94877">
      <w:pPr>
        <w:spacing w:line="572" w:lineRule="auto"/>
        <w:ind w:right="79"/>
        <w:jc w:val="center"/>
        <w:rPr>
          <w:rFonts w:ascii="宋体" w:hAnsi="宋体" w:cs="宋体"/>
          <w:b/>
          <w:bCs/>
          <w:spacing w:val="4"/>
          <w:w w:val="99"/>
          <w:sz w:val="56"/>
          <w:szCs w:val="56"/>
          <w:lang w:eastAsia="zh-CN"/>
        </w:rPr>
      </w:pPr>
      <w:r>
        <w:rPr>
          <w:rFonts w:ascii="宋体" w:hAnsi="宋体" w:cs="宋体" w:hint="eastAsia"/>
          <w:b/>
          <w:bCs/>
          <w:spacing w:val="4"/>
          <w:w w:val="99"/>
          <w:sz w:val="56"/>
          <w:szCs w:val="56"/>
          <w:lang w:eastAsia="zh-CN"/>
        </w:rPr>
        <w:t>宜</w:t>
      </w:r>
      <w:r>
        <w:rPr>
          <w:rFonts w:ascii="宋体" w:hAnsi="宋体" w:cs="宋体" w:hint="eastAsia"/>
          <w:b/>
          <w:bCs/>
          <w:spacing w:val="2"/>
          <w:w w:val="99"/>
          <w:sz w:val="56"/>
          <w:szCs w:val="56"/>
          <w:lang w:eastAsia="zh-CN"/>
        </w:rPr>
        <w:t>昌</w:t>
      </w:r>
      <w:r>
        <w:rPr>
          <w:rFonts w:ascii="宋体" w:hAnsi="宋体" w:cs="宋体" w:hint="eastAsia"/>
          <w:b/>
          <w:bCs/>
          <w:spacing w:val="4"/>
          <w:w w:val="99"/>
          <w:sz w:val="56"/>
          <w:szCs w:val="56"/>
          <w:lang w:eastAsia="zh-CN"/>
        </w:rPr>
        <w:t>三峡大老岭自然保护区管理局</w:t>
      </w:r>
    </w:p>
    <w:p w:rsidR="00E3179E" w:rsidRDefault="00B94877">
      <w:pPr>
        <w:spacing w:line="572" w:lineRule="auto"/>
        <w:ind w:right="79"/>
        <w:jc w:val="center"/>
        <w:rPr>
          <w:rFonts w:asciiTheme="majorEastAsia" w:eastAsiaTheme="majorEastAsia" w:hAnsiTheme="majorEastAsia" w:cstheme="majorEastAsia"/>
          <w:b/>
          <w:bCs/>
          <w:sz w:val="72"/>
          <w:szCs w:val="72"/>
          <w:lang w:eastAsia="zh-CN"/>
        </w:rPr>
      </w:pPr>
      <w:r>
        <w:rPr>
          <w:rFonts w:asciiTheme="majorEastAsia" w:eastAsiaTheme="majorEastAsia" w:hAnsiTheme="majorEastAsia" w:cstheme="majorEastAsia" w:hint="eastAsia"/>
          <w:b/>
          <w:bCs/>
          <w:spacing w:val="2"/>
          <w:w w:val="99"/>
          <w:sz w:val="56"/>
          <w:szCs w:val="56"/>
          <w:lang w:eastAsia="zh-CN"/>
        </w:rPr>
        <w:t>政</w:t>
      </w:r>
      <w:r>
        <w:rPr>
          <w:rFonts w:asciiTheme="majorEastAsia" w:eastAsiaTheme="majorEastAsia" w:hAnsiTheme="majorEastAsia" w:cstheme="majorEastAsia" w:hint="eastAsia"/>
          <w:b/>
          <w:bCs/>
          <w:spacing w:val="4"/>
          <w:w w:val="99"/>
          <w:sz w:val="56"/>
          <w:szCs w:val="56"/>
          <w:lang w:eastAsia="zh-CN"/>
        </w:rPr>
        <w:t>府</w:t>
      </w:r>
      <w:r>
        <w:rPr>
          <w:rFonts w:asciiTheme="majorEastAsia" w:eastAsiaTheme="majorEastAsia" w:hAnsiTheme="majorEastAsia" w:cstheme="majorEastAsia" w:hint="eastAsia"/>
          <w:b/>
          <w:bCs/>
          <w:spacing w:val="2"/>
          <w:w w:val="99"/>
          <w:sz w:val="56"/>
          <w:szCs w:val="56"/>
          <w:lang w:eastAsia="zh-CN"/>
        </w:rPr>
        <w:t>采</w:t>
      </w:r>
      <w:r>
        <w:rPr>
          <w:rFonts w:asciiTheme="majorEastAsia" w:eastAsiaTheme="majorEastAsia" w:hAnsiTheme="majorEastAsia" w:cstheme="majorEastAsia" w:hint="eastAsia"/>
          <w:b/>
          <w:bCs/>
          <w:w w:val="99"/>
          <w:sz w:val="56"/>
          <w:szCs w:val="56"/>
          <w:lang w:eastAsia="zh-CN"/>
        </w:rPr>
        <w:t>购</w:t>
      </w:r>
      <w:r>
        <w:rPr>
          <w:rFonts w:asciiTheme="majorEastAsia" w:eastAsiaTheme="majorEastAsia" w:hAnsiTheme="majorEastAsia" w:cstheme="majorEastAsia" w:hint="eastAsia"/>
          <w:b/>
          <w:bCs/>
          <w:spacing w:val="4"/>
          <w:w w:val="99"/>
          <w:sz w:val="56"/>
          <w:szCs w:val="56"/>
          <w:lang w:eastAsia="zh-CN"/>
        </w:rPr>
        <w:t>竞</w:t>
      </w:r>
      <w:r>
        <w:rPr>
          <w:rFonts w:asciiTheme="majorEastAsia" w:eastAsiaTheme="majorEastAsia" w:hAnsiTheme="majorEastAsia" w:cstheme="majorEastAsia" w:hint="eastAsia"/>
          <w:b/>
          <w:bCs/>
          <w:spacing w:val="2"/>
          <w:w w:val="99"/>
          <w:sz w:val="56"/>
          <w:szCs w:val="56"/>
          <w:lang w:eastAsia="zh-CN"/>
        </w:rPr>
        <w:t>争性</w:t>
      </w:r>
      <w:r>
        <w:rPr>
          <w:rFonts w:asciiTheme="majorEastAsia" w:eastAsiaTheme="majorEastAsia" w:hAnsiTheme="majorEastAsia" w:cstheme="majorEastAsia" w:hint="eastAsia"/>
          <w:b/>
          <w:bCs/>
          <w:spacing w:val="4"/>
          <w:w w:val="99"/>
          <w:sz w:val="56"/>
          <w:szCs w:val="56"/>
          <w:lang w:eastAsia="zh-CN"/>
        </w:rPr>
        <w:t>谈</w:t>
      </w:r>
      <w:r>
        <w:rPr>
          <w:rFonts w:asciiTheme="majorEastAsia" w:eastAsiaTheme="majorEastAsia" w:hAnsiTheme="majorEastAsia" w:cstheme="majorEastAsia" w:hint="eastAsia"/>
          <w:b/>
          <w:bCs/>
          <w:spacing w:val="2"/>
          <w:w w:val="99"/>
          <w:sz w:val="56"/>
          <w:szCs w:val="56"/>
          <w:lang w:eastAsia="zh-CN"/>
        </w:rPr>
        <w:t>判响应文件</w:t>
      </w: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line="200" w:lineRule="exact"/>
        <w:rPr>
          <w:rFonts w:ascii="宋体" w:hAnsi="宋体" w:cs="宋体"/>
          <w:sz w:val="20"/>
          <w:szCs w:val="20"/>
          <w:lang w:eastAsia="zh-CN"/>
        </w:rPr>
      </w:pPr>
    </w:p>
    <w:p w:rsidR="00E3179E" w:rsidRDefault="00E3179E">
      <w:pPr>
        <w:spacing w:before="12" w:line="260" w:lineRule="exact"/>
        <w:rPr>
          <w:rFonts w:ascii="宋体" w:hAnsi="宋体" w:cs="宋体"/>
          <w:sz w:val="26"/>
          <w:szCs w:val="26"/>
          <w:lang w:eastAsia="zh-CN"/>
        </w:rPr>
      </w:pPr>
    </w:p>
    <w:p w:rsidR="00E3179E" w:rsidRDefault="00B94877">
      <w:pPr>
        <w:spacing w:line="600" w:lineRule="exact"/>
        <w:ind w:left="1642" w:right="1586" w:firstLine="22"/>
        <w:jc w:val="both"/>
        <w:rPr>
          <w:rFonts w:ascii="宋体" w:hAnsi="宋体" w:cs="宋体"/>
          <w:sz w:val="28"/>
          <w:szCs w:val="28"/>
          <w:lang w:eastAsia="zh-CN"/>
        </w:rPr>
      </w:pPr>
      <w:r>
        <w:rPr>
          <w:rFonts w:ascii="宋体" w:hAnsi="宋体" w:cs="宋体" w:hint="eastAsia"/>
          <w:sz w:val="28"/>
          <w:szCs w:val="28"/>
          <w:lang w:eastAsia="zh-CN"/>
        </w:rPr>
        <w:t>项目名称：</w:t>
      </w:r>
    </w:p>
    <w:p w:rsidR="00E3179E" w:rsidRDefault="00B94877">
      <w:pPr>
        <w:spacing w:line="600" w:lineRule="exact"/>
        <w:ind w:left="1642" w:right="1586" w:firstLine="22"/>
        <w:jc w:val="both"/>
        <w:rPr>
          <w:rFonts w:ascii="宋体" w:hAnsi="宋体" w:cs="宋体"/>
          <w:sz w:val="28"/>
          <w:szCs w:val="28"/>
          <w:lang w:eastAsia="zh-CN"/>
        </w:rPr>
      </w:pPr>
      <w:r>
        <w:rPr>
          <w:rFonts w:ascii="宋体" w:hAnsi="宋体" w:cs="宋体" w:hint="eastAsia"/>
          <w:sz w:val="28"/>
          <w:szCs w:val="28"/>
          <w:lang w:eastAsia="zh-CN"/>
        </w:rPr>
        <w:t>项目编号：</w:t>
      </w:r>
    </w:p>
    <w:p w:rsidR="00E3179E" w:rsidRDefault="00B94877">
      <w:pPr>
        <w:spacing w:line="600" w:lineRule="exact"/>
        <w:ind w:left="1642" w:right="1586" w:firstLine="22"/>
        <w:jc w:val="both"/>
        <w:rPr>
          <w:rFonts w:ascii="宋体" w:hAnsi="宋体" w:cs="宋体"/>
          <w:sz w:val="28"/>
          <w:szCs w:val="28"/>
          <w:u w:val="single"/>
          <w:lang w:eastAsia="zh-CN"/>
        </w:rPr>
      </w:pPr>
      <w:r>
        <w:rPr>
          <w:rFonts w:ascii="宋体" w:hAnsi="宋体" w:cs="宋体" w:hint="eastAsia"/>
          <w:sz w:val="28"/>
          <w:szCs w:val="28"/>
          <w:lang w:eastAsia="zh-CN"/>
        </w:rPr>
        <w:t>谈判供应商名称（盖章）：</w:t>
      </w:r>
    </w:p>
    <w:p w:rsidR="00E3179E" w:rsidRDefault="00B94877">
      <w:pPr>
        <w:spacing w:line="600" w:lineRule="exact"/>
        <w:ind w:left="1642" w:right="1586" w:firstLine="22"/>
        <w:jc w:val="both"/>
        <w:rPr>
          <w:rFonts w:ascii="宋体" w:hAnsi="宋体" w:cs="宋体"/>
          <w:sz w:val="28"/>
          <w:szCs w:val="28"/>
          <w:lang w:eastAsia="zh-CN"/>
        </w:rPr>
      </w:pPr>
      <w:r>
        <w:rPr>
          <w:rFonts w:ascii="宋体" w:hAnsi="宋体" w:cs="宋体" w:hint="eastAsia"/>
          <w:sz w:val="28"/>
          <w:szCs w:val="28"/>
          <w:lang w:eastAsia="zh-CN"/>
        </w:rPr>
        <w:t>日     期：</w:t>
      </w:r>
    </w:p>
    <w:p w:rsidR="00E3179E" w:rsidRDefault="00E3179E">
      <w:pPr>
        <w:spacing w:line="249" w:lineRule="auto"/>
        <w:jc w:val="both"/>
        <w:rPr>
          <w:rFonts w:ascii="宋体" w:hAnsi="宋体" w:cs="宋体"/>
          <w:sz w:val="28"/>
          <w:szCs w:val="28"/>
          <w:lang w:eastAsia="zh-CN"/>
        </w:rPr>
      </w:pPr>
      <w:bookmarkStart w:id="54" w:name="商务文件组成"/>
      <w:bookmarkStart w:id="55" w:name="_Toc494019722"/>
      <w:bookmarkEnd w:id="54"/>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E3179E">
      <w:pPr>
        <w:spacing w:line="249" w:lineRule="auto"/>
        <w:jc w:val="both"/>
        <w:rPr>
          <w:rFonts w:ascii="宋体" w:hAnsi="宋体" w:cs="宋体"/>
          <w:sz w:val="28"/>
          <w:szCs w:val="28"/>
          <w:lang w:eastAsia="zh-CN"/>
        </w:rPr>
      </w:pPr>
    </w:p>
    <w:p w:rsidR="00E3179E" w:rsidRDefault="00B94877">
      <w:pPr>
        <w:spacing w:line="249" w:lineRule="auto"/>
        <w:jc w:val="center"/>
        <w:rPr>
          <w:rFonts w:cs="宋体"/>
          <w:sz w:val="44"/>
          <w:szCs w:val="44"/>
          <w:lang w:eastAsia="zh-CN"/>
        </w:rPr>
      </w:pPr>
      <w:r>
        <w:rPr>
          <w:rFonts w:hint="eastAsia"/>
          <w:spacing w:val="2"/>
          <w:sz w:val="44"/>
          <w:szCs w:val="44"/>
          <w:lang w:eastAsia="zh-CN"/>
        </w:rPr>
        <w:t>谈判响应</w:t>
      </w:r>
      <w:r>
        <w:rPr>
          <w:rFonts w:hint="eastAsia"/>
          <w:sz w:val="44"/>
          <w:szCs w:val="44"/>
          <w:lang w:eastAsia="zh-CN"/>
        </w:rPr>
        <w:t>文</w:t>
      </w:r>
      <w:r>
        <w:rPr>
          <w:rFonts w:hint="eastAsia"/>
          <w:spacing w:val="2"/>
          <w:sz w:val="44"/>
          <w:szCs w:val="44"/>
          <w:lang w:eastAsia="zh-CN"/>
        </w:rPr>
        <w:t>件组</w:t>
      </w:r>
      <w:r>
        <w:rPr>
          <w:rFonts w:hint="eastAsia"/>
          <w:spacing w:val="1"/>
          <w:sz w:val="44"/>
          <w:szCs w:val="44"/>
          <w:lang w:eastAsia="zh-CN"/>
        </w:rPr>
        <w:t>成</w:t>
      </w:r>
      <w:bookmarkEnd w:id="55"/>
    </w:p>
    <w:p w:rsidR="00E3179E" w:rsidRDefault="00E3179E">
      <w:pPr>
        <w:spacing w:before="3" w:line="120" w:lineRule="exact"/>
        <w:rPr>
          <w:sz w:val="12"/>
          <w:szCs w:val="12"/>
          <w:lang w:eastAsia="zh-CN"/>
        </w:rPr>
      </w:pPr>
    </w:p>
    <w:p w:rsidR="00E3179E" w:rsidRDefault="00E3179E">
      <w:pPr>
        <w:spacing w:line="200" w:lineRule="exact"/>
        <w:rPr>
          <w:sz w:val="20"/>
          <w:szCs w:val="20"/>
          <w:lang w:eastAsia="zh-CN"/>
        </w:rPr>
      </w:pPr>
    </w:p>
    <w:p w:rsidR="00E3179E" w:rsidRDefault="00B94877">
      <w:pPr>
        <w:pStyle w:val="a5"/>
        <w:spacing w:line="500" w:lineRule="exact"/>
        <w:ind w:left="0" w:firstLineChars="200" w:firstLine="560"/>
        <w:rPr>
          <w:rFonts w:cs="宋体"/>
          <w:lang w:eastAsia="zh-CN"/>
        </w:rPr>
      </w:pPr>
      <w:r>
        <w:rPr>
          <w:rFonts w:hint="eastAsia"/>
          <w:lang w:eastAsia="zh-CN"/>
        </w:rPr>
        <w:t>一、文</w:t>
      </w:r>
      <w:r>
        <w:rPr>
          <w:rFonts w:hint="eastAsia"/>
          <w:spacing w:val="-3"/>
          <w:lang w:eastAsia="zh-CN"/>
        </w:rPr>
        <w:t>件</w:t>
      </w:r>
      <w:r>
        <w:rPr>
          <w:rFonts w:hint="eastAsia"/>
          <w:lang w:eastAsia="zh-CN"/>
        </w:rPr>
        <w:t>目</w:t>
      </w:r>
      <w:r>
        <w:rPr>
          <w:rFonts w:hint="eastAsia"/>
          <w:spacing w:val="-3"/>
          <w:lang w:eastAsia="zh-CN"/>
        </w:rPr>
        <w:t>录</w:t>
      </w:r>
    </w:p>
    <w:p w:rsidR="00E3179E" w:rsidRDefault="00B94877">
      <w:pPr>
        <w:pStyle w:val="a5"/>
        <w:spacing w:line="500" w:lineRule="exact"/>
        <w:ind w:left="0" w:firstLineChars="200" w:firstLine="560"/>
        <w:rPr>
          <w:rFonts w:cs="宋体"/>
          <w:lang w:eastAsia="zh-CN"/>
        </w:rPr>
      </w:pPr>
      <w:r>
        <w:rPr>
          <w:rFonts w:cs="宋体" w:hint="eastAsia"/>
          <w:lang w:eastAsia="zh-CN"/>
        </w:rPr>
        <w:t>二、价格文件</w:t>
      </w:r>
    </w:p>
    <w:p w:rsidR="00E3179E" w:rsidRDefault="00B94877">
      <w:pPr>
        <w:pStyle w:val="a5"/>
        <w:spacing w:line="500" w:lineRule="exact"/>
        <w:ind w:left="0" w:firstLineChars="200" w:firstLine="560"/>
        <w:rPr>
          <w:rFonts w:cs="宋体"/>
          <w:lang w:eastAsia="zh-CN"/>
        </w:rPr>
      </w:pPr>
      <w:r>
        <w:rPr>
          <w:rFonts w:cs="宋体" w:hint="eastAsia"/>
          <w:lang w:eastAsia="zh-CN"/>
        </w:rPr>
        <w:t>1、报价表（附件三）</w:t>
      </w:r>
    </w:p>
    <w:p w:rsidR="00E3179E" w:rsidRDefault="00B94877">
      <w:pPr>
        <w:pStyle w:val="a5"/>
        <w:spacing w:line="500" w:lineRule="exact"/>
        <w:ind w:left="0" w:firstLineChars="200" w:firstLine="560"/>
        <w:rPr>
          <w:spacing w:val="-3"/>
          <w:lang w:eastAsia="zh-CN"/>
        </w:rPr>
      </w:pPr>
      <w:r>
        <w:rPr>
          <w:rFonts w:cs="宋体" w:hint="eastAsia"/>
          <w:lang w:eastAsia="zh-CN"/>
        </w:rPr>
        <w:t>2、</w:t>
      </w:r>
      <w:r>
        <w:rPr>
          <w:rFonts w:hint="eastAsia"/>
          <w:spacing w:val="-3"/>
          <w:lang w:eastAsia="zh-CN"/>
        </w:rPr>
        <w:t>工程量清单报价表（附件四）</w:t>
      </w:r>
    </w:p>
    <w:p w:rsidR="00E3179E" w:rsidRDefault="00B94877" w:rsidP="00B94877">
      <w:pPr>
        <w:pStyle w:val="a5"/>
        <w:spacing w:line="500" w:lineRule="exact"/>
        <w:ind w:left="0" w:firstLineChars="200" w:firstLine="554"/>
        <w:rPr>
          <w:spacing w:val="-3"/>
          <w:lang w:eastAsia="zh-CN"/>
        </w:rPr>
      </w:pPr>
      <w:r>
        <w:rPr>
          <w:rFonts w:hint="eastAsia"/>
          <w:spacing w:val="-3"/>
          <w:lang w:eastAsia="zh-CN"/>
        </w:rPr>
        <w:t>3、</w:t>
      </w:r>
      <w:r>
        <w:rPr>
          <w:rFonts w:cs="宋体" w:hint="eastAsia"/>
          <w:lang w:eastAsia="zh-CN"/>
        </w:rPr>
        <w:t>分项报价明细表</w:t>
      </w:r>
      <w:r>
        <w:rPr>
          <w:rFonts w:hint="eastAsia"/>
          <w:spacing w:val="-3"/>
          <w:lang w:eastAsia="zh-CN"/>
        </w:rPr>
        <w:t>（附件五）</w:t>
      </w:r>
    </w:p>
    <w:p w:rsidR="00E3179E" w:rsidRDefault="00B94877" w:rsidP="00B94877">
      <w:pPr>
        <w:pStyle w:val="a5"/>
        <w:spacing w:line="500" w:lineRule="exact"/>
        <w:ind w:left="0" w:firstLineChars="200" w:firstLine="554"/>
        <w:rPr>
          <w:spacing w:val="-3"/>
          <w:lang w:eastAsia="zh-CN"/>
        </w:rPr>
      </w:pPr>
      <w:r>
        <w:rPr>
          <w:rFonts w:hint="eastAsia"/>
          <w:spacing w:val="-3"/>
          <w:lang w:eastAsia="zh-CN"/>
        </w:rPr>
        <w:t>4、</w:t>
      </w:r>
      <w:r>
        <w:rPr>
          <w:rFonts w:cs="宋体" w:hint="eastAsia"/>
          <w:lang w:eastAsia="zh-CN"/>
        </w:rPr>
        <w:t>供货、服务项目清单 （</w:t>
      </w:r>
      <w:r>
        <w:rPr>
          <w:rFonts w:hint="eastAsia"/>
          <w:spacing w:val="-3"/>
          <w:lang w:eastAsia="zh-CN"/>
        </w:rPr>
        <w:t>附件六）</w:t>
      </w:r>
    </w:p>
    <w:p w:rsidR="00E3179E" w:rsidRDefault="00B94877">
      <w:pPr>
        <w:pStyle w:val="a5"/>
        <w:spacing w:line="500" w:lineRule="exact"/>
        <w:ind w:left="0" w:firstLineChars="200" w:firstLine="560"/>
        <w:rPr>
          <w:spacing w:val="-3"/>
          <w:lang w:eastAsia="zh-CN"/>
        </w:rPr>
      </w:pPr>
      <w:r>
        <w:rPr>
          <w:rFonts w:cs="宋体" w:hint="eastAsia"/>
          <w:lang w:eastAsia="zh-CN"/>
        </w:rPr>
        <w:t>5、技术响应、偏离说明表（</w:t>
      </w:r>
      <w:r>
        <w:rPr>
          <w:rFonts w:hint="eastAsia"/>
          <w:spacing w:val="-3"/>
          <w:lang w:eastAsia="zh-CN"/>
        </w:rPr>
        <w:t>附件七）</w:t>
      </w:r>
    </w:p>
    <w:p w:rsidR="00E3179E" w:rsidRDefault="00B94877" w:rsidP="00B94877">
      <w:pPr>
        <w:pStyle w:val="a5"/>
        <w:spacing w:line="500" w:lineRule="exact"/>
        <w:ind w:left="0" w:firstLineChars="200" w:firstLine="554"/>
        <w:rPr>
          <w:spacing w:val="-3"/>
          <w:lang w:eastAsia="zh-CN"/>
        </w:rPr>
      </w:pPr>
      <w:r>
        <w:rPr>
          <w:rFonts w:hint="eastAsia"/>
          <w:spacing w:val="-3"/>
          <w:lang w:eastAsia="zh-CN"/>
        </w:rPr>
        <w:t>三、商务文件</w:t>
      </w:r>
    </w:p>
    <w:p w:rsidR="00E3179E" w:rsidRDefault="00B94877" w:rsidP="00B94877">
      <w:pPr>
        <w:pStyle w:val="a5"/>
        <w:spacing w:line="500" w:lineRule="exact"/>
        <w:ind w:left="0" w:firstLineChars="200" w:firstLine="554"/>
        <w:rPr>
          <w:spacing w:val="-3"/>
          <w:lang w:eastAsia="zh-CN"/>
        </w:rPr>
      </w:pPr>
      <w:r>
        <w:rPr>
          <w:rFonts w:hint="eastAsia"/>
          <w:spacing w:val="-3"/>
          <w:lang w:eastAsia="zh-CN"/>
        </w:rPr>
        <w:t>1、谈判响应函（附件一）</w:t>
      </w:r>
    </w:p>
    <w:p w:rsidR="00E3179E" w:rsidRDefault="00B94877">
      <w:pPr>
        <w:pStyle w:val="a5"/>
        <w:spacing w:line="500" w:lineRule="exact"/>
        <w:ind w:leftChars="200" w:left="440"/>
        <w:rPr>
          <w:color w:val="FF0000"/>
          <w:spacing w:val="-3"/>
          <w:lang w:eastAsia="zh-CN"/>
        </w:rPr>
      </w:pPr>
      <w:r>
        <w:rPr>
          <w:rFonts w:hint="eastAsia"/>
          <w:spacing w:val="-3"/>
          <w:lang w:eastAsia="zh-CN"/>
        </w:rPr>
        <w:t>2、谈判供应商资格证明文件：</w:t>
      </w:r>
    </w:p>
    <w:p w:rsidR="00E3179E" w:rsidRDefault="00B94877" w:rsidP="00B94877">
      <w:pPr>
        <w:spacing w:line="500" w:lineRule="exact"/>
        <w:ind w:right="158" w:firstLineChars="200" w:firstLine="554"/>
        <w:jc w:val="both"/>
        <w:rPr>
          <w:rFonts w:ascii="宋体" w:hAnsi="宋体"/>
          <w:spacing w:val="-3"/>
          <w:sz w:val="28"/>
          <w:szCs w:val="28"/>
          <w:lang w:eastAsia="zh-CN"/>
        </w:rPr>
      </w:pPr>
      <w:r>
        <w:rPr>
          <w:rFonts w:ascii="宋体" w:hAnsi="宋体" w:hint="eastAsia"/>
          <w:spacing w:val="-3"/>
          <w:sz w:val="28"/>
          <w:szCs w:val="28"/>
          <w:lang w:eastAsia="zh-CN"/>
        </w:rPr>
        <w:t>（1）法人资格证明文件（附件八）</w:t>
      </w:r>
    </w:p>
    <w:p w:rsidR="00E3179E" w:rsidRDefault="00B94877" w:rsidP="00B94877">
      <w:pPr>
        <w:spacing w:line="500" w:lineRule="exact"/>
        <w:ind w:leftChars="241" w:left="824" w:right="158" w:hangingChars="106" w:hanging="294"/>
        <w:jc w:val="both"/>
        <w:rPr>
          <w:rFonts w:ascii="宋体" w:hAnsi="宋体"/>
          <w:spacing w:val="-3"/>
          <w:sz w:val="28"/>
          <w:szCs w:val="28"/>
          <w:lang w:eastAsia="zh-CN"/>
        </w:rPr>
      </w:pPr>
      <w:r>
        <w:rPr>
          <w:rFonts w:ascii="宋体" w:hAnsi="宋体" w:hint="eastAsia"/>
          <w:spacing w:val="-3"/>
          <w:sz w:val="28"/>
          <w:szCs w:val="28"/>
          <w:lang w:eastAsia="zh-CN"/>
        </w:rPr>
        <w:t>（2）有效的营业执照、组织机构代码证、税务登记证复印件(三证合一的只需提供营业执照复印件)</w:t>
      </w:r>
    </w:p>
    <w:p w:rsidR="00E3179E" w:rsidRDefault="00B94877" w:rsidP="00B94877">
      <w:pPr>
        <w:spacing w:line="500" w:lineRule="exact"/>
        <w:ind w:right="158" w:firstLineChars="200" w:firstLine="554"/>
        <w:jc w:val="both"/>
        <w:rPr>
          <w:rFonts w:ascii="宋体" w:hAnsi="宋体"/>
          <w:color w:val="FF0000"/>
          <w:spacing w:val="-3"/>
          <w:sz w:val="28"/>
          <w:szCs w:val="28"/>
          <w:lang w:eastAsia="zh-CN"/>
        </w:rPr>
      </w:pPr>
      <w:r>
        <w:rPr>
          <w:rFonts w:ascii="宋体" w:hAnsi="宋体" w:hint="eastAsia"/>
          <w:spacing w:val="-3"/>
          <w:sz w:val="28"/>
          <w:szCs w:val="28"/>
          <w:lang w:eastAsia="zh-CN"/>
        </w:rPr>
        <w:t>（3）安防工程施工资质证书复印件</w:t>
      </w:r>
    </w:p>
    <w:p w:rsidR="00E3179E" w:rsidRDefault="00B94877" w:rsidP="00B94877">
      <w:pPr>
        <w:spacing w:line="500" w:lineRule="exact"/>
        <w:ind w:right="158" w:firstLineChars="200" w:firstLine="554"/>
        <w:rPr>
          <w:rFonts w:ascii="宋体" w:hAnsi="宋体"/>
          <w:spacing w:val="-3"/>
          <w:sz w:val="28"/>
          <w:szCs w:val="28"/>
          <w:lang w:eastAsia="zh-CN"/>
        </w:rPr>
      </w:pPr>
      <w:r>
        <w:rPr>
          <w:rFonts w:ascii="宋体" w:hAnsi="宋体" w:hint="eastAsia"/>
          <w:spacing w:val="-3"/>
          <w:sz w:val="28"/>
          <w:szCs w:val="28"/>
          <w:lang w:eastAsia="zh-CN"/>
        </w:rPr>
        <w:t>3、法定代表人授权书 （附件二）</w:t>
      </w:r>
    </w:p>
    <w:p w:rsidR="00E3179E" w:rsidRDefault="00B94877" w:rsidP="00B94877">
      <w:pPr>
        <w:spacing w:line="500" w:lineRule="exact"/>
        <w:ind w:right="158" w:firstLineChars="200" w:firstLine="554"/>
        <w:rPr>
          <w:rFonts w:ascii="宋体" w:hAnsi="宋体"/>
          <w:spacing w:val="-3"/>
          <w:sz w:val="28"/>
          <w:szCs w:val="28"/>
          <w:lang w:eastAsia="zh-CN"/>
        </w:rPr>
      </w:pPr>
      <w:r>
        <w:rPr>
          <w:rFonts w:ascii="宋体" w:hAnsi="宋体" w:hint="eastAsia"/>
          <w:spacing w:val="-3"/>
          <w:sz w:val="28"/>
          <w:szCs w:val="28"/>
          <w:lang w:eastAsia="zh-CN"/>
        </w:rPr>
        <w:t>4、供应商认为可提供的其他证明材料：具备履行合同所必需的设备和专业技术能力的证明材料、财务会计制度；依法缴纳税收和社会保障资金的相关材料；参加政府采购活动前3年内在经营活动中没有重大违法记录的书面声明；信用信息查询记录等材料。</w:t>
      </w:r>
    </w:p>
    <w:p w:rsidR="00E3179E" w:rsidRDefault="00B94877">
      <w:pPr>
        <w:pStyle w:val="a5"/>
        <w:spacing w:line="500" w:lineRule="exact"/>
        <w:ind w:left="0" w:right="209" w:firstLineChars="200" w:firstLine="560"/>
        <w:rPr>
          <w:color w:val="000000" w:themeColor="text1"/>
          <w:lang w:eastAsia="zh-CN"/>
        </w:rPr>
      </w:pPr>
      <w:r>
        <w:rPr>
          <w:rFonts w:hint="eastAsia"/>
          <w:color w:val="000000" w:themeColor="text1"/>
          <w:lang w:eastAsia="zh-CN"/>
        </w:rPr>
        <w:t>四、技术文件</w:t>
      </w:r>
    </w:p>
    <w:p w:rsidR="00E3179E" w:rsidRDefault="00B94877">
      <w:pPr>
        <w:pStyle w:val="a5"/>
        <w:spacing w:line="500" w:lineRule="exact"/>
        <w:ind w:left="0" w:right="209" w:firstLineChars="200" w:firstLine="560"/>
        <w:rPr>
          <w:color w:val="000000" w:themeColor="text1"/>
          <w:lang w:eastAsia="zh-CN"/>
        </w:rPr>
      </w:pPr>
      <w:r>
        <w:rPr>
          <w:rFonts w:hint="eastAsia"/>
          <w:color w:val="000000" w:themeColor="text1"/>
          <w:lang w:eastAsia="zh-CN"/>
        </w:rPr>
        <w:t>1、质量、安全承诺</w:t>
      </w:r>
    </w:p>
    <w:p w:rsidR="00E3179E" w:rsidRDefault="00B94877">
      <w:pPr>
        <w:pStyle w:val="a5"/>
        <w:spacing w:line="500" w:lineRule="exact"/>
        <w:ind w:left="0" w:right="209" w:firstLineChars="200" w:firstLine="560"/>
        <w:rPr>
          <w:color w:val="000000" w:themeColor="text1"/>
          <w:lang w:eastAsia="zh-CN"/>
        </w:rPr>
      </w:pPr>
      <w:r>
        <w:rPr>
          <w:rFonts w:hint="eastAsia"/>
          <w:color w:val="000000" w:themeColor="text1"/>
          <w:lang w:eastAsia="zh-CN"/>
        </w:rPr>
        <w:t>2、供应商认为有必要说明的其他内容</w:t>
      </w:r>
    </w:p>
    <w:p w:rsidR="00E3179E" w:rsidRDefault="00E3179E">
      <w:pPr>
        <w:spacing w:before="12" w:line="200" w:lineRule="exact"/>
        <w:rPr>
          <w:sz w:val="20"/>
          <w:szCs w:val="20"/>
          <w:lang w:eastAsia="zh-CN"/>
        </w:rPr>
      </w:pPr>
    </w:p>
    <w:p w:rsidR="00E3179E" w:rsidRDefault="00E3179E">
      <w:pPr>
        <w:pStyle w:val="a5"/>
        <w:spacing w:line="374" w:lineRule="exact"/>
        <w:rPr>
          <w:rFonts w:cs="宋体"/>
          <w:lang w:eastAsia="zh-CN"/>
        </w:rPr>
      </w:pPr>
    </w:p>
    <w:p w:rsidR="00E3179E" w:rsidRDefault="00E3179E">
      <w:pPr>
        <w:pStyle w:val="a5"/>
        <w:spacing w:line="362" w:lineRule="auto"/>
        <w:ind w:right="106"/>
        <w:rPr>
          <w:spacing w:val="-3"/>
          <w:lang w:eastAsia="zh-CN"/>
        </w:rPr>
      </w:pPr>
    </w:p>
    <w:p w:rsidR="00E3179E" w:rsidRDefault="00E3179E">
      <w:pPr>
        <w:pStyle w:val="a5"/>
        <w:spacing w:line="362" w:lineRule="auto"/>
        <w:ind w:right="106"/>
        <w:rPr>
          <w:spacing w:val="-3"/>
          <w:lang w:eastAsia="zh-CN"/>
        </w:rPr>
      </w:pPr>
    </w:p>
    <w:p w:rsidR="00E3179E" w:rsidRDefault="00B94877">
      <w:pPr>
        <w:pStyle w:val="a5"/>
        <w:spacing w:line="362" w:lineRule="auto"/>
        <w:ind w:right="106"/>
        <w:rPr>
          <w:spacing w:val="-3"/>
          <w:lang w:eastAsia="zh-CN"/>
        </w:rPr>
      </w:pPr>
      <w:r>
        <w:rPr>
          <w:rFonts w:hint="eastAsia"/>
          <w:spacing w:val="-3"/>
          <w:lang w:eastAsia="zh-CN"/>
        </w:rPr>
        <w:lastRenderedPageBreak/>
        <w:t>附件一</w:t>
      </w:r>
    </w:p>
    <w:p w:rsidR="00E3179E" w:rsidRDefault="00B94877">
      <w:pPr>
        <w:pStyle w:val="a5"/>
        <w:spacing w:line="362" w:lineRule="auto"/>
        <w:ind w:left="109" w:right="106" w:hangingChars="30" w:hanging="109"/>
        <w:jc w:val="center"/>
        <w:rPr>
          <w:sz w:val="36"/>
          <w:szCs w:val="36"/>
          <w:lang w:eastAsia="zh-CN"/>
        </w:rPr>
      </w:pPr>
      <w:r>
        <w:rPr>
          <w:rFonts w:hint="eastAsia"/>
          <w:spacing w:val="2"/>
          <w:sz w:val="36"/>
          <w:szCs w:val="36"/>
          <w:lang w:eastAsia="zh-CN"/>
        </w:rPr>
        <w:t>谈判响应</w:t>
      </w:r>
      <w:r>
        <w:rPr>
          <w:rFonts w:hint="eastAsia"/>
          <w:sz w:val="36"/>
          <w:szCs w:val="36"/>
          <w:lang w:eastAsia="zh-CN"/>
        </w:rPr>
        <w:t>函</w:t>
      </w:r>
    </w:p>
    <w:p w:rsidR="00E3179E" w:rsidRDefault="00B94877">
      <w:pPr>
        <w:pStyle w:val="a5"/>
        <w:tabs>
          <w:tab w:val="left" w:pos="974"/>
        </w:tabs>
        <w:spacing w:line="362" w:lineRule="auto"/>
        <w:ind w:left="108" w:right="106" w:hangingChars="30" w:hanging="108"/>
        <w:rPr>
          <w:sz w:val="36"/>
          <w:szCs w:val="36"/>
          <w:lang w:eastAsia="zh-CN"/>
        </w:rPr>
      </w:pPr>
      <w:r>
        <w:rPr>
          <w:rFonts w:hint="eastAsia"/>
          <w:sz w:val="36"/>
          <w:szCs w:val="36"/>
          <w:lang w:eastAsia="zh-CN"/>
        </w:rPr>
        <w:tab/>
      </w:r>
      <w:r>
        <w:rPr>
          <w:rFonts w:cs="宋体" w:hint="eastAsia"/>
          <w:sz w:val="24"/>
          <w:szCs w:val="24"/>
          <w:u w:val="single" w:color="000000"/>
          <w:lang w:eastAsia="zh-CN"/>
        </w:rPr>
        <w:tab/>
      </w:r>
      <w:r>
        <w:rPr>
          <w:rFonts w:hint="eastAsia"/>
          <w:sz w:val="36"/>
          <w:szCs w:val="36"/>
          <w:lang w:eastAsia="zh-CN"/>
        </w:rPr>
        <w:t>：</w:t>
      </w:r>
    </w:p>
    <w:p w:rsidR="00E3179E" w:rsidRDefault="00B94877">
      <w:pPr>
        <w:pStyle w:val="a5"/>
        <w:spacing w:before="28" w:line="255" w:lineRule="auto"/>
        <w:ind w:left="0" w:right="105" w:firstLineChars="200" w:firstLine="560"/>
        <w:rPr>
          <w:rFonts w:cs="宋体"/>
          <w:lang w:eastAsia="zh-CN"/>
        </w:rPr>
      </w:pPr>
      <w:r>
        <w:rPr>
          <w:rFonts w:hint="eastAsia"/>
          <w:lang w:eastAsia="zh-CN"/>
        </w:rPr>
        <w:t>根据贵</w:t>
      </w:r>
      <w:r>
        <w:rPr>
          <w:rFonts w:hint="eastAsia"/>
          <w:spacing w:val="-3"/>
          <w:lang w:eastAsia="zh-CN"/>
        </w:rPr>
        <w:t>方</w:t>
      </w:r>
      <w:r>
        <w:rPr>
          <w:rFonts w:cs="宋体"/>
          <w:spacing w:val="1"/>
          <w:u w:val="single" w:color="000000"/>
          <w:lang w:eastAsia="zh-CN"/>
        </w:rPr>
        <w:t>(</w:t>
      </w:r>
      <w:r>
        <w:rPr>
          <w:rFonts w:hint="eastAsia"/>
          <w:u w:val="single" w:color="000000"/>
          <w:lang w:eastAsia="zh-CN"/>
        </w:rPr>
        <w:t>采</w:t>
      </w:r>
      <w:r>
        <w:rPr>
          <w:rFonts w:hint="eastAsia"/>
          <w:spacing w:val="-3"/>
          <w:u w:val="single" w:color="000000"/>
          <w:lang w:eastAsia="zh-CN"/>
        </w:rPr>
        <w:t>购项</w:t>
      </w:r>
      <w:r>
        <w:rPr>
          <w:rFonts w:hint="eastAsia"/>
          <w:u w:val="single" w:color="000000"/>
          <w:lang w:eastAsia="zh-CN"/>
        </w:rPr>
        <w:t>目名</w:t>
      </w:r>
      <w:r>
        <w:rPr>
          <w:rFonts w:hint="eastAsia"/>
          <w:spacing w:val="-2"/>
          <w:u w:val="single" w:color="000000"/>
          <w:lang w:eastAsia="zh-CN"/>
        </w:rPr>
        <w:t>称</w:t>
      </w:r>
      <w:r>
        <w:rPr>
          <w:rFonts w:cs="宋体"/>
          <w:spacing w:val="-2"/>
          <w:u w:val="single" w:color="000000"/>
          <w:lang w:eastAsia="zh-CN"/>
        </w:rPr>
        <w:t>)</w:t>
      </w:r>
      <w:r>
        <w:rPr>
          <w:rFonts w:hint="eastAsia"/>
          <w:lang w:eastAsia="zh-CN"/>
        </w:rPr>
        <w:t>项</w:t>
      </w:r>
      <w:r>
        <w:rPr>
          <w:rFonts w:hint="eastAsia"/>
          <w:spacing w:val="-3"/>
          <w:lang w:eastAsia="zh-CN"/>
        </w:rPr>
        <w:t>目</w:t>
      </w:r>
      <w:r>
        <w:rPr>
          <w:rFonts w:hint="eastAsia"/>
          <w:lang w:eastAsia="zh-CN"/>
        </w:rPr>
        <w:t>政府</w:t>
      </w:r>
      <w:r>
        <w:rPr>
          <w:rFonts w:hint="eastAsia"/>
          <w:spacing w:val="-3"/>
          <w:lang w:eastAsia="zh-CN"/>
        </w:rPr>
        <w:t>采购</w:t>
      </w:r>
      <w:r>
        <w:rPr>
          <w:rFonts w:hint="eastAsia"/>
          <w:lang w:eastAsia="zh-CN"/>
        </w:rPr>
        <w:t>的谈判</w:t>
      </w:r>
      <w:r>
        <w:rPr>
          <w:rFonts w:hint="eastAsia"/>
          <w:spacing w:val="-3"/>
          <w:lang w:eastAsia="zh-CN"/>
        </w:rPr>
        <w:t>邀</w:t>
      </w:r>
      <w:r>
        <w:rPr>
          <w:rFonts w:hint="eastAsia"/>
          <w:lang w:eastAsia="zh-CN"/>
        </w:rPr>
        <w:t>请</w:t>
      </w:r>
      <w:r>
        <w:rPr>
          <w:rFonts w:hint="eastAsia"/>
          <w:spacing w:val="-82"/>
          <w:lang w:eastAsia="zh-CN"/>
        </w:rPr>
        <w:t>，</w:t>
      </w:r>
      <w:r>
        <w:rPr>
          <w:rFonts w:hint="eastAsia"/>
          <w:lang w:eastAsia="zh-CN"/>
        </w:rPr>
        <w:t>我方代表</w:t>
      </w:r>
      <w:r>
        <w:rPr>
          <w:rFonts w:hint="eastAsia"/>
          <w:u w:val="single" w:color="000000"/>
          <w:lang w:eastAsia="zh-CN"/>
        </w:rPr>
        <w:t>（</w:t>
      </w:r>
      <w:r>
        <w:rPr>
          <w:rFonts w:hint="eastAsia"/>
          <w:spacing w:val="-3"/>
          <w:u w:val="single" w:color="000000"/>
          <w:lang w:eastAsia="zh-CN"/>
        </w:rPr>
        <w:t>姓</w:t>
      </w:r>
      <w:r>
        <w:rPr>
          <w:rFonts w:hint="eastAsia"/>
          <w:u w:val="single" w:color="000000"/>
          <w:lang w:eastAsia="zh-CN"/>
        </w:rPr>
        <w:t>名、</w:t>
      </w:r>
      <w:r>
        <w:rPr>
          <w:rFonts w:hint="eastAsia"/>
          <w:spacing w:val="-3"/>
          <w:u w:val="single" w:color="000000"/>
          <w:lang w:eastAsia="zh-CN"/>
        </w:rPr>
        <w:t>职务</w:t>
      </w:r>
      <w:r>
        <w:rPr>
          <w:rFonts w:hint="eastAsia"/>
          <w:u w:val="single" w:color="000000"/>
          <w:lang w:eastAsia="zh-CN"/>
        </w:rPr>
        <w:t>）</w:t>
      </w:r>
      <w:r>
        <w:rPr>
          <w:rFonts w:hint="eastAsia"/>
          <w:lang w:eastAsia="zh-CN"/>
        </w:rPr>
        <w:t>被正</w:t>
      </w:r>
      <w:r>
        <w:rPr>
          <w:rFonts w:hint="eastAsia"/>
          <w:spacing w:val="-3"/>
          <w:lang w:eastAsia="zh-CN"/>
        </w:rPr>
        <w:t>式</w:t>
      </w:r>
      <w:r>
        <w:rPr>
          <w:rFonts w:hint="eastAsia"/>
          <w:lang w:eastAsia="zh-CN"/>
        </w:rPr>
        <w:t>授权</w:t>
      </w:r>
      <w:r>
        <w:rPr>
          <w:rFonts w:hint="eastAsia"/>
          <w:spacing w:val="-3"/>
          <w:lang w:eastAsia="zh-CN"/>
        </w:rPr>
        <w:t>代表</w:t>
      </w:r>
      <w:r>
        <w:rPr>
          <w:rFonts w:hint="eastAsia"/>
          <w:lang w:eastAsia="zh-CN"/>
        </w:rPr>
        <w:t>谈判供</w:t>
      </w:r>
      <w:r>
        <w:rPr>
          <w:rFonts w:hint="eastAsia"/>
          <w:spacing w:val="-3"/>
          <w:lang w:eastAsia="zh-CN"/>
        </w:rPr>
        <w:t>应</w:t>
      </w:r>
      <w:r>
        <w:rPr>
          <w:rFonts w:hint="eastAsia"/>
          <w:lang w:eastAsia="zh-CN"/>
        </w:rPr>
        <w:t>商</w:t>
      </w:r>
      <w:r>
        <w:rPr>
          <w:rFonts w:hint="eastAsia"/>
          <w:u w:val="single" w:color="000000"/>
          <w:lang w:eastAsia="zh-CN"/>
        </w:rPr>
        <w:t>（</w:t>
      </w:r>
      <w:r>
        <w:rPr>
          <w:rFonts w:hint="eastAsia"/>
          <w:spacing w:val="-3"/>
          <w:u w:val="single" w:color="000000"/>
          <w:lang w:eastAsia="zh-CN"/>
        </w:rPr>
        <w:t>谈判</w:t>
      </w:r>
      <w:r>
        <w:rPr>
          <w:rFonts w:hint="eastAsia"/>
          <w:u w:val="single" w:color="000000"/>
          <w:lang w:eastAsia="zh-CN"/>
        </w:rPr>
        <w:t>供应商</w:t>
      </w:r>
      <w:r>
        <w:rPr>
          <w:rFonts w:hint="eastAsia"/>
          <w:spacing w:val="-3"/>
          <w:u w:val="single" w:color="000000"/>
          <w:lang w:eastAsia="zh-CN"/>
        </w:rPr>
        <w:t>名</w:t>
      </w:r>
      <w:r>
        <w:rPr>
          <w:rFonts w:hint="eastAsia"/>
          <w:u w:val="single" w:color="000000"/>
          <w:lang w:eastAsia="zh-CN"/>
        </w:rPr>
        <w:t>称、</w:t>
      </w:r>
      <w:r>
        <w:rPr>
          <w:rFonts w:hint="eastAsia"/>
          <w:spacing w:val="-3"/>
          <w:u w:val="single" w:color="000000"/>
          <w:lang w:eastAsia="zh-CN"/>
        </w:rPr>
        <w:t>地</w:t>
      </w:r>
      <w:r>
        <w:rPr>
          <w:rFonts w:hint="eastAsia"/>
          <w:u w:val="single" w:color="000000"/>
          <w:lang w:eastAsia="zh-CN"/>
        </w:rPr>
        <w:t>址</w:t>
      </w:r>
      <w:r>
        <w:rPr>
          <w:rFonts w:hint="eastAsia"/>
          <w:spacing w:val="-141"/>
          <w:u w:val="single" w:color="000000"/>
          <w:lang w:eastAsia="zh-CN"/>
        </w:rPr>
        <w:t>）</w:t>
      </w:r>
      <w:r>
        <w:rPr>
          <w:rFonts w:hint="eastAsia"/>
          <w:lang w:eastAsia="zh-CN"/>
        </w:rPr>
        <w:t>，向贵方</w:t>
      </w:r>
      <w:r>
        <w:rPr>
          <w:rFonts w:hint="eastAsia"/>
          <w:spacing w:val="-3"/>
          <w:lang w:eastAsia="zh-CN"/>
        </w:rPr>
        <w:t>提</w:t>
      </w:r>
      <w:r>
        <w:rPr>
          <w:rFonts w:hint="eastAsia"/>
          <w:lang w:eastAsia="zh-CN"/>
        </w:rPr>
        <w:t>交下</w:t>
      </w:r>
      <w:r>
        <w:rPr>
          <w:rFonts w:hint="eastAsia"/>
          <w:spacing w:val="-3"/>
          <w:lang w:eastAsia="zh-CN"/>
        </w:rPr>
        <w:t>述竞</w:t>
      </w:r>
      <w:r>
        <w:rPr>
          <w:rFonts w:hint="eastAsia"/>
          <w:lang w:eastAsia="zh-CN"/>
        </w:rPr>
        <w:t>争性谈</w:t>
      </w:r>
      <w:r>
        <w:rPr>
          <w:rFonts w:hint="eastAsia"/>
          <w:spacing w:val="-3"/>
          <w:lang w:eastAsia="zh-CN"/>
        </w:rPr>
        <w:t>判</w:t>
      </w:r>
      <w:r>
        <w:rPr>
          <w:rFonts w:hint="eastAsia"/>
          <w:lang w:eastAsia="zh-CN"/>
        </w:rPr>
        <w:t>响应</w:t>
      </w:r>
      <w:r>
        <w:rPr>
          <w:rFonts w:hint="eastAsia"/>
          <w:spacing w:val="-3"/>
          <w:lang w:eastAsia="zh-CN"/>
        </w:rPr>
        <w:t>文件</w:t>
      </w:r>
      <w:r>
        <w:rPr>
          <w:rFonts w:hint="eastAsia"/>
          <w:spacing w:val="-1"/>
          <w:lang w:eastAsia="zh-CN"/>
        </w:rPr>
        <w:t>。</w:t>
      </w:r>
    </w:p>
    <w:p w:rsidR="00E3179E" w:rsidRDefault="00B94877">
      <w:pPr>
        <w:pStyle w:val="a5"/>
        <w:spacing w:before="7"/>
        <w:ind w:left="538"/>
        <w:rPr>
          <w:rFonts w:cs="宋体"/>
          <w:lang w:eastAsia="zh-CN"/>
        </w:rPr>
      </w:pPr>
      <w:r>
        <w:rPr>
          <w:rFonts w:cs="宋体"/>
          <w:spacing w:val="1"/>
          <w:lang w:eastAsia="zh-CN"/>
        </w:rPr>
        <w:t>1</w:t>
      </w:r>
      <w:r>
        <w:rPr>
          <w:rFonts w:hint="eastAsia"/>
          <w:lang w:eastAsia="zh-CN"/>
        </w:rPr>
        <w:t>．</w:t>
      </w:r>
      <w:r>
        <w:rPr>
          <w:rFonts w:hint="eastAsia"/>
          <w:spacing w:val="-3"/>
          <w:lang w:eastAsia="zh-CN"/>
        </w:rPr>
        <w:t>报</w:t>
      </w:r>
      <w:r>
        <w:rPr>
          <w:rFonts w:hint="eastAsia"/>
          <w:lang w:eastAsia="zh-CN"/>
        </w:rPr>
        <w:t>价表</w:t>
      </w:r>
      <w:r>
        <w:rPr>
          <w:rFonts w:hint="eastAsia"/>
          <w:spacing w:val="-2"/>
          <w:lang w:eastAsia="zh-CN"/>
        </w:rPr>
        <w:t>；</w:t>
      </w:r>
    </w:p>
    <w:p w:rsidR="00E3179E" w:rsidRDefault="00B94877">
      <w:pPr>
        <w:pStyle w:val="a5"/>
        <w:spacing w:before="27"/>
        <w:ind w:left="538"/>
        <w:rPr>
          <w:lang w:eastAsia="zh-CN"/>
        </w:rPr>
      </w:pPr>
      <w:r>
        <w:rPr>
          <w:rFonts w:cs="宋体"/>
          <w:spacing w:val="1"/>
          <w:lang w:eastAsia="zh-CN"/>
        </w:rPr>
        <w:t>2</w:t>
      </w:r>
      <w:r>
        <w:rPr>
          <w:rFonts w:hint="eastAsia"/>
          <w:lang w:eastAsia="zh-CN"/>
        </w:rPr>
        <w:t>．工程量清单报价表；</w:t>
      </w:r>
    </w:p>
    <w:p w:rsidR="00E3179E" w:rsidRDefault="00B94877">
      <w:pPr>
        <w:pStyle w:val="a5"/>
        <w:spacing w:before="27"/>
        <w:ind w:left="538"/>
        <w:rPr>
          <w:rFonts w:cs="宋体"/>
          <w:lang w:eastAsia="zh-CN"/>
        </w:rPr>
      </w:pPr>
      <w:r>
        <w:rPr>
          <w:rFonts w:hint="eastAsia"/>
          <w:lang w:eastAsia="zh-CN"/>
        </w:rPr>
        <w:t>3.</w:t>
      </w:r>
      <w:r>
        <w:rPr>
          <w:rFonts w:hint="eastAsia"/>
          <w:spacing w:val="-3"/>
          <w:lang w:eastAsia="zh-CN"/>
        </w:rPr>
        <w:t>分</w:t>
      </w:r>
      <w:r>
        <w:rPr>
          <w:rFonts w:hint="eastAsia"/>
          <w:lang w:eastAsia="zh-CN"/>
        </w:rPr>
        <w:t>项报</w:t>
      </w:r>
      <w:r>
        <w:rPr>
          <w:rFonts w:hint="eastAsia"/>
          <w:spacing w:val="-3"/>
          <w:lang w:eastAsia="zh-CN"/>
        </w:rPr>
        <w:t>价</w:t>
      </w:r>
      <w:r>
        <w:rPr>
          <w:rFonts w:hint="eastAsia"/>
          <w:lang w:eastAsia="zh-CN"/>
        </w:rPr>
        <w:t>明细</w:t>
      </w:r>
      <w:r>
        <w:rPr>
          <w:rFonts w:hint="eastAsia"/>
          <w:spacing w:val="-3"/>
          <w:lang w:eastAsia="zh-CN"/>
        </w:rPr>
        <w:t>表</w:t>
      </w:r>
      <w:r>
        <w:rPr>
          <w:rFonts w:hint="eastAsia"/>
          <w:lang w:eastAsia="zh-CN"/>
        </w:rPr>
        <w:t>；</w:t>
      </w:r>
    </w:p>
    <w:p w:rsidR="00E3179E" w:rsidRDefault="00B94877">
      <w:pPr>
        <w:pStyle w:val="a5"/>
        <w:spacing w:before="28"/>
        <w:ind w:left="538"/>
        <w:rPr>
          <w:rFonts w:cs="宋体"/>
          <w:lang w:eastAsia="zh-CN"/>
        </w:rPr>
      </w:pPr>
      <w:r>
        <w:rPr>
          <w:rFonts w:hint="eastAsia"/>
          <w:lang w:eastAsia="zh-CN"/>
        </w:rPr>
        <w:t>4．</w:t>
      </w:r>
      <w:r>
        <w:rPr>
          <w:rFonts w:hint="eastAsia"/>
          <w:spacing w:val="-3"/>
          <w:lang w:eastAsia="zh-CN"/>
        </w:rPr>
        <w:t>货</w:t>
      </w:r>
      <w:r>
        <w:rPr>
          <w:rFonts w:hint="eastAsia"/>
          <w:lang w:eastAsia="zh-CN"/>
        </w:rPr>
        <w:t>物、</w:t>
      </w:r>
      <w:r>
        <w:rPr>
          <w:rFonts w:hint="eastAsia"/>
          <w:spacing w:val="-3"/>
          <w:lang w:eastAsia="zh-CN"/>
        </w:rPr>
        <w:t>服</w:t>
      </w:r>
      <w:r>
        <w:rPr>
          <w:rFonts w:hint="eastAsia"/>
          <w:lang w:eastAsia="zh-CN"/>
        </w:rPr>
        <w:t>务清</w:t>
      </w:r>
      <w:r>
        <w:rPr>
          <w:rFonts w:hint="eastAsia"/>
          <w:spacing w:val="-3"/>
          <w:lang w:eastAsia="zh-CN"/>
        </w:rPr>
        <w:t>单</w:t>
      </w:r>
      <w:r>
        <w:rPr>
          <w:rFonts w:hint="eastAsia"/>
          <w:lang w:eastAsia="zh-CN"/>
        </w:rPr>
        <w:t>；</w:t>
      </w:r>
    </w:p>
    <w:p w:rsidR="00E3179E" w:rsidRDefault="00B94877">
      <w:pPr>
        <w:pStyle w:val="a5"/>
        <w:spacing w:before="26"/>
        <w:ind w:left="538"/>
        <w:rPr>
          <w:rFonts w:cs="宋体"/>
          <w:lang w:eastAsia="zh-CN"/>
        </w:rPr>
      </w:pPr>
      <w:r>
        <w:rPr>
          <w:rFonts w:hint="eastAsia"/>
          <w:lang w:eastAsia="zh-CN"/>
        </w:rPr>
        <w:t>5．</w:t>
      </w:r>
      <w:r>
        <w:rPr>
          <w:rFonts w:hint="eastAsia"/>
          <w:spacing w:val="-3"/>
          <w:lang w:eastAsia="zh-CN"/>
        </w:rPr>
        <w:t>按</w:t>
      </w:r>
      <w:r>
        <w:rPr>
          <w:rFonts w:hint="eastAsia"/>
          <w:lang w:eastAsia="zh-CN"/>
        </w:rPr>
        <w:t>竞争</w:t>
      </w:r>
      <w:r>
        <w:rPr>
          <w:rFonts w:hint="eastAsia"/>
          <w:spacing w:val="-3"/>
          <w:lang w:eastAsia="zh-CN"/>
        </w:rPr>
        <w:t>性</w:t>
      </w:r>
      <w:r>
        <w:rPr>
          <w:rFonts w:hint="eastAsia"/>
          <w:lang w:eastAsia="zh-CN"/>
        </w:rPr>
        <w:t>谈判</w:t>
      </w:r>
      <w:r>
        <w:rPr>
          <w:rFonts w:hint="eastAsia"/>
          <w:spacing w:val="-3"/>
          <w:lang w:eastAsia="zh-CN"/>
        </w:rPr>
        <w:t>文</w:t>
      </w:r>
      <w:r>
        <w:rPr>
          <w:rFonts w:hint="eastAsia"/>
          <w:lang w:eastAsia="zh-CN"/>
        </w:rPr>
        <w:t>件谈判</w:t>
      </w:r>
      <w:r>
        <w:rPr>
          <w:rFonts w:hint="eastAsia"/>
          <w:spacing w:val="-3"/>
          <w:lang w:eastAsia="zh-CN"/>
        </w:rPr>
        <w:t>须</w:t>
      </w:r>
      <w:r>
        <w:rPr>
          <w:rFonts w:hint="eastAsia"/>
          <w:lang w:eastAsia="zh-CN"/>
        </w:rPr>
        <w:t>知和</w:t>
      </w:r>
      <w:r>
        <w:rPr>
          <w:rFonts w:hint="eastAsia"/>
          <w:spacing w:val="-3"/>
          <w:lang w:eastAsia="zh-CN"/>
        </w:rPr>
        <w:t>技术</w:t>
      </w:r>
      <w:r>
        <w:rPr>
          <w:rFonts w:hint="eastAsia"/>
          <w:lang w:eastAsia="zh-CN"/>
        </w:rPr>
        <w:t>规格要</w:t>
      </w:r>
      <w:r>
        <w:rPr>
          <w:rFonts w:hint="eastAsia"/>
          <w:spacing w:val="-3"/>
          <w:lang w:eastAsia="zh-CN"/>
        </w:rPr>
        <w:t>求</w:t>
      </w:r>
      <w:r>
        <w:rPr>
          <w:rFonts w:hint="eastAsia"/>
          <w:lang w:eastAsia="zh-CN"/>
        </w:rPr>
        <w:t>提供</w:t>
      </w:r>
      <w:r>
        <w:rPr>
          <w:rFonts w:hint="eastAsia"/>
          <w:spacing w:val="-3"/>
          <w:lang w:eastAsia="zh-CN"/>
        </w:rPr>
        <w:t>有</w:t>
      </w:r>
      <w:r>
        <w:rPr>
          <w:rFonts w:hint="eastAsia"/>
          <w:lang w:eastAsia="zh-CN"/>
        </w:rPr>
        <w:t>关文件；</w:t>
      </w:r>
    </w:p>
    <w:p w:rsidR="00E3179E" w:rsidRDefault="00B94877">
      <w:pPr>
        <w:pStyle w:val="a5"/>
        <w:spacing w:before="26" w:line="256" w:lineRule="auto"/>
        <w:ind w:left="538" w:right="87"/>
        <w:rPr>
          <w:spacing w:val="-3"/>
          <w:lang w:eastAsia="zh-CN"/>
        </w:rPr>
      </w:pPr>
      <w:r>
        <w:rPr>
          <w:rFonts w:hint="eastAsia"/>
          <w:lang w:eastAsia="zh-CN"/>
        </w:rPr>
        <w:t>6．</w:t>
      </w:r>
      <w:r>
        <w:rPr>
          <w:rFonts w:hint="eastAsia"/>
          <w:spacing w:val="-3"/>
          <w:lang w:eastAsia="zh-CN"/>
        </w:rPr>
        <w:t>资</w:t>
      </w:r>
      <w:r>
        <w:rPr>
          <w:rFonts w:hint="eastAsia"/>
          <w:lang w:eastAsia="zh-CN"/>
        </w:rPr>
        <w:t>格证</w:t>
      </w:r>
      <w:r>
        <w:rPr>
          <w:rFonts w:hint="eastAsia"/>
          <w:spacing w:val="-3"/>
          <w:lang w:eastAsia="zh-CN"/>
        </w:rPr>
        <w:t>明</w:t>
      </w:r>
      <w:r>
        <w:rPr>
          <w:rFonts w:hint="eastAsia"/>
          <w:lang w:eastAsia="zh-CN"/>
        </w:rPr>
        <w:t>文件</w:t>
      </w:r>
      <w:r>
        <w:rPr>
          <w:rFonts w:hint="eastAsia"/>
          <w:spacing w:val="-3"/>
          <w:lang w:eastAsia="zh-CN"/>
        </w:rPr>
        <w:t>；</w:t>
      </w:r>
    </w:p>
    <w:p w:rsidR="00E3179E" w:rsidRDefault="00B94877">
      <w:pPr>
        <w:pStyle w:val="a5"/>
        <w:spacing w:before="26" w:line="256" w:lineRule="auto"/>
        <w:ind w:left="538" w:right="-133"/>
        <w:rPr>
          <w:rFonts w:cs="宋体"/>
          <w:lang w:eastAsia="zh-CN"/>
        </w:rPr>
      </w:pPr>
      <w:r>
        <w:rPr>
          <w:rFonts w:hint="eastAsia"/>
          <w:lang w:eastAsia="zh-CN"/>
        </w:rPr>
        <w:t>在此，</w:t>
      </w:r>
      <w:r>
        <w:rPr>
          <w:rFonts w:hint="eastAsia"/>
          <w:spacing w:val="-3"/>
          <w:lang w:eastAsia="zh-CN"/>
        </w:rPr>
        <w:t>我</w:t>
      </w:r>
      <w:r>
        <w:rPr>
          <w:rFonts w:hint="eastAsia"/>
          <w:lang w:eastAsia="zh-CN"/>
        </w:rPr>
        <w:t>方宣</w:t>
      </w:r>
      <w:r>
        <w:rPr>
          <w:rFonts w:hint="eastAsia"/>
          <w:spacing w:val="-3"/>
          <w:lang w:eastAsia="zh-CN"/>
        </w:rPr>
        <w:t>布同</w:t>
      </w:r>
      <w:r>
        <w:rPr>
          <w:rFonts w:hint="eastAsia"/>
          <w:lang w:eastAsia="zh-CN"/>
        </w:rPr>
        <w:t>意如下</w:t>
      </w:r>
      <w:r>
        <w:rPr>
          <w:rFonts w:hint="eastAsia"/>
          <w:spacing w:val="-2"/>
          <w:lang w:eastAsia="zh-CN"/>
        </w:rPr>
        <w:t>：</w:t>
      </w:r>
    </w:p>
    <w:p w:rsidR="00E3179E" w:rsidRDefault="00B94877">
      <w:pPr>
        <w:pStyle w:val="a5"/>
        <w:spacing w:before="7"/>
        <w:ind w:left="538"/>
        <w:rPr>
          <w:rFonts w:cs="宋体"/>
          <w:lang w:eastAsia="zh-CN"/>
        </w:rPr>
      </w:pPr>
      <w:r>
        <w:rPr>
          <w:rFonts w:hint="eastAsia"/>
          <w:lang w:eastAsia="zh-CN"/>
        </w:rPr>
        <w:t>（</w:t>
      </w:r>
      <w:r>
        <w:rPr>
          <w:rFonts w:cs="宋体"/>
          <w:spacing w:val="1"/>
          <w:lang w:eastAsia="zh-CN"/>
        </w:rPr>
        <w:t>1</w:t>
      </w:r>
      <w:r>
        <w:rPr>
          <w:rFonts w:hint="eastAsia"/>
          <w:spacing w:val="-3"/>
          <w:lang w:eastAsia="zh-CN"/>
        </w:rPr>
        <w:t>）</w:t>
      </w:r>
      <w:r>
        <w:rPr>
          <w:rFonts w:hint="eastAsia"/>
          <w:lang w:eastAsia="zh-CN"/>
        </w:rPr>
        <w:t>我方</w:t>
      </w:r>
      <w:r>
        <w:rPr>
          <w:rFonts w:hint="eastAsia"/>
          <w:spacing w:val="-3"/>
          <w:lang w:eastAsia="zh-CN"/>
        </w:rPr>
        <w:t>将</w:t>
      </w:r>
      <w:r>
        <w:rPr>
          <w:rFonts w:hint="eastAsia"/>
          <w:lang w:eastAsia="zh-CN"/>
        </w:rPr>
        <w:t>按竞</w:t>
      </w:r>
      <w:r>
        <w:rPr>
          <w:rFonts w:hint="eastAsia"/>
          <w:spacing w:val="-3"/>
          <w:lang w:eastAsia="zh-CN"/>
        </w:rPr>
        <w:t>争</w:t>
      </w:r>
      <w:r>
        <w:rPr>
          <w:rFonts w:hint="eastAsia"/>
          <w:lang w:eastAsia="zh-CN"/>
        </w:rPr>
        <w:t>性谈判</w:t>
      </w:r>
      <w:r>
        <w:rPr>
          <w:rFonts w:hint="eastAsia"/>
          <w:spacing w:val="-3"/>
          <w:lang w:eastAsia="zh-CN"/>
        </w:rPr>
        <w:t>文</w:t>
      </w:r>
      <w:r>
        <w:rPr>
          <w:rFonts w:hint="eastAsia"/>
          <w:lang w:eastAsia="zh-CN"/>
        </w:rPr>
        <w:t>件的</w:t>
      </w:r>
      <w:r>
        <w:rPr>
          <w:rFonts w:hint="eastAsia"/>
          <w:spacing w:val="-3"/>
          <w:lang w:eastAsia="zh-CN"/>
        </w:rPr>
        <w:t>约定</w:t>
      </w:r>
      <w:r>
        <w:rPr>
          <w:rFonts w:hint="eastAsia"/>
          <w:lang w:eastAsia="zh-CN"/>
        </w:rPr>
        <w:t>履行合</w:t>
      </w:r>
      <w:r>
        <w:rPr>
          <w:rFonts w:hint="eastAsia"/>
          <w:spacing w:val="-3"/>
          <w:lang w:eastAsia="zh-CN"/>
        </w:rPr>
        <w:t>同</w:t>
      </w:r>
      <w:r>
        <w:rPr>
          <w:rFonts w:hint="eastAsia"/>
          <w:lang w:eastAsia="zh-CN"/>
        </w:rPr>
        <w:t>责任</w:t>
      </w:r>
      <w:r>
        <w:rPr>
          <w:rFonts w:hint="eastAsia"/>
          <w:spacing w:val="-3"/>
          <w:lang w:eastAsia="zh-CN"/>
        </w:rPr>
        <w:t>和义</w:t>
      </w:r>
      <w:r>
        <w:rPr>
          <w:rFonts w:hint="eastAsia"/>
          <w:lang w:eastAsia="zh-CN"/>
        </w:rPr>
        <w:t>务。</w:t>
      </w:r>
    </w:p>
    <w:p w:rsidR="00E3179E" w:rsidRDefault="00B94877">
      <w:pPr>
        <w:pStyle w:val="a5"/>
        <w:spacing w:before="26" w:line="256" w:lineRule="auto"/>
        <w:ind w:rightChars="-60" w:right="-132" w:firstLine="427"/>
        <w:rPr>
          <w:rFonts w:cs="宋体"/>
          <w:lang w:eastAsia="zh-CN"/>
        </w:rPr>
      </w:pPr>
      <w:r>
        <w:rPr>
          <w:rFonts w:hint="eastAsia"/>
          <w:lang w:eastAsia="zh-CN"/>
        </w:rPr>
        <w:t>（</w:t>
      </w:r>
      <w:r>
        <w:rPr>
          <w:rFonts w:cs="宋体"/>
          <w:spacing w:val="1"/>
          <w:lang w:eastAsia="zh-CN"/>
        </w:rPr>
        <w:t>2</w:t>
      </w:r>
      <w:r>
        <w:rPr>
          <w:rFonts w:hint="eastAsia"/>
          <w:spacing w:val="-123"/>
          <w:lang w:eastAsia="zh-CN"/>
        </w:rPr>
        <w:t>）</w:t>
      </w:r>
      <w:r>
        <w:rPr>
          <w:rFonts w:hint="eastAsia"/>
          <w:lang w:eastAsia="zh-CN"/>
        </w:rPr>
        <w:t>我方</w:t>
      </w:r>
      <w:r>
        <w:rPr>
          <w:rFonts w:hint="eastAsia"/>
          <w:spacing w:val="-3"/>
          <w:lang w:eastAsia="zh-CN"/>
        </w:rPr>
        <w:t>已</w:t>
      </w:r>
      <w:r>
        <w:rPr>
          <w:rFonts w:hint="eastAsia"/>
          <w:lang w:eastAsia="zh-CN"/>
        </w:rPr>
        <w:t>审阅</w:t>
      </w:r>
      <w:r>
        <w:rPr>
          <w:rFonts w:hint="eastAsia"/>
          <w:spacing w:val="-3"/>
          <w:lang w:eastAsia="zh-CN"/>
        </w:rPr>
        <w:t>全</w:t>
      </w:r>
      <w:r>
        <w:rPr>
          <w:rFonts w:hint="eastAsia"/>
          <w:lang w:eastAsia="zh-CN"/>
        </w:rPr>
        <w:t>部竞争</w:t>
      </w:r>
      <w:r>
        <w:rPr>
          <w:rFonts w:hint="eastAsia"/>
          <w:spacing w:val="-3"/>
          <w:lang w:eastAsia="zh-CN"/>
        </w:rPr>
        <w:t>性</w:t>
      </w:r>
      <w:r>
        <w:rPr>
          <w:rFonts w:hint="eastAsia"/>
          <w:lang w:eastAsia="zh-CN"/>
        </w:rPr>
        <w:t>谈判</w:t>
      </w:r>
      <w:r>
        <w:rPr>
          <w:rFonts w:hint="eastAsia"/>
          <w:spacing w:val="-3"/>
          <w:lang w:eastAsia="zh-CN"/>
        </w:rPr>
        <w:t>文</w:t>
      </w:r>
      <w:r>
        <w:rPr>
          <w:rFonts w:hint="eastAsia"/>
          <w:lang w:eastAsia="zh-CN"/>
        </w:rPr>
        <w:t>件</w:t>
      </w:r>
      <w:r>
        <w:rPr>
          <w:rFonts w:hint="eastAsia"/>
          <w:spacing w:val="-123"/>
          <w:lang w:eastAsia="zh-CN"/>
        </w:rPr>
        <w:t>，</w:t>
      </w:r>
      <w:r>
        <w:rPr>
          <w:rFonts w:hint="eastAsia"/>
          <w:lang w:eastAsia="zh-CN"/>
        </w:rPr>
        <w:t>包括谈</w:t>
      </w:r>
      <w:r>
        <w:rPr>
          <w:rFonts w:hint="eastAsia"/>
          <w:spacing w:val="-3"/>
          <w:lang w:eastAsia="zh-CN"/>
        </w:rPr>
        <w:t>判</w:t>
      </w:r>
      <w:r>
        <w:rPr>
          <w:rFonts w:hint="eastAsia"/>
          <w:lang w:eastAsia="zh-CN"/>
        </w:rPr>
        <w:t>文件</w:t>
      </w:r>
      <w:r>
        <w:rPr>
          <w:rFonts w:hint="eastAsia"/>
          <w:spacing w:val="-3"/>
          <w:lang w:eastAsia="zh-CN"/>
        </w:rPr>
        <w:t>的澄</w:t>
      </w:r>
      <w:r>
        <w:rPr>
          <w:rFonts w:hint="eastAsia"/>
          <w:lang w:eastAsia="zh-CN"/>
        </w:rPr>
        <w:t>清和更</w:t>
      </w:r>
      <w:r>
        <w:rPr>
          <w:rFonts w:hint="eastAsia"/>
          <w:spacing w:val="-3"/>
          <w:lang w:eastAsia="zh-CN"/>
        </w:rPr>
        <w:t>正</w:t>
      </w:r>
      <w:r>
        <w:rPr>
          <w:rFonts w:hint="eastAsia"/>
          <w:lang w:eastAsia="zh-CN"/>
        </w:rPr>
        <w:t>公</w:t>
      </w:r>
      <w:r>
        <w:rPr>
          <w:rFonts w:hint="eastAsia"/>
          <w:spacing w:val="-120"/>
          <w:lang w:eastAsia="zh-CN"/>
        </w:rPr>
        <w:t>告</w:t>
      </w:r>
      <w:r>
        <w:rPr>
          <w:rFonts w:hint="eastAsia"/>
          <w:spacing w:val="-3"/>
          <w:lang w:eastAsia="zh-CN"/>
        </w:rPr>
        <w:t>（</w:t>
      </w:r>
      <w:r>
        <w:rPr>
          <w:rFonts w:hint="eastAsia"/>
          <w:lang w:eastAsia="zh-CN"/>
        </w:rPr>
        <w:t>如有）及</w:t>
      </w:r>
      <w:r>
        <w:rPr>
          <w:rFonts w:hint="eastAsia"/>
          <w:spacing w:val="-3"/>
          <w:lang w:eastAsia="zh-CN"/>
        </w:rPr>
        <w:t>相</w:t>
      </w:r>
      <w:r>
        <w:rPr>
          <w:rFonts w:hint="eastAsia"/>
          <w:lang w:eastAsia="zh-CN"/>
        </w:rPr>
        <w:t>关附</w:t>
      </w:r>
      <w:r>
        <w:rPr>
          <w:rFonts w:hint="eastAsia"/>
          <w:spacing w:val="-3"/>
          <w:lang w:eastAsia="zh-CN"/>
        </w:rPr>
        <w:t>件，</w:t>
      </w:r>
      <w:r>
        <w:rPr>
          <w:rFonts w:hint="eastAsia"/>
          <w:lang w:eastAsia="zh-CN"/>
        </w:rPr>
        <w:t>我方已</w:t>
      </w:r>
      <w:r>
        <w:rPr>
          <w:rFonts w:hint="eastAsia"/>
          <w:spacing w:val="-3"/>
          <w:lang w:eastAsia="zh-CN"/>
        </w:rPr>
        <w:t>完</w:t>
      </w:r>
      <w:r>
        <w:rPr>
          <w:rFonts w:hint="eastAsia"/>
          <w:lang w:eastAsia="zh-CN"/>
        </w:rPr>
        <w:t>全理</w:t>
      </w:r>
      <w:r>
        <w:rPr>
          <w:rFonts w:hint="eastAsia"/>
          <w:spacing w:val="-3"/>
          <w:lang w:eastAsia="zh-CN"/>
        </w:rPr>
        <w:t>解谈</w:t>
      </w:r>
      <w:r>
        <w:rPr>
          <w:rFonts w:hint="eastAsia"/>
          <w:lang w:eastAsia="zh-CN"/>
        </w:rPr>
        <w:t>判文件</w:t>
      </w:r>
      <w:r>
        <w:rPr>
          <w:rFonts w:hint="eastAsia"/>
          <w:spacing w:val="-3"/>
          <w:lang w:eastAsia="zh-CN"/>
        </w:rPr>
        <w:t>并</w:t>
      </w:r>
      <w:r>
        <w:rPr>
          <w:rFonts w:hint="eastAsia"/>
          <w:lang w:eastAsia="zh-CN"/>
        </w:rPr>
        <w:t>对谈</w:t>
      </w:r>
      <w:r>
        <w:rPr>
          <w:rFonts w:hint="eastAsia"/>
          <w:spacing w:val="-3"/>
          <w:lang w:eastAsia="zh-CN"/>
        </w:rPr>
        <w:t>判文</w:t>
      </w:r>
      <w:r>
        <w:rPr>
          <w:rFonts w:hint="eastAsia"/>
          <w:lang w:eastAsia="zh-CN"/>
        </w:rPr>
        <w:t>件不存</w:t>
      </w:r>
      <w:r>
        <w:rPr>
          <w:rFonts w:hint="eastAsia"/>
          <w:spacing w:val="-3"/>
          <w:lang w:eastAsia="zh-CN"/>
        </w:rPr>
        <w:t>在</w:t>
      </w:r>
      <w:r>
        <w:rPr>
          <w:rFonts w:hint="eastAsia"/>
          <w:lang w:eastAsia="zh-CN"/>
        </w:rPr>
        <w:t>任何</w:t>
      </w:r>
      <w:r>
        <w:rPr>
          <w:rFonts w:hint="eastAsia"/>
          <w:spacing w:val="-3"/>
          <w:lang w:eastAsia="zh-CN"/>
        </w:rPr>
        <w:t>异议</w:t>
      </w:r>
      <w:r>
        <w:rPr>
          <w:rFonts w:hint="eastAsia"/>
          <w:spacing w:val="3"/>
          <w:lang w:eastAsia="zh-CN"/>
        </w:rPr>
        <w:t>。</w:t>
      </w:r>
    </w:p>
    <w:p w:rsidR="00E3179E" w:rsidRDefault="00B94877">
      <w:pPr>
        <w:pStyle w:val="a5"/>
        <w:spacing w:before="7" w:line="255" w:lineRule="auto"/>
        <w:ind w:firstLine="427"/>
        <w:rPr>
          <w:rFonts w:cs="宋体"/>
          <w:lang w:eastAsia="zh-CN"/>
        </w:rPr>
      </w:pPr>
      <w:r>
        <w:rPr>
          <w:rFonts w:hint="eastAsia"/>
          <w:lang w:eastAsia="zh-CN"/>
        </w:rPr>
        <w:t>（</w:t>
      </w:r>
      <w:r>
        <w:rPr>
          <w:rFonts w:cs="宋体"/>
          <w:spacing w:val="1"/>
          <w:lang w:eastAsia="zh-CN"/>
        </w:rPr>
        <w:t>3</w:t>
      </w:r>
      <w:r>
        <w:rPr>
          <w:rFonts w:hint="eastAsia"/>
          <w:spacing w:val="-41"/>
          <w:lang w:eastAsia="zh-CN"/>
        </w:rPr>
        <w:t>）</w:t>
      </w:r>
      <w:r>
        <w:rPr>
          <w:rFonts w:hint="eastAsia"/>
          <w:spacing w:val="-3"/>
          <w:lang w:eastAsia="zh-CN"/>
        </w:rPr>
        <w:t>所</w:t>
      </w:r>
      <w:r>
        <w:rPr>
          <w:rFonts w:hint="eastAsia"/>
          <w:lang w:eastAsia="zh-CN"/>
        </w:rPr>
        <w:t>提交</w:t>
      </w:r>
      <w:r>
        <w:rPr>
          <w:rFonts w:hint="eastAsia"/>
          <w:spacing w:val="-3"/>
          <w:lang w:eastAsia="zh-CN"/>
        </w:rPr>
        <w:t>的</w:t>
      </w:r>
      <w:r>
        <w:rPr>
          <w:rFonts w:hint="eastAsia"/>
          <w:lang w:eastAsia="zh-CN"/>
        </w:rPr>
        <w:t>谈</w:t>
      </w:r>
      <w:r>
        <w:rPr>
          <w:rFonts w:hint="eastAsia"/>
          <w:spacing w:val="-3"/>
          <w:lang w:eastAsia="zh-CN"/>
        </w:rPr>
        <w:t>判</w:t>
      </w:r>
      <w:r>
        <w:rPr>
          <w:rFonts w:hint="eastAsia"/>
          <w:lang w:eastAsia="zh-CN"/>
        </w:rPr>
        <w:t>响应文</w:t>
      </w:r>
      <w:r>
        <w:rPr>
          <w:rFonts w:hint="eastAsia"/>
          <w:spacing w:val="-3"/>
          <w:lang w:eastAsia="zh-CN"/>
        </w:rPr>
        <w:t>件</w:t>
      </w:r>
      <w:r>
        <w:rPr>
          <w:rFonts w:hint="eastAsia"/>
          <w:lang w:eastAsia="zh-CN"/>
        </w:rPr>
        <w:t>在谈</w:t>
      </w:r>
      <w:r>
        <w:rPr>
          <w:rFonts w:hint="eastAsia"/>
          <w:spacing w:val="-3"/>
          <w:lang w:eastAsia="zh-CN"/>
        </w:rPr>
        <w:t>判文</w:t>
      </w:r>
      <w:r>
        <w:rPr>
          <w:rFonts w:hint="eastAsia"/>
          <w:lang w:eastAsia="zh-CN"/>
        </w:rPr>
        <w:t>件规定</w:t>
      </w:r>
      <w:r>
        <w:rPr>
          <w:rFonts w:hint="eastAsia"/>
          <w:spacing w:val="-3"/>
          <w:lang w:eastAsia="zh-CN"/>
        </w:rPr>
        <w:t>的</w:t>
      </w:r>
      <w:r>
        <w:rPr>
          <w:rFonts w:hint="eastAsia"/>
          <w:lang w:eastAsia="zh-CN"/>
        </w:rPr>
        <w:t>谈判</w:t>
      </w:r>
      <w:r>
        <w:rPr>
          <w:rFonts w:hint="eastAsia"/>
          <w:spacing w:val="-3"/>
          <w:lang w:eastAsia="zh-CN"/>
        </w:rPr>
        <w:t>有效</w:t>
      </w:r>
      <w:r>
        <w:rPr>
          <w:rFonts w:hint="eastAsia"/>
          <w:lang w:eastAsia="zh-CN"/>
        </w:rPr>
        <w:t>期内有效</w:t>
      </w:r>
      <w:r>
        <w:rPr>
          <w:rFonts w:hint="eastAsia"/>
          <w:spacing w:val="-44"/>
          <w:lang w:eastAsia="zh-CN"/>
        </w:rPr>
        <w:t>，</w:t>
      </w:r>
      <w:r>
        <w:rPr>
          <w:rFonts w:hint="eastAsia"/>
          <w:lang w:eastAsia="zh-CN"/>
        </w:rPr>
        <w:t>在此期间内如</w:t>
      </w:r>
      <w:r>
        <w:rPr>
          <w:rFonts w:hint="eastAsia"/>
          <w:spacing w:val="-3"/>
          <w:lang w:eastAsia="zh-CN"/>
        </w:rPr>
        <w:t>果</w:t>
      </w:r>
      <w:r>
        <w:rPr>
          <w:rFonts w:hint="eastAsia"/>
          <w:lang w:eastAsia="zh-CN"/>
        </w:rPr>
        <w:t>中标</w:t>
      </w:r>
      <w:r>
        <w:rPr>
          <w:rFonts w:hint="eastAsia"/>
          <w:spacing w:val="-3"/>
          <w:lang w:eastAsia="zh-CN"/>
        </w:rPr>
        <w:t>，我</w:t>
      </w:r>
      <w:r>
        <w:rPr>
          <w:rFonts w:hint="eastAsia"/>
          <w:lang w:eastAsia="zh-CN"/>
        </w:rPr>
        <w:t>方将受</w:t>
      </w:r>
      <w:r>
        <w:rPr>
          <w:rFonts w:hint="eastAsia"/>
          <w:spacing w:val="-3"/>
          <w:lang w:eastAsia="zh-CN"/>
        </w:rPr>
        <w:t>此</w:t>
      </w:r>
      <w:r>
        <w:rPr>
          <w:rFonts w:hint="eastAsia"/>
          <w:lang w:eastAsia="zh-CN"/>
        </w:rPr>
        <w:t>约束</w:t>
      </w:r>
      <w:r>
        <w:rPr>
          <w:rFonts w:hint="eastAsia"/>
          <w:spacing w:val="-2"/>
          <w:lang w:eastAsia="zh-CN"/>
        </w:rPr>
        <w:t>。</w:t>
      </w:r>
    </w:p>
    <w:p w:rsidR="00E3179E" w:rsidRDefault="00B94877">
      <w:pPr>
        <w:pStyle w:val="a5"/>
        <w:spacing w:before="10"/>
        <w:ind w:left="538"/>
        <w:rPr>
          <w:rFonts w:cs="宋体"/>
          <w:lang w:eastAsia="zh-CN"/>
        </w:rPr>
      </w:pPr>
      <w:r>
        <w:rPr>
          <w:rFonts w:hint="eastAsia"/>
          <w:lang w:eastAsia="zh-CN"/>
        </w:rPr>
        <w:t>（</w:t>
      </w:r>
      <w:r>
        <w:rPr>
          <w:rFonts w:cs="宋体"/>
          <w:spacing w:val="1"/>
          <w:lang w:eastAsia="zh-CN"/>
        </w:rPr>
        <w:t>4</w:t>
      </w:r>
      <w:r>
        <w:rPr>
          <w:rFonts w:hint="eastAsia"/>
          <w:spacing w:val="-3"/>
          <w:lang w:eastAsia="zh-CN"/>
        </w:rPr>
        <w:t>）</w:t>
      </w:r>
      <w:r>
        <w:rPr>
          <w:rFonts w:hint="eastAsia"/>
          <w:lang w:eastAsia="zh-CN"/>
        </w:rPr>
        <w:t>我方</w:t>
      </w:r>
      <w:r>
        <w:rPr>
          <w:rFonts w:hint="eastAsia"/>
          <w:spacing w:val="-3"/>
          <w:lang w:eastAsia="zh-CN"/>
        </w:rPr>
        <w:t>承</w:t>
      </w:r>
      <w:r>
        <w:rPr>
          <w:rFonts w:hint="eastAsia"/>
          <w:lang w:eastAsia="zh-CN"/>
        </w:rPr>
        <w:t>诺所</w:t>
      </w:r>
      <w:r>
        <w:rPr>
          <w:rFonts w:hint="eastAsia"/>
          <w:spacing w:val="-3"/>
          <w:lang w:eastAsia="zh-CN"/>
        </w:rPr>
        <w:t>提</w:t>
      </w:r>
      <w:r>
        <w:rPr>
          <w:rFonts w:hint="eastAsia"/>
          <w:lang w:eastAsia="zh-CN"/>
        </w:rPr>
        <w:t>交的谈</w:t>
      </w:r>
      <w:r>
        <w:rPr>
          <w:rFonts w:hint="eastAsia"/>
          <w:spacing w:val="-3"/>
          <w:lang w:eastAsia="zh-CN"/>
        </w:rPr>
        <w:t>判</w:t>
      </w:r>
      <w:r>
        <w:rPr>
          <w:rFonts w:hint="eastAsia"/>
          <w:lang w:eastAsia="zh-CN"/>
        </w:rPr>
        <w:t>响应</w:t>
      </w:r>
      <w:r>
        <w:rPr>
          <w:rFonts w:hint="eastAsia"/>
          <w:spacing w:val="-3"/>
          <w:lang w:eastAsia="zh-CN"/>
        </w:rPr>
        <w:t>文件</w:t>
      </w:r>
      <w:r>
        <w:rPr>
          <w:rFonts w:hint="eastAsia"/>
          <w:lang w:eastAsia="zh-CN"/>
        </w:rPr>
        <w:t>及相关</w:t>
      </w:r>
      <w:r>
        <w:rPr>
          <w:rFonts w:hint="eastAsia"/>
          <w:spacing w:val="-3"/>
          <w:lang w:eastAsia="zh-CN"/>
        </w:rPr>
        <w:t>资</w:t>
      </w:r>
      <w:r>
        <w:rPr>
          <w:rFonts w:hint="eastAsia"/>
          <w:lang w:eastAsia="zh-CN"/>
        </w:rPr>
        <w:t>料真</w:t>
      </w:r>
      <w:r>
        <w:rPr>
          <w:rFonts w:hint="eastAsia"/>
          <w:spacing w:val="-3"/>
          <w:lang w:eastAsia="zh-CN"/>
        </w:rPr>
        <w:t>实有</w:t>
      </w:r>
      <w:r>
        <w:rPr>
          <w:rFonts w:hint="eastAsia"/>
          <w:lang w:eastAsia="zh-CN"/>
        </w:rPr>
        <w:t>效。</w:t>
      </w:r>
    </w:p>
    <w:p w:rsidR="00E3179E" w:rsidRDefault="00B94877">
      <w:pPr>
        <w:spacing w:line="480" w:lineRule="exact"/>
        <w:ind w:left="958" w:right="153" w:hanging="281"/>
        <w:rPr>
          <w:rFonts w:ascii="宋体" w:hAnsi="宋体"/>
          <w:sz w:val="28"/>
          <w:szCs w:val="28"/>
          <w:lang w:eastAsia="zh-CN"/>
        </w:rPr>
      </w:pPr>
      <w:r>
        <w:rPr>
          <w:rFonts w:ascii="宋体" w:hAnsi="宋体" w:hint="eastAsia"/>
          <w:sz w:val="28"/>
          <w:szCs w:val="28"/>
          <w:lang w:eastAsia="zh-CN"/>
        </w:rPr>
        <w:t>（5）与本谈判有关的一切正式往来信函请寄：                             电话/传真：</w:t>
      </w:r>
    </w:p>
    <w:p w:rsidR="00E3179E" w:rsidRDefault="00B94877">
      <w:pPr>
        <w:spacing w:line="480" w:lineRule="exact"/>
        <w:ind w:left="898" w:right="153" w:hanging="221"/>
        <w:rPr>
          <w:rFonts w:ascii="宋体" w:hAnsi="宋体"/>
          <w:sz w:val="28"/>
          <w:szCs w:val="28"/>
          <w:lang w:eastAsia="zh-CN"/>
        </w:rPr>
      </w:pPr>
      <w:r>
        <w:rPr>
          <w:rFonts w:ascii="宋体" w:hAnsi="宋体" w:hint="eastAsia"/>
          <w:sz w:val="28"/>
          <w:szCs w:val="28"/>
          <w:lang w:eastAsia="zh-CN"/>
        </w:rPr>
        <w:t xml:space="preserve">  电子函件：</w:t>
      </w:r>
    </w:p>
    <w:p w:rsidR="00E3179E" w:rsidRDefault="00E3179E" w:rsidP="00B94877">
      <w:pPr>
        <w:spacing w:line="480" w:lineRule="exact"/>
        <w:ind w:leftChars="341" w:left="826" w:right="153" w:hangingChars="27" w:hanging="76"/>
        <w:rPr>
          <w:rFonts w:ascii="宋体" w:hAnsi="宋体"/>
          <w:sz w:val="28"/>
          <w:szCs w:val="28"/>
          <w:lang w:eastAsia="zh-CN"/>
        </w:rPr>
      </w:pPr>
    </w:p>
    <w:p w:rsidR="00E3179E" w:rsidRDefault="00B94877">
      <w:pPr>
        <w:pStyle w:val="a5"/>
        <w:spacing w:before="26" w:line="256" w:lineRule="auto"/>
        <w:ind w:left="0" w:right="1012" w:firstLineChars="1300" w:firstLine="3640"/>
        <w:rPr>
          <w:rFonts w:cs="宋体"/>
          <w:lang w:eastAsia="zh-CN"/>
        </w:rPr>
      </w:pPr>
      <w:r>
        <w:rPr>
          <w:rFonts w:hint="eastAsia"/>
          <w:lang w:eastAsia="zh-CN"/>
        </w:rPr>
        <w:t>谈判供</w:t>
      </w:r>
      <w:r>
        <w:rPr>
          <w:rFonts w:hint="eastAsia"/>
          <w:spacing w:val="-3"/>
          <w:lang w:eastAsia="zh-CN"/>
        </w:rPr>
        <w:t>应</w:t>
      </w:r>
      <w:r>
        <w:rPr>
          <w:rFonts w:hint="eastAsia"/>
          <w:lang w:eastAsia="zh-CN"/>
        </w:rPr>
        <w:t>商名</w:t>
      </w:r>
      <w:r>
        <w:rPr>
          <w:rFonts w:hint="eastAsia"/>
          <w:spacing w:val="-3"/>
          <w:lang w:eastAsia="zh-CN"/>
        </w:rPr>
        <w:t>称（</w:t>
      </w:r>
      <w:r>
        <w:rPr>
          <w:rFonts w:hint="eastAsia"/>
          <w:lang w:eastAsia="zh-CN"/>
        </w:rPr>
        <w:t>签章）</w:t>
      </w:r>
      <w:r>
        <w:rPr>
          <w:rFonts w:hint="eastAsia"/>
          <w:spacing w:val="-2"/>
          <w:lang w:eastAsia="zh-CN"/>
        </w:rPr>
        <w:t>：</w:t>
      </w:r>
    </w:p>
    <w:p w:rsidR="00E3179E" w:rsidRDefault="00B94877">
      <w:pPr>
        <w:pStyle w:val="a5"/>
        <w:spacing w:before="26" w:line="256" w:lineRule="auto"/>
        <w:ind w:left="0" w:right="1012" w:firstLineChars="1300" w:firstLine="3640"/>
        <w:rPr>
          <w:rFonts w:cs="宋体"/>
          <w:lang w:eastAsia="zh-CN"/>
        </w:rPr>
      </w:pPr>
      <w:r>
        <w:rPr>
          <w:rFonts w:hint="eastAsia"/>
          <w:lang w:eastAsia="zh-CN"/>
        </w:rPr>
        <w:t>谈判供</w:t>
      </w:r>
      <w:r>
        <w:rPr>
          <w:rFonts w:hint="eastAsia"/>
          <w:spacing w:val="-3"/>
          <w:lang w:eastAsia="zh-CN"/>
        </w:rPr>
        <w:t>应</w:t>
      </w:r>
      <w:r>
        <w:rPr>
          <w:rFonts w:hint="eastAsia"/>
          <w:lang w:eastAsia="zh-CN"/>
        </w:rPr>
        <w:t>商法</w:t>
      </w:r>
      <w:r>
        <w:rPr>
          <w:rFonts w:hint="eastAsia"/>
          <w:spacing w:val="-3"/>
          <w:lang w:eastAsia="zh-CN"/>
        </w:rPr>
        <w:t>定代</w:t>
      </w:r>
      <w:r>
        <w:rPr>
          <w:rFonts w:hint="eastAsia"/>
          <w:lang w:eastAsia="zh-CN"/>
        </w:rPr>
        <w:t>表人（</w:t>
      </w:r>
      <w:r>
        <w:rPr>
          <w:rFonts w:hint="eastAsia"/>
          <w:spacing w:val="-3"/>
          <w:lang w:eastAsia="zh-CN"/>
        </w:rPr>
        <w:t>签</w:t>
      </w:r>
      <w:r>
        <w:rPr>
          <w:rFonts w:hint="eastAsia"/>
          <w:lang w:eastAsia="zh-CN"/>
        </w:rPr>
        <w:t>章）</w:t>
      </w:r>
      <w:r>
        <w:rPr>
          <w:rFonts w:hint="eastAsia"/>
          <w:spacing w:val="-1"/>
          <w:lang w:eastAsia="zh-CN"/>
        </w:rPr>
        <w:t>：</w:t>
      </w:r>
    </w:p>
    <w:p w:rsidR="00E3179E" w:rsidRDefault="00B94877" w:rsidP="00B94877">
      <w:pPr>
        <w:spacing w:line="480" w:lineRule="exact"/>
        <w:ind w:leftChars="468" w:left="1030" w:right="153" w:firstLineChars="1572" w:firstLine="4402"/>
        <w:rPr>
          <w:rFonts w:ascii="宋体" w:hAnsi="宋体"/>
          <w:sz w:val="28"/>
          <w:szCs w:val="28"/>
          <w:lang w:eastAsia="zh-CN"/>
        </w:rPr>
      </w:pPr>
      <w:r>
        <w:rPr>
          <w:rFonts w:ascii="宋体" w:hAnsi="宋体" w:hint="eastAsia"/>
          <w:sz w:val="28"/>
          <w:szCs w:val="28"/>
          <w:lang w:eastAsia="zh-CN"/>
        </w:rPr>
        <w:t>日期：  年月日</w:t>
      </w:r>
    </w:p>
    <w:p w:rsidR="00E3179E" w:rsidRDefault="00E3179E">
      <w:pPr>
        <w:pStyle w:val="a5"/>
        <w:spacing w:before="26" w:line="256" w:lineRule="auto"/>
        <w:ind w:left="0" w:right="1012" w:firstLineChars="300" w:firstLine="840"/>
        <w:rPr>
          <w:rFonts w:cs="宋体"/>
          <w:lang w:eastAsia="zh-CN"/>
        </w:rPr>
      </w:pPr>
    </w:p>
    <w:p w:rsidR="00E3179E" w:rsidRDefault="00E3179E">
      <w:pPr>
        <w:pStyle w:val="a5"/>
        <w:spacing w:line="362" w:lineRule="auto"/>
        <w:ind w:left="0" w:right="106" w:firstLineChars="300" w:firstLine="840"/>
        <w:rPr>
          <w:lang w:eastAsia="zh-CN"/>
        </w:rPr>
      </w:pPr>
    </w:p>
    <w:p w:rsidR="00E3179E" w:rsidRDefault="00E3179E">
      <w:pPr>
        <w:pStyle w:val="a5"/>
        <w:spacing w:line="362" w:lineRule="auto"/>
        <w:ind w:left="0" w:right="106" w:firstLineChars="300" w:firstLine="840"/>
        <w:rPr>
          <w:lang w:eastAsia="zh-CN"/>
        </w:rPr>
        <w:sectPr w:rsidR="00E3179E">
          <w:pgSz w:w="11907" w:h="16840"/>
          <w:pgMar w:top="1500" w:right="1680" w:bottom="1160" w:left="1120" w:header="0" w:footer="977" w:gutter="0"/>
          <w:cols w:space="720"/>
        </w:sectPr>
      </w:pPr>
    </w:p>
    <w:p w:rsidR="00E3179E" w:rsidRDefault="00B94877" w:rsidP="00B94877">
      <w:pPr>
        <w:pStyle w:val="3"/>
        <w:spacing w:before="2"/>
        <w:ind w:leftChars="-1400" w:left="-3080" w:rightChars="-267" w:right="-587" w:firstLineChars="896" w:firstLine="2822"/>
        <w:rPr>
          <w:rFonts w:cs="宋体"/>
          <w:w w:val="99"/>
          <w:lang w:eastAsia="zh-CN"/>
        </w:rPr>
      </w:pPr>
      <w:r>
        <w:rPr>
          <w:rFonts w:cs="宋体" w:hint="eastAsia"/>
          <w:w w:val="99"/>
          <w:lang w:eastAsia="zh-CN"/>
        </w:rPr>
        <w:lastRenderedPageBreak/>
        <w:t>附件二</w:t>
      </w:r>
    </w:p>
    <w:p w:rsidR="00E3179E" w:rsidRDefault="00E3179E">
      <w:pPr>
        <w:spacing w:before="11" w:line="200" w:lineRule="exact"/>
        <w:rPr>
          <w:rFonts w:ascii="宋体" w:hAnsi="宋体"/>
          <w:color w:val="FF0000"/>
          <w:spacing w:val="-3"/>
          <w:sz w:val="28"/>
          <w:szCs w:val="28"/>
          <w:lang w:eastAsia="zh-CN"/>
        </w:rPr>
      </w:pPr>
    </w:p>
    <w:p w:rsidR="00E3179E" w:rsidRDefault="00E3179E">
      <w:pPr>
        <w:spacing w:before="5" w:line="130" w:lineRule="exact"/>
        <w:rPr>
          <w:sz w:val="13"/>
          <w:szCs w:val="13"/>
          <w:lang w:eastAsia="zh-CN"/>
        </w:rPr>
      </w:pPr>
    </w:p>
    <w:p w:rsidR="00E3179E" w:rsidRDefault="00E3179E">
      <w:pPr>
        <w:spacing w:line="200" w:lineRule="exact"/>
        <w:rPr>
          <w:sz w:val="20"/>
          <w:szCs w:val="20"/>
          <w:lang w:eastAsia="zh-CN"/>
        </w:rPr>
      </w:pPr>
    </w:p>
    <w:p w:rsidR="00E3179E" w:rsidRDefault="00B94877">
      <w:pPr>
        <w:pStyle w:val="a5"/>
        <w:tabs>
          <w:tab w:val="left" w:pos="440"/>
        </w:tabs>
        <w:ind w:leftChars="-1600" w:left="3956" w:right="1030" w:hangingChars="2670" w:hanging="7476"/>
        <w:rPr>
          <w:rFonts w:cs="宋体"/>
          <w:w w:val="99"/>
          <w:lang w:eastAsia="zh-CN"/>
        </w:rPr>
      </w:pPr>
      <w:bookmarkStart w:id="56" w:name="谈判响应函"/>
      <w:bookmarkEnd w:id="56"/>
      <w:r>
        <w:rPr>
          <w:rFonts w:hint="eastAsia"/>
          <w:u w:val="single" w:color="000000"/>
          <w:lang w:eastAsia="zh-CN"/>
        </w:rPr>
        <w:t>（采购人名</w:t>
      </w:r>
      <w:r>
        <w:rPr>
          <w:rFonts w:hint="eastAsia"/>
          <w:spacing w:val="-3"/>
          <w:u w:val="single" w:color="000000"/>
          <w:lang w:eastAsia="zh-CN"/>
        </w:rPr>
        <w:t>称</w:t>
      </w:r>
      <w:r>
        <w:rPr>
          <w:rFonts w:hint="eastAsia"/>
          <w:spacing w:val="-140"/>
          <w:u w:val="single" w:color="000000"/>
          <w:lang w:eastAsia="zh-CN"/>
        </w:rPr>
        <w:t>）</w:t>
      </w:r>
      <w:r>
        <w:rPr>
          <w:rFonts w:hint="eastAsia"/>
          <w:spacing w:val="-3"/>
          <w:u w:val="single" w:color="000000"/>
          <w:lang w:eastAsia="zh-CN"/>
        </w:rPr>
        <w:t>：</w:t>
      </w:r>
    </w:p>
    <w:p w:rsidR="00E3179E" w:rsidRDefault="00E3179E">
      <w:pPr>
        <w:pStyle w:val="3"/>
        <w:spacing w:before="2"/>
        <w:rPr>
          <w:rFonts w:cs="宋体"/>
          <w:w w:val="99"/>
          <w:lang w:eastAsia="zh-CN"/>
        </w:rPr>
      </w:pPr>
    </w:p>
    <w:p w:rsidR="00E3179E" w:rsidRDefault="00E3179E">
      <w:pPr>
        <w:pStyle w:val="3"/>
        <w:spacing w:before="2"/>
        <w:rPr>
          <w:rFonts w:cs="宋体"/>
          <w:w w:val="99"/>
          <w:lang w:eastAsia="zh-CN"/>
        </w:rPr>
      </w:pPr>
    </w:p>
    <w:p w:rsidR="00E3179E" w:rsidRDefault="00B94877">
      <w:pPr>
        <w:ind w:right="-20"/>
        <w:rPr>
          <w:rFonts w:ascii="宋体" w:hAnsi="宋体" w:cs="宋体"/>
          <w:sz w:val="32"/>
          <w:szCs w:val="32"/>
          <w:lang w:eastAsia="zh-CN"/>
        </w:rPr>
      </w:pPr>
      <w:r>
        <w:rPr>
          <w:rFonts w:ascii="宋体" w:hAnsi="宋体" w:cs="宋体" w:hint="eastAsia"/>
          <w:spacing w:val="2"/>
          <w:sz w:val="32"/>
          <w:szCs w:val="32"/>
          <w:lang w:eastAsia="zh-CN"/>
        </w:rPr>
        <w:t>法定代表人授</w:t>
      </w:r>
      <w:r>
        <w:rPr>
          <w:rFonts w:ascii="宋体" w:hAnsi="宋体" w:cs="宋体" w:hint="eastAsia"/>
          <w:sz w:val="32"/>
          <w:szCs w:val="32"/>
          <w:lang w:eastAsia="zh-CN"/>
        </w:rPr>
        <w:t>权书</w:t>
      </w:r>
    </w:p>
    <w:p w:rsidR="00E3179E" w:rsidRDefault="00E3179E">
      <w:pPr>
        <w:rPr>
          <w:rFonts w:ascii="宋体" w:hAnsi="宋体" w:cs="宋体"/>
          <w:sz w:val="32"/>
          <w:szCs w:val="32"/>
          <w:lang w:eastAsia="zh-CN"/>
        </w:rPr>
      </w:pPr>
    </w:p>
    <w:p w:rsidR="00E3179E" w:rsidRDefault="00E3179E">
      <w:pPr>
        <w:rPr>
          <w:rFonts w:ascii="宋体" w:hAnsi="宋体" w:cs="宋体"/>
          <w:sz w:val="32"/>
          <w:szCs w:val="32"/>
          <w:lang w:eastAsia="zh-CN"/>
        </w:rPr>
        <w:sectPr w:rsidR="00E3179E">
          <w:type w:val="continuous"/>
          <w:pgSz w:w="11920" w:h="16840"/>
          <w:pgMar w:top="1480" w:right="1680" w:bottom="1160" w:left="1600" w:header="0" w:footer="977" w:gutter="0"/>
          <w:cols w:num="2" w:space="720" w:equalWidth="0">
            <w:col w:w="952" w:space="2117"/>
            <w:col w:w="5571"/>
          </w:cols>
        </w:sectPr>
      </w:pPr>
    </w:p>
    <w:p w:rsidR="00E3179E" w:rsidRDefault="00E3179E">
      <w:pPr>
        <w:tabs>
          <w:tab w:val="left" w:pos="4960"/>
        </w:tabs>
        <w:spacing w:line="377" w:lineRule="exact"/>
        <w:ind w:left="198" w:right="-20"/>
        <w:rPr>
          <w:rFonts w:ascii="宋体" w:hAnsi="宋体" w:cs="宋体"/>
          <w:sz w:val="24"/>
          <w:szCs w:val="24"/>
          <w:lang w:eastAsia="zh-CN"/>
        </w:rPr>
      </w:pPr>
    </w:p>
    <w:p w:rsidR="00E3179E" w:rsidRDefault="00B94877">
      <w:pPr>
        <w:tabs>
          <w:tab w:val="left" w:pos="2480"/>
        </w:tabs>
        <w:spacing w:line="480" w:lineRule="exact"/>
        <w:ind w:right="-20"/>
        <w:rPr>
          <w:rFonts w:ascii="宋体" w:hAnsi="宋体" w:cs="宋体"/>
          <w:spacing w:val="7"/>
          <w:sz w:val="24"/>
          <w:szCs w:val="24"/>
          <w:lang w:eastAsia="zh-CN"/>
        </w:rPr>
      </w:pPr>
      <w:r>
        <w:rPr>
          <w:rFonts w:ascii="宋体" w:hAnsi="宋体" w:cs="宋体" w:hint="eastAsia"/>
          <w:sz w:val="24"/>
          <w:szCs w:val="24"/>
          <w:u w:val="single" w:color="000000"/>
          <w:lang w:eastAsia="zh-CN"/>
        </w:rPr>
        <w:tab/>
      </w:r>
      <w:r>
        <w:rPr>
          <w:rFonts w:ascii="宋体" w:hAnsi="宋体" w:cs="宋体" w:hint="eastAsia"/>
          <w:spacing w:val="7"/>
          <w:sz w:val="24"/>
          <w:szCs w:val="24"/>
          <w:lang w:eastAsia="zh-CN"/>
        </w:rPr>
        <w:t>：</w:t>
      </w:r>
    </w:p>
    <w:p w:rsidR="00E3179E" w:rsidRDefault="00B94877" w:rsidP="00B94877">
      <w:pPr>
        <w:tabs>
          <w:tab w:val="left" w:pos="6520"/>
          <w:tab w:val="left" w:pos="7380"/>
          <w:tab w:val="left" w:pos="8220"/>
        </w:tabs>
        <w:spacing w:line="480" w:lineRule="exact"/>
        <w:ind w:left="18" w:right="18" w:firstLineChars="70" w:firstLine="173"/>
        <w:rPr>
          <w:rFonts w:ascii="宋体" w:hAnsi="宋体" w:cs="宋体"/>
          <w:spacing w:val="2"/>
          <w:sz w:val="24"/>
          <w:szCs w:val="24"/>
          <w:lang w:eastAsia="zh-CN"/>
        </w:rPr>
      </w:pPr>
      <w:r>
        <w:rPr>
          <w:rFonts w:ascii="宋体" w:hAnsi="宋体" w:cs="宋体" w:hint="eastAsia"/>
          <w:spacing w:val="7"/>
          <w:sz w:val="24"/>
          <w:szCs w:val="24"/>
          <w:lang w:eastAsia="zh-CN"/>
        </w:rPr>
        <w:t xml:space="preserve"> 兹</w:t>
      </w:r>
      <w:r>
        <w:rPr>
          <w:rFonts w:ascii="宋体" w:hAnsi="宋体" w:cs="宋体" w:hint="eastAsia"/>
          <w:spacing w:val="4"/>
          <w:sz w:val="24"/>
          <w:szCs w:val="24"/>
          <w:lang w:eastAsia="zh-CN"/>
        </w:rPr>
        <w:t>授权</w:t>
      </w:r>
      <w:r>
        <w:rPr>
          <w:rFonts w:ascii="宋体" w:hAnsi="宋体" w:cs="宋体" w:hint="eastAsia"/>
          <w:spacing w:val="7"/>
          <w:sz w:val="24"/>
          <w:szCs w:val="24"/>
          <w:lang w:eastAsia="zh-CN"/>
        </w:rPr>
        <w:t>同</w:t>
      </w:r>
      <w:r>
        <w:rPr>
          <w:rFonts w:ascii="宋体" w:hAnsi="宋体" w:cs="宋体" w:hint="eastAsia"/>
          <w:spacing w:val="4"/>
          <w:sz w:val="24"/>
          <w:szCs w:val="24"/>
          <w:lang w:eastAsia="zh-CN"/>
        </w:rPr>
        <w:t>志</w:t>
      </w:r>
      <w:r>
        <w:rPr>
          <w:rFonts w:ascii="宋体" w:hAnsi="宋体" w:cs="宋体" w:hint="eastAsia"/>
          <w:spacing w:val="7"/>
          <w:sz w:val="24"/>
          <w:szCs w:val="24"/>
          <w:lang w:eastAsia="zh-CN"/>
        </w:rPr>
        <w:t>为</w:t>
      </w:r>
      <w:r>
        <w:rPr>
          <w:rFonts w:ascii="宋体" w:hAnsi="宋体" w:cs="宋体" w:hint="eastAsia"/>
          <w:spacing w:val="4"/>
          <w:sz w:val="24"/>
          <w:szCs w:val="24"/>
          <w:lang w:eastAsia="zh-CN"/>
        </w:rPr>
        <w:t>我</w:t>
      </w:r>
      <w:r>
        <w:rPr>
          <w:rFonts w:ascii="宋体" w:hAnsi="宋体" w:cs="宋体" w:hint="eastAsia"/>
          <w:spacing w:val="7"/>
          <w:sz w:val="24"/>
          <w:szCs w:val="24"/>
          <w:lang w:eastAsia="zh-CN"/>
        </w:rPr>
        <w:t>公</w:t>
      </w:r>
      <w:r>
        <w:rPr>
          <w:rFonts w:ascii="宋体" w:hAnsi="宋体" w:cs="宋体" w:hint="eastAsia"/>
          <w:spacing w:val="4"/>
          <w:sz w:val="24"/>
          <w:szCs w:val="24"/>
          <w:lang w:eastAsia="zh-CN"/>
        </w:rPr>
        <w:t>司</w:t>
      </w:r>
      <w:r>
        <w:rPr>
          <w:rFonts w:ascii="宋体" w:hAnsi="宋体" w:cs="宋体" w:hint="eastAsia"/>
          <w:spacing w:val="7"/>
          <w:sz w:val="24"/>
          <w:szCs w:val="24"/>
          <w:lang w:eastAsia="zh-CN"/>
        </w:rPr>
        <w:t>参</w:t>
      </w:r>
      <w:r>
        <w:rPr>
          <w:rFonts w:ascii="宋体" w:hAnsi="宋体" w:cs="宋体" w:hint="eastAsia"/>
          <w:spacing w:val="4"/>
          <w:sz w:val="24"/>
          <w:szCs w:val="24"/>
          <w:lang w:eastAsia="zh-CN"/>
        </w:rPr>
        <w:t>加贵单</w:t>
      </w:r>
      <w:r>
        <w:rPr>
          <w:rFonts w:ascii="宋体" w:hAnsi="宋体" w:cs="宋体" w:hint="eastAsia"/>
          <w:spacing w:val="7"/>
          <w:sz w:val="24"/>
          <w:szCs w:val="24"/>
          <w:lang w:eastAsia="zh-CN"/>
        </w:rPr>
        <w:t>位 项目</w:t>
      </w:r>
      <w:r>
        <w:rPr>
          <w:rFonts w:ascii="宋体" w:hAnsi="宋体" w:cs="宋体" w:hint="eastAsia"/>
          <w:spacing w:val="2"/>
          <w:sz w:val="24"/>
          <w:szCs w:val="24"/>
          <w:lang w:eastAsia="zh-CN"/>
        </w:rPr>
        <w:t>采</w:t>
      </w:r>
      <w:r>
        <w:rPr>
          <w:rFonts w:ascii="宋体" w:hAnsi="宋体" w:cs="宋体" w:hint="eastAsia"/>
          <w:sz w:val="24"/>
          <w:szCs w:val="24"/>
          <w:lang w:eastAsia="zh-CN"/>
        </w:rPr>
        <w:t>购活</w:t>
      </w:r>
      <w:r>
        <w:rPr>
          <w:rFonts w:ascii="宋体" w:hAnsi="宋体" w:cs="宋体" w:hint="eastAsia"/>
          <w:spacing w:val="2"/>
          <w:sz w:val="24"/>
          <w:szCs w:val="24"/>
          <w:lang w:eastAsia="zh-CN"/>
        </w:rPr>
        <w:t>动</w:t>
      </w:r>
      <w:r>
        <w:rPr>
          <w:rFonts w:ascii="宋体" w:hAnsi="宋体" w:cs="宋体" w:hint="eastAsia"/>
          <w:sz w:val="24"/>
          <w:szCs w:val="24"/>
          <w:lang w:eastAsia="zh-CN"/>
        </w:rPr>
        <w:t>的谈</w:t>
      </w:r>
      <w:r>
        <w:rPr>
          <w:rFonts w:ascii="宋体" w:hAnsi="宋体" w:cs="宋体" w:hint="eastAsia"/>
          <w:spacing w:val="3"/>
          <w:sz w:val="24"/>
          <w:szCs w:val="24"/>
          <w:lang w:eastAsia="zh-CN"/>
        </w:rPr>
        <w:t>判</w:t>
      </w:r>
      <w:r>
        <w:rPr>
          <w:rFonts w:ascii="宋体" w:hAnsi="宋体" w:cs="宋体" w:hint="eastAsia"/>
          <w:sz w:val="24"/>
          <w:szCs w:val="24"/>
          <w:lang w:eastAsia="zh-CN"/>
        </w:rPr>
        <w:t>代</w:t>
      </w:r>
      <w:r>
        <w:rPr>
          <w:rFonts w:ascii="宋体" w:hAnsi="宋体" w:cs="宋体" w:hint="eastAsia"/>
          <w:spacing w:val="2"/>
          <w:sz w:val="24"/>
          <w:szCs w:val="24"/>
          <w:lang w:eastAsia="zh-CN"/>
        </w:rPr>
        <w:t>表</w:t>
      </w:r>
      <w:r>
        <w:rPr>
          <w:rFonts w:ascii="宋体" w:hAnsi="宋体" w:cs="宋体" w:hint="eastAsia"/>
          <w:sz w:val="24"/>
          <w:szCs w:val="24"/>
          <w:lang w:eastAsia="zh-CN"/>
        </w:rPr>
        <w:t>人，</w:t>
      </w:r>
      <w:r>
        <w:rPr>
          <w:rFonts w:ascii="宋体" w:hAnsi="宋体" w:cs="宋体" w:hint="eastAsia"/>
          <w:spacing w:val="2"/>
          <w:sz w:val="24"/>
          <w:szCs w:val="24"/>
          <w:lang w:eastAsia="zh-CN"/>
        </w:rPr>
        <w:t>全</w:t>
      </w:r>
      <w:r>
        <w:rPr>
          <w:rFonts w:ascii="宋体" w:hAnsi="宋体" w:cs="宋体" w:hint="eastAsia"/>
          <w:sz w:val="24"/>
          <w:szCs w:val="24"/>
          <w:lang w:eastAsia="zh-CN"/>
        </w:rPr>
        <w:t>权代</w:t>
      </w:r>
      <w:r>
        <w:rPr>
          <w:rFonts w:ascii="宋体" w:hAnsi="宋体" w:cs="宋体" w:hint="eastAsia"/>
          <w:spacing w:val="2"/>
          <w:sz w:val="24"/>
          <w:szCs w:val="24"/>
          <w:lang w:eastAsia="zh-CN"/>
        </w:rPr>
        <w:t>表</w:t>
      </w:r>
      <w:r>
        <w:rPr>
          <w:rFonts w:ascii="宋体" w:hAnsi="宋体" w:cs="宋体" w:hint="eastAsia"/>
          <w:sz w:val="24"/>
          <w:szCs w:val="24"/>
          <w:lang w:eastAsia="zh-CN"/>
        </w:rPr>
        <w:t>我</w:t>
      </w:r>
      <w:r>
        <w:rPr>
          <w:rFonts w:ascii="宋体" w:hAnsi="宋体" w:cs="宋体" w:hint="eastAsia"/>
          <w:spacing w:val="2"/>
          <w:sz w:val="24"/>
          <w:szCs w:val="24"/>
          <w:lang w:eastAsia="zh-CN"/>
        </w:rPr>
        <w:t>公</w:t>
      </w:r>
      <w:r>
        <w:rPr>
          <w:rFonts w:ascii="宋体" w:hAnsi="宋体" w:cs="宋体" w:hint="eastAsia"/>
          <w:sz w:val="24"/>
          <w:szCs w:val="24"/>
          <w:lang w:eastAsia="zh-CN"/>
        </w:rPr>
        <w:t>司处</w:t>
      </w:r>
      <w:r>
        <w:rPr>
          <w:rFonts w:ascii="宋体" w:hAnsi="宋体" w:cs="宋体" w:hint="eastAsia"/>
          <w:spacing w:val="2"/>
          <w:sz w:val="24"/>
          <w:szCs w:val="24"/>
          <w:lang w:eastAsia="zh-CN"/>
        </w:rPr>
        <w:t>理</w:t>
      </w:r>
      <w:r>
        <w:rPr>
          <w:rFonts w:ascii="宋体" w:hAnsi="宋体" w:cs="宋体" w:hint="eastAsia"/>
          <w:sz w:val="24"/>
          <w:szCs w:val="24"/>
          <w:lang w:eastAsia="zh-CN"/>
        </w:rPr>
        <w:t>在该项</w:t>
      </w:r>
      <w:r>
        <w:rPr>
          <w:rFonts w:ascii="宋体" w:hAnsi="宋体" w:cs="宋体" w:hint="eastAsia"/>
          <w:spacing w:val="2"/>
          <w:sz w:val="24"/>
          <w:szCs w:val="24"/>
          <w:lang w:eastAsia="zh-CN"/>
        </w:rPr>
        <w:t>目</w:t>
      </w:r>
      <w:r>
        <w:rPr>
          <w:rFonts w:ascii="宋体" w:hAnsi="宋体" w:cs="宋体" w:hint="eastAsia"/>
          <w:sz w:val="24"/>
          <w:szCs w:val="24"/>
          <w:lang w:eastAsia="zh-CN"/>
        </w:rPr>
        <w:t>活动中</w:t>
      </w:r>
      <w:r>
        <w:rPr>
          <w:rFonts w:ascii="宋体" w:hAnsi="宋体" w:cs="宋体" w:hint="eastAsia"/>
          <w:spacing w:val="2"/>
          <w:sz w:val="24"/>
          <w:szCs w:val="24"/>
          <w:lang w:eastAsia="zh-CN"/>
        </w:rPr>
        <w:t>的</w:t>
      </w:r>
      <w:r>
        <w:rPr>
          <w:rFonts w:ascii="宋体" w:hAnsi="宋体" w:cs="宋体" w:hint="eastAsia"/>
          <w:sz w:val="24"/>
          <w:szCs w:val="24"/>
          <w:lang w:eastAsia="zh-CN"/>
        </w:rPr>
        <w:t>一切事</w:t>
      </w:r>
      <w:r>
        <w:rPr>
          <w:rFonts w:ascii="宋体" w:hAnsi="宋体" w:cs="宋体" w:hint="eastAsia"/>
          <w:spacing w:val="2"/>
          <w:sz w:val="24"/>
          <w:szCs w:val="24"/>
          <w:lang w:eastAsia="zh-CN"/>
        </w:rPr>
        <w:t>宜</w:t>
      </w:r>
      <w:r>
        <w:rPr>
          <w:rFonts w:ascii="宋体" w:hAnsi="宋体" w:cs="宋体" w:hint="eastAsia"/>
          <w:sz w:val="24"/>
          <w:szCs w:val="24"/>
          <w:lang w:eastAsia="zh-CN"/>
        </w:rPr>
        <w:t>。代理</w:t>
      </w:r>
      <w:r>
        <w:rPr>
          <w:rFonts w:ascii="宋体" w:hAnsi="宋体" w:cs="宋体" w:hint="eastAsia"/>
          <w:spacing w:val="2"/>
          <w:sz w:val="24"/>
          <w:szCs w:val="24"/>
          <w:lang w:eastAsia="zh-CN"/>
        </w:rPr>
        <w:t>期</w:t>
      </w:r>
      <w:r>
        <w:rPr>
          <w:rFonts w:ascii="宋体" w:hAnsi="宋体" w:cs="宋体" w:hint="eastAsia"/>
          <w:sz w:val="24"/>
          <w:szCs w:val="24"/>
          <w:lang w:eastAsia="zh-CN"/>
        </w:rPr>
        <w:t>限</w:t>
      </w:r>
      <w:r>
        <w:rPr>
          <w:rFonts w:ascii="宋体" w:hAnsi="宋体" w:cs="宋体" w:hint="eastAsia"/>
          <w:spacing w:val="4"/>
          <w:sz w:val="24"/>
          <w:szCs w:val="24"/>
          <w:lang w:eastAsia="zh-CN"/>
        </w:rPr>
        <w:t>从</w:t>
      </w:r>
      <w:r>
        <w:rPr>
          <w:rFonts w:ascii="宋体" w:hAnsi="宋体" w:cs="宋体" w:hint="eastAsia"/>
          <w:spacing w:val="2"/>
          <w:sz w:val="24"/>
          <w:szCs w:val="24"/>
          <w:lang w:eastAsia="zh-CN"/>
        </w:rPr>
        <w:t>年月</w:t>
      </w:r>
      <w:r>
        <w:rPr>
          <w:rFonts w:ascii="宋体" w:hAnsi="宋体" w:cs="宋体" w:hint="eastAsia"/>
          <w:sz w:val="24"/>
          <w:szCs w:val="24"/>
          <w:lang w:eastAsia="zh-CN"/>
        </w:rPr>
        <w:t>日</w:t>
      </w:r>
      <w:r>
        <w:rPr>
          <w:rFonts w:ascii="宋体" w:hAnsi="宋体" w:cs="宋体" w:hint="eastAsia"/>
          <w:spacing w:val="2"/>
          <w:sz w:val="24"/>
          <w:szCs w:val="24"/>
          <w:lang w:eastAsia="zh-CN"/>
        </w:rPr>
        <w:t>起年月日止。</w:t>
      </w: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before="1" w:line="260" w:lineRule="exact"/>
        <w:rPr>
          <w:rFonts w:ascii="宋体" w:hAnsi="宋体" w:cs="宋体"/>
          <w:sz w:val="24"/>
          <w:szCs w:val="24"/>
          <w:lang w:eastAsia="zh-CN"/>
        </w:rPr>
      </w:pPr>
    </w:p>
    <w:p w:rsidR="00E3179E" w:rsidRDefault="00B94877">
      <w:pPr>
        <w:tabs>
          <w:tab w:val="left" w:pos="4960"/>
        </w:tabs>
        <w:spacing w:line="377" w:lineRule="exact"/>
        <w:ind w:left="198" w:right="-20"/>
        <w:rPr>
          <w:rFonts w:ascii="宋体" w:hAnsi="宋体" w:cs="宋体"/>
          <w:sz w:val="24"/>
          <w:szCs w:val="24"/>
          <w:lang w:eastAsia="zh-CN"/>
        </w:rPr>
      </w:pPr>
      <w:r>
        <w:rPr>
          <w:rFonts w:ascii="宋体" w:hAnsi="宋体" w:cs="宋体" w:hint="eastAsia"/>
          <w:sz w:val="24"/>
          <w:szCs w:val="24"/>
          <w:lang w:eastAsia="zh-CN"/>
        </w:rPr>
        <w:t>谈判供</w:t>
      </w:r>
      <w:r>
        <w:rPr>
          <w:rFonts w:ascii="宋体" w:hAnsi="宋体" w:cs="宋体" w:hint="eastAsia"/>
          <w:spacing w:val="-3"/>
          <w:sz w:val="24"/>
          <w:szCs w:val="24"/>
          <w:lang w:eastAsia="zh-CN"/>
        </w:rPr>
        <w:t>应</w:t>
      </w:r>
      <w:r>
        <w:rPr>
          <w:rFonts w:ascii="宋体" w:hAnsi="宋体" w:cs="宋体" w:hint="eastAsia"/>
          <w:sz w:val="24"/>
          <w:szCs w:val="24"/>
          <w:lang w:eastAsia="zh-CN"/>
        </w:rPr>
        <w:t>商（</w:t>
      </w:r>
      <w:r>
        <w:rPr>
          <w:rFonts w:ascii="宋体" w:hAnsi="宋体" w:cs="宋体" w:hint="eastAsia"/>
          <w:spacing w:val="-3"/>
          <w:sz w:val="24"/>
          <w:szCs w:val="24"/>
          <w:lang w:eastAsia="zh-CN"/>
        </w:rPr>
        <w:t>签</w:t>
      </w:r>
      <w:r>
        <w:rPr>
          <w:rFonts w:ascii="宋体" w:hAnsi="宋体" w:cs="宋体" w:hint="eastAsia"/>
          <w:sz w:val="24"/>
          <w:szCs w:val="24"/>
          <w:lang w:eastAsia="zh-CN"/>
        </w:rPr>
        <w:t>章</w:t>
      </w:r>
      <w:r>
        <w:rPr>
          <w:rFonts w:ascii="宋体" w:hAnsi="宋体" w:cs="宋体" w:hint="eastAsia"/>
          <w:spacing w:val="-141"/>
          <w:sz w:val="24"/>
          <w:szCs w:val="24"/>
          <w:lang w:eastAsia="zh-CN"/>
        </w:rPr>
        <w:t>）</w:t>
      </w:r>
      <w:r>
        <w:rPr>
          <w:rFonts w:ascii="宋体" w:hAnsi="宋体" w:cs="宋体" w:hint="eastAsia"/>
          <w:sz w:val="24"/>
          <w:szCs w:val="24"/>
          <w:u w:val="single" w:color="000000"/>
          <w:lang w:eastAsia="zh-CN"/>
        </w:rPr>
        <w:tab/>
      </w:r>
    </w:p>
    <w:p w:rsidR="00E3179E" w:rsidRDefault="00B94877">
      <w:pPr>
        <w:tabs>
          <w:tab w:val="left" w:pos="2560"/>
          <w:tab w:val="left" w:pos="3540"/>
          <w:tab w:val="left" w:pos="4540"/>
          <w:tab w:val="left" w:pos="4960"/>
        </w:tabs>
        <w:spacing w:line="500" w:lineRule="atLeast"/>
        <w:ind w:left="198" w:right="3573"/>
        <w:rPr>
          <w:rFonts w:ascii="宋体" w:hAnsi="宋体" w:cs="宋体"/>
          <w:sz w:val="24"/>
          <w:szCs w:val="24"/>
          <w:lang w:eastAsia="zh-CN"/>
        </w:rPr>
      </w:pPr>
      <w:r>
        <w:rPr>
          <w:rFonts w:ascii="宋体" w:hAnsi="宋体" w:cs="宋体" w:hint="eastAsia"/>
          <w:sz w:val="24"/>
          <w:szCs w:val="24"/>
          <w:lang w:eastAsia="zh-CN"/>
        </w:rPr>
        <w:t>法定代</w:t>
      </w:r>
      <w:r>
        <w:rPr>
          <w:rFonts w:ascii="宋体" w:hAnsi="宋体" w:cs="宋体" w:hint="eastAsia"/>
          <w:spacing w:val="-3"/>
          <w:sz w:val="24"/>
          <w:szCs w:val="24"/>
          <w:lang w:eastAsia="zh-CN"/>
        </w:rPr>
        <w:t>表</w:t>
      </w:r>
      <w:r>
        <w:rPr>
          <w:rFonts w:ascii="宋体" w:hAnsi="宋体" w:cs="宋体" w:hint="eastAsia"/>
          <w:sz w:val="24"/>
          <w:szCs w:val="24"/>
          <w:lang w:eastAsia="zh-CN"/>
        </w:rPr>
        <w:t>人（</w:t>
      </w:r>
      <w:r>
        <w:rPr>
          <w:rFonts w:ascii="宋体" w:hAnsi="宋体" w:cs="宋体" w:hint="eastAsia"/>
          <w:spacing w:val="-3"/>
          <w:sz w:val="24"/>
          <w:szCs w:val="24"/>
          <w:lang w:eastAsia="zh-CN"/>
        </w:rPr>
        <w:t>签</w:t>
      </w:r>
      <w:r>
        <w:rPr>
          <w:rFonts w:ascii="宋体" w:hAnsi="宋体" w:cs="宋体" w:hint="eastAsia"/>
          <w:sz w:val="24"/>
          <w:szCs w:val="24"/>
          <w:lang w:eastAsia="zh-CN"/>
        </w:rPr>
        <w:t>章）</w:t>
      </w:r>
      <w:r>
        <w:rPr>
          <w:rFonts w:ascii="宋体" w:hAnsi="宋体" w:cs="宋体" w:hint="eastAsia"/>
          <w:sz w:val="24"/>
          <w:szCs w:val="24"/>
          <w:u w:val="single" w:color="000000"/>
          <w:lang w:eastAsia="zh-CN"/>
        </w:rPr>
        <w:tab/>
      </w:r>
      <w:r>
        <w:rPr>
          <w:rFonts w:ascii="宋体" w:hAnsi="宋体" w:cs="宋体" w:hint="eastAsia"/>
          <w:sz w:val="24"/>
          <w:szCs w:val="24"/>
          <w:u w:val="single" w:color="000000"/>
          <w:lang w:eastAsia="zh-CN"/>
        </w:rPr>
        <w:tab/>
      </w:r>
      <w:r>
        <w:rPr>
          <w:rFonts w:ascii="宋体" w:hAnsi="宋体" w:cs="宋体" w:hint="eastAsia"/>
          <w:sz w:val="24"/>
          <w:szCs w:val="24"/>
          <w:u w:val="single" w:color="000000"/>
          <w:lang w:eastAsia="zh-CN"/>
        </w:rPr>
        <w:tab/>
      </w:r>
    </w:p>
    <w:p w:rsidR="00E3179E" w:rsidRDefault="00B94877">
      <w:pPr>
        <w:tabs>
          <w:tab w:val="left" w:pos="2560"/>
          <w:tab w:val="left" w:pos="3540"/>
          <w:tab w:val="left" w:pos="4540"/>
          <w:tab w:val="left" w:pos="4960"/>
        </w:tabs>
        <w:spacing w:line="500" w:lineRule="atLeast"/>
        <w:ind w:left="198" w:right="3573"/>
        <w:rPr>
          <w:rFonts w:ascii="宋体" w:hAnsi="宋体" w:cs="宋体"/>
          <w:sz w:val="24"/>
          <w:szCs w:val="24"/>
          <w:lang w:eastAsia="zh-CN"/>
        </w:rPr>
      </w:pPr>
      <w:r>
        <w:rPr>
          <w:rFonts w:ascii="宋体" w:hAnsi="宋体" w:cs="宋体" w:hint="eastAsia"/>
          <w:sz w:val="24"/>
          <w:szCs w:val="24"/>
          <w:lang w:eastAsia="zh-CN"/>
        </w:rPr>
        <w:t>签发日</w:t>
      </w:r>
      <w:r>
        <w:rPr>
          <w:rFonts w:ascii="宋体" w:hAnsi="宋体" w:cs="宋体" w:hint="eastAsia"/>
          <w:spacing w:val="-3"/>
          <w:sz w:val="24"/>
          <w:szCs w:val="24"/>
          <w:lang w:eastAsia="zh-CN"/>
        </w:rPr>
        <w:t>期</w:t>
      </w:r>
      <w:r>
        <w:rPr>
          <w:rFonts w:ascii="宋体" w:hAnsi="宋体" w:cs="宋体" w:hint="eastAsia"/>
          <w:sz w:val="24"/>
          <w:szCs w:val="24"/>
          <w:lang w:eastAsia="zh-CN"/>
        </w:rPr>
        <w:t>：</w:t>
      </w:r>
      <w:r>
        <w:rPr>
          <w:rFonts w:ascii="宋体" w:hAnsi="宋体" w:cs="宋体" w:hint="eastAsia"/>
          <w:sz w:val="24"/>
          <w:szCs w:val="24"/>
          <w:u w:val="single" w:color="000000"/>
          <w:lang w:eastAsia="zh-CN"/>
        </w:rPr>
        <w:tab/>
      </w:r>
      <w:r>
        <w:rPr>
          <w:rFonts w:ascii="宋体" w:hAnsi="宋体" w:cs="宋体" w:hint="eastAsia"/>
          <w:sz w:val="24"/>
          <w:szCs w:val="24"/>
          <w:lang w:eastAsia="zh-CN"/>
        </w:rPr>
        <w:t>年</w:t>
      </w:r>
      <w:r>
        <w:rPr>
          <w:rFonts w:ascii="宋体" w:hAnsi="宋体" w:cs="宋体" w:hint="eastAsia"/>
          <w:sz w:val="24"/>
          <w:szCs w:val="24"/>
          <w:u w:val="single" w:color="000000"/>
          <w:lang w:eastAsia="zh-CN"/>
        </w:rPr>
        <w:tab/>
      </w:r>
      <w:r>
        <w:rPr>
          <w:rFonts w:ascii="宋体" w:hAnsi="宋体" w:cs="宋体" w:hint="eastAsia"/>
          <w:sz w:val="24"/>
          <w:szCs w:val="24"/>
          <w:lang w:eastAsia="zh-CN"/>
        </w:rPr>
        <w:t>月</w:t>
      </w:r>
      <w:r>
        <w:rPr>
          <w:rFonts w:ascii="宋体" w:hAnsi="宋体" w:cs="宋体" w:hint="eastAsia"/>
          <w:sz w:val="24"/>
          <w:szCs w:val="24"/>
          <w:u w:val="single" w:color="000000"/>
          <w:lang w:eastAsia="zh-CN"/>
        </w:rPr>
        <w:tab/>
      </w:r>
      <w:r>
        <w:rPr>
          <w:rFonts w:ascii="宋体" w:hAnsi="宋体" w:cs="宋体" w:hint="eastAsia"/>
          <w:sz w:val="24"/>
          <w:szCs w:val="24"/>
          <w:lang w:eastAsia="zh-CN"/>
        </w:rPr>
        <w:t>日</w:t>
      </w: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before="4" w:line="220" w:lineRule="exact"/>
        <w:rPr>
          <w:rFonts w:ascii="宋体" w:hAnsi="宋体" w:cs="宋体"/>
          <w:sz w:val="24"/>
          <w:szCs w:val="24"/>
          <w:lang w:eastAsia="zh-CN"/>
        </w:rPr>
      </w:pPr>
    </w:p>
    <w:p w:rsidR="00E3179E" w:rsidRDefault="00B94877">
      <w:pPr>
        <w:tabs>
          <w:tab w:val="left" w:pos="6060"/>
        </w:tabs>
        <w:spacing w:line="377" w:lineRule="exact"/>
        <w:ind w:left="198" w:right="-20"/>
        <w:rPr>
          <w:rFonts w:ascii="宋体" w:hAnsi="宋体" w:cs="宋体"/>
          <w:sz w:val="24"/>
          <w:szCs w:val="24"/>
          <w:lang w:eastAsia="zh-CN"/>
        </w:rPr>
      </w:pPr>
      <w:r>
        <w:rPr>
          <w:rFonts w:ascii="宋体" w:hAnsi="宋体" w:cs="宋体" w:hint="eastAsia"/>
          <w:sz w:val="24"/>
          <w:szCs w:val="24"/>
          <w:lang w:eastAsia="zh-CN"/>
        </w:rPr>
        <w:t>附：代</w:t>
      </w:r>
      <w:r>
        <w:rPr>
          <w:rFonts w:ascii="宋体" w:hAnsi="宋体" w:cs="宋体" w:hint="eastAsia"/>
          <w:spacing w:val="-3"/>
          <w:sz w:val="24"/>
          <w:szCs w:val="24"/>
          <w:lang w:eastAsia="zh-CN"/>
        </w:rPr>
        <w:t>理</w:t>
      </w:r>
      <w:r>
        <w:rPr>
          <w:rFonts w:ascii="宋体" w:hAnsi="宋体" w:cs="宋体" w:hint="eastAsia"/>
          <w:sz w:val="24"/>
          <w:szCs w:val="24"/>
          <w:lang w:eastAsia="zh-CN"/>
        </w:rPr>
        <w:t>人工</w:t>
      </w:r>
      <w:r>
        <w:rPr>
          <w:rFonts w:ascii="宋体" w:hAnsi="宋体" w:cs="宋体" w:hint="eastAsia"/>
          <w:spacing w:val="-3"/>
          <w:sz w:val="24"/>
          <w:szCs w:val="24"/>
          <w:lang w:eastAsia="zh-CN"/>
        </w:rPr>
        <w:t>作单</w:t>
      </w:r>
      <w:r>
        <w:rPr>
          <w:rFonts w:ascii="宋体" w:hAnsi="宋体" w:cs="宋体" w:hint="eastAsia"/>
          <w:sz w:val="24"/>
          <w:szCs w:val="24"/>
          <w:lang w:eastAsia="zh-CN"/>
        </w:rPr>
        <w:t>位</w:t>
      </w:r>
      <w:r>
        <w:rPr>
          <w:rFonts w:ascii="宋体" w:hAnsi="宋体" w:cs="宋体" w:hint="eastAsia"/>
          <w:spacing w:val="1"/>
          <w:sz w:val="24"/>
          <w:szCs w:val="24"/>
          <w:lang w:eastAsia="zh-CN"/>
        </w:rPr>
        <w:t>：</w:t>
      </w:r>
      <w:r>
        <w:rPr>
          <w:rFonts w:ascii="宋体" w:hAnsi="宋体" w:cs="宋体" w:hint="eastAsia"/>
          <w:sz w:val="24"/>
          <w:szCs w:val="24"/>
          <w:u w:val="single" w:color="000000"/>
          <w:lang w:eastAsia="zh-CN"/>
        </w:rPr>
        <w:tab/>
      </w:r>
    </w:p>
    <w:p w:rsidR="00E3179E" w:rsidRDefault="00E3179E">
      <w:pPr>
        <w:tabs>
          <w:tab w:val="left" w:pos="3820"/>
          <w:tab w:val="left" w:pos="4380"/>
          <w:tab w:val="left" w:pos="6080"/>
        </w:tabs>
        <w:spacing w:before="21" w:line="502" w:lineRule="exact"/>
        <w:ind w:left="198" w:right="2452"/>
        <w:rPr>
          <w:rFonts w:ascii="宋体" w:hAnsi="宋体" w:cs="宋体"/>
          <w:sz w:val="24"/>
          <w:szCs w:val="24"/>
          <w:lang w:eastAsia="zh-CN"/>
        </w:rPr>
      </w:pPr>
      <w:r>
        <w:rPr>
          <w:rFonts w:ascii="宋体" w:hAnsi="宋体" w:cs="宋体"/>
          <w:sz w:val="24"/>
          <w:szCs w:val="24"/>
        </w:rPr>
        <w:pict>
          <v:group id="_x0000_s1049" style="position:absolute;left:0;text-align:left;margin-left:100.5pt;margin-top:76.05pt;width:384.5pt;height:194.25pt;z-index:-2;mso-position-horizontal-relative:page" coordorigin="2011,1521" coordsize="7691,3886203203">
            <v:group id="_x0000_s1050" style="position:absolute;left:2016;top:1527;width:7679;height:2" coordorigin="2016,1527" coordsize="7679,2">
              <v:shape id="_x0000_s1051" style="position:absolute;left:2016;top:1527;width:7679;height:2" coordorigin="2016,1527" coordsize="7679,0" path="m2016,1527r7680,e" filled="f" strokeweight=".58pt">
                <v:path arrowok="t"/>
              </v:shape>
            </v:group>
            <v:group id="_x0000_s1052" style="position:absolute;left:2021;top:1532;width:2;height:3864" coordorigin="2021,1532" coordsize="2,3864">
              <v:shape id="_x0000_s1053" style="position:absolute;left:2021;top:1532;width:2;height:3864" coordorigin="2021,1532" coordsize="0,3864" path="m2021,1532r,3864e" filled="f" strokeweight=".58pt">
                <v:path arrowok="t"/>
              </v:shape>
            </v:group>
            <v:group id="_x0000_s1054" style="position:absolute;left:2016;top:5401;width:7679;height:2" coordorigin="2016,5401" coordsize="7679,2">
              <v:shape id="_x0000_s1055" style="position:absolute;left:2016;top:5401;width:7679;height:2" coordorigin="2016,5401" coordsize="7679,0" path="m2016,5401r7680,e" filled="f" strokeweight=".58pt">
                <v:path arrowok="t"/>
              </v:shape>
            </v:group>
            <v:group id="_x0000_s1056" style="position:absolute;left:9691;top:1532;width:2;height:3864" coordorigin="9691,1532" coordsize="2,3864">
              <v:shape id="_x0000_s1057" style="position:absolute;left:9691;top:1532;width:2;height:3864" coordorigin="9691,1532" coordsize="0,3864" path="m9691,1532r,3864e" filled="f" strokeweight=".58pt">
                <v:path arrowok="t"/>
              </v:shape>
            </v:group>
            <w10:wrap anchorx="page"/>
          </v:group>
        </w:pict>
      </w:r>
      <w:r w:rsidR="00B94877">
        <w:rPr>
          <w:rFonts w:ascii="宋体" w:hAnsi="宋体" w:cs="宋体" w:hint="eastAsia"/>
          <w:sz w:val="24"/>
          <w:szCs w:val="24"/>
          <w:lang w:eastAsia="zh-CN"/>
        </w:rPr>
        <w:t>职务：</w:t>
      </w:r>
      <w:r w:rsidR="00B94877">
        <w:rPr>
          <w:rFonts w:ascii="宋体" w:hAnsi="宋体" w:cs="宋体" w:hint="eastAsia"/>
          <w:sz w:val="24"/>
          <w:szCs w:val="24"/>
          <w:u w:val="single" w:color="000000"/>
          <w:lang w:eastAsia="zh-CN"/>
        </w:rPr>
        <w:tab/>
      </w:r>
      <w:r w:rsidR="00B94877">
        <w:rPr>
          <w:rFonts w:ascii="宋体" w:hAnsi="宋体" w:cs="宋体" w:hint="eastAsia"/>
          <w:sz w:val="24"/>
          <w:szCs w:val="24"/>
          <w:lang w:eastAsia="zh-CN"/>
        </w:rPr>
        <w:tab/>
        <w:t>性别：</w:t>
      </w:r>
      <w:r w:rsidR="00B94877">
        <w:rPr>
          <w:rFonts w:ascii="宋体" w:hAnsi="宋体" w:cs="宋体" w:hint="eastAsia"/>
          <w:sz w:val="24"/>
          <w:szCs w:val="24"/>
          <w:u w:val="single" w:color="000000"/>
          <w:lang w:eastAsia="zh-CN"/>
        </w:rPr>
        <w:tab/>
      </w:r>
      <w:r w:rsidR="00B94877">
        <w:rPr>
          <w:rFonts w:ascii="宋体" w:hAnsi="宋体" w:cs="宋体" w:hint="eastAsia"/>
          <w:sz w:val="24"/>
          <w:szCs w:val="24"/>
          <w:lang w:eastAsia="zh-CN"/>
        </w:rPr>
        <w:t xml:space="preserve"> 身份证</w:t>
      </w:r>
      <w:r w:rsidR="00B94877">
        <w:rPr>
          <w:rFonts w:ascii="宋体" w:hAnsi="宋体" w:cs="宋体" w:hint="eastAsia"/>
          <w:spacing w:val="-3"/>
          <w:sz w:val="24"/>
          <w:szCs w:val="24"/>
          <w:lang w:eastAsia="zh-CN"/>
        </w:rPr>
        <w:t>号</w:t>
      </w:r>
      <w:r w:rsidR="00B94877">
        <w:rPr>
          <w:rFonts w:ascii="宋体" w:hAnsi="宋体" w:cs="宋体" w:hint="eastAsia"/>
          <w:sz w:val="24"/>
          <w:szCs w:val="24"/>
          <w:lang w:eastAsia="zh-CN"/>
        </w:rPr>
        <w:t>码：</w:t>
      </w:r>
      <w:r w:rsidR="00B94877">
        <w:rPr>
          <w:rFonts w:ascii="宋体" w:hAnsi="宋体" w:cs="宋体" w:hint="eastAsia"/>
          <w:sz w:val="24"/>
          <w:szCs w:val="24"/>
          <w:u w:val="single" w:color="000000"/>
          <w:lang w:eastAsia="zh-CN"/>
        </w:rPr>
        <w:tab/>
      </w:r>
      <w:r w:rsidR="00B94877">
        <w:rPr>
          <w:rFonts w:ascii="宋体" w:hAnsi="宋体" w:cs="宋体" w:hint="eastAsia"/>
          <w:sz w:val="24"/>
          <w:szCs w:val="24"/>
          <w:u w:val="single" w:color="000000"/>
          <w:lang w:eastAsia="zh-CN"/>
        </w:rPr>
        <w:tab/>
      </w:r>
      <w:r w:rsidR="00B94877">
        <w:rPr>
          <w:rFonts w:ascii="宋体" w:hAnsi="宋体" w:cs="宋体" w:hint="eastAsia"/>
          <w:sz w:val="24"/>
          <w:szCs w:val="24"/>
          <w:u w:val="single" w:color="000000"/>
          <w:lang w:eastAsia="zh-CN"/>
        </w:rPr>
        <w:tab/>
      </w: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before="9" w:line="200" w:lineRule="exact"/>
        <w:rPr>
          <w:rFonts w:ascii="宋体" w:hAnsi="宋体" w:cs="宋体"/>
          <w:sz w:val="24"/>
          <w:szCs w:val="24"/>
          <w:lang w:eastAsia="zh-CN"/>
        </w:rPr>
      </w:pPr>
    </w:p>
    <w:p w:rsidR="00E3179E" w:rsidRDefault="00B94877">
      <w:pPr>
        <w:spacing w:line="377" w:lineRule="exact"/>
        <w:ind w:left="529" w:right="-20"/>
        <w:rPr>
          <w:rFonts w:ascii="宋体" w:hAnsi="宋体" w:cs="宋体"/>
          <w:sz w:val="24"/>
          <w:szCs w:val="24"/>
          <w:lang w:eastAsia="zh-CN"/>
        </w:rPr>
        <w:sectPr w:rsidR="00E3179E">
          <w:type w:val="continuous"/>
          <w:pgSz w:w="11920" w:h="16840"/>
          <w:pgMar w:top="1560" w:right="1680" w:bottom="280" w:left="1600" w:header="720" w:footer="720" w:gutter="0"/>
          <w:cols w:space="720"/>
        </w:sectPr>
      </w:pPr>
      <w:r>
        <w:rPr>
          <w:rFonts w:ascii="宋体" w:hAnsi="宋体" w:cs="宋体" w:hint="eastAsia"/>
          <w:sz w:val="24"/>
          <w:szCs w:val="24"/>
          <w:lang w:eastAsia="zh-CN"/>
        </w:rPr>
        <w:t>粘贴被</w:t>
      </w:r>
      <w:r>
        <w:rPr>
          <w:rFonts w:ascii="宋体" w:hAnsi="宋体" w:cs="宋体" w:hint="eastAsia"/>
          <w:spacing w:val="-3"/>
          <w:sz w:val="24"/>
          <w:szCs w:val="24"/>
          <w:lang w:eastAsia="zh-CN"/>
        </w:rPr>
        <w:t>授</w:t>
      </w:r>
      <w:r>
        <w:rPr>
          <w:rFonts w:ascii="宋体" w:hAnsi="宋体" w:cs="宋体" w:hint="eastAsia"/>
          <w:sz w:val="24"/>
          <w:szCs w:val="24"/>
          <w:lang w:eastAsia="zh-CN"/>
        </w:rPr>
        <w:t>权人</w:t>
      </w:r>
      <w:r>
        <w:rPr>
          <w:rFonts w:ascii="宋体" w:hAnsi="宋体" w:cs="宋体" w:hint="eastAsia"/>
          <w:spacing w:val="-3"/>
          <w:sz w:val="24"/>
          <w:szCs w:val="24"/>
          <w:lang w:eastAsia="zh-CN"/>
        </w:rPr>
        <w:t>身份</w:t>
      </w:r>
      <w:r>
        <w:rPr>
          <w:rFonts w:ascii="宋体" w:hAnsi="宋体" w:cs="宋体" w:hint="eastAsia"/>
          <w:sz w:val="24"/>
          <w:szCs w:val="24"/>
          <w:lang w:eastAsia="zh-CN"/>
        </w:rPr>
        <w:t>证</w:t>
      </w:r>
      <w:r>
        <w:rPr>
          <w:rFonts w:ascii="宋体" w:hAnsi="宋体" w:cs="宋体" w:hint="eastAsia"/>
          <w:spacing w:val="1"/>
          <w:sz w:val="24"/>
          <w:szCs w:val="24"/>
          <w:lang w:eastAsia="zh-CN"/>
        </w:rPr>
        <w:t>（</w:t>
      </w:r>
      <w:r>
        <w:rPr>
          <w:rFonts w:ascii="宋体" w:hAnsi="宋体" w:cs="宋体" w:hint="eastAsia"/>
          <w:sz w:val="24"/>
          <w:szCs w:val="24"/>
          <w:lang w:eastAsia="zh-CN"/>
        </w:rPr>
        <w:t>复印件）</w:t>
      </w: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p w:rsidR="00E3179E" w:rsidRDefault="00B94877">
      <w:pPr>
        <w:tabs>
          <w:tab w:val="left" w:pos="640"/>
          <w:tab w:val="left" w:pos="1280"/>
        </w:tabs>
        <w:spacing w:line="513" w:lineRule="exact"/>
        <w:ind w:right="-20"/>
        <w:rPr>
          <w:rFonts w:ascii="宋体" w:cs="宋体"/>
          <w:sz w:val="28"/>
          <w:szCs w:val="28"/>
          <w:lang w:eastAsia="zh-CN"/>
        </w:rPr>
      </w:pPr>
      <w:r>
        <w:rPr>
          <w:rFonts w:ascii="宋体" w:cs="宋体" w:hint="eastAsia"/>
          <w:sz w:val="28"/>
          <w:szCs w:val="28"/>
          <w:lang w:eastAsia="zh-CN"/>
        </w:rPr>
        <w:lastRenderedPageBreak/>
        <w:t>附件三</w:t>
      </w:r>
    </w:p>
    <w:p w:rsidR="00E3179E" w:rsidRDefault="00B94877">
      <w:pPr>
        <w:tabs>
          <w:tab w:val="left" w:pos="640"/>
          <w:tab w:val="left" w:pos="1280"/>
        </w:tabs>
        <w:spacing w:line="513" w:lineRule="exact"/>
        <w:ind w:right="-20"/>
        <w:jc w:val="center"/>
        <w:rPr>
          <w:rFonts w:ascii="宋体" w:hAnsi="宋体" w:cs="宋体"/>
          <w:sz w:val="32"/>
          <w:szCs w:val="32"/>
          <w:lang w:eastAsia="zh-CN"/>
        </w:rPr>
      </w:pPr>
      <w:r>
        <w:rPr>
          <w:rFonts w:ascii="宋体" w:hAnsi="宋体" w:cs="宋体" w:hint="eastAsia"/>
          <w:position w:val="-5"/>
          <w:sz w:val="32"/>
          <w:szCs w:val="32"/>
          <w:lang w:eastAsia="zh-CN"/>
        </w:rPr>
        <w:t>报</w:t>
      </w:r>
      <w:r>
        <w:rPr>
          <w:rFonts w:ascii="宋体" w:hAnsi="宋体" w:cs="宋体" w:hint="eastAsia"/>
          <w:position w:val="-5"/>
          <w:sz w:val="32"/>
          <w:szCs w:val="32"/>
          <w:lang w:eastAsia="zh-CN"/>
        </w:rPr>
        <w:tab/>
        <w:t>价</w:t>
      </w:r>
      <w:r>
        <w:rPr>
          <w:rFonts w:ascii="宋体" w:hAnsi="宋体" w:cs="宋体" w:hint="eastAsia"/>
          <w:position w:val="-5"/>
          <w:sz w:val="32"/>
          <w:szCs w:val="32"/>
          <w:lang w:eastAsia="zh-CN"/>
        </w:rPr>
        <w:tab/>
        <w:t>表</w:t>
      </w:r>
    </w:p>
    <w:p w:rsidR="00E3179E" w:rsidRDefault="00E3179E">
      <w:pPr>
        <w:tabs>
          <w:tab w:val="left" w:pos="4320"/>
        </w:tabs>
        <w:spacing w:before="14" w:line="449" w:lineRule="exact"/>
        <w:ind w:left="118" w:right="-20"/>
        <w:rPr>
          <w:rFonts w:ascii="宋体" w:hAnsi="宋体" w:cs="宋体"/>
          <w:position w:val="-4"/>
          <w:sz w:val="24"/>
          <w:szCs w:val="24"/>
          <w:lang w:eastAsia="zh-CN"/>
        </w:rPr>
      </w:pPr>
    </w:p>
    <w:p w:rsidR="00E3179E" w:rsidRDefault="00B94877">
      <w:pPr>
        <w:tabs>
          <w:tab w:val="left" w:pos="4320"/>
        </w:tabs>
        <w:spacing w:before="14" w:line="449" w:lineRule="exact"/>
        <w:ind w:left="118" w:right="-20"/>
        <w:rPr>
          <w:rFonts w:ascii="宋体" w:hAnsi="宋体" w:cs="宋体"/>
          <w:sz w:val="24"/>
          <w:szCs w:val="24"/>
          <w:lang w:eastAsia="zh-CN"/>
        </w:rPr>
      </w:pPr>
      <w:r>
        <w:rPr>
          <w:rFonts w:ascii="宋体" w:hAnsi="宋体" w:cs="宋体" w:hint="eastAsia"/>
          <w:position w:val="-4"/>
          <w:sz w:val="24"/>
          <w:szCs w:val="24"/>
          <w:lang w:eastAsia="zh-CN"/>
        </w:rPr>
        <w:t>采购项</w:t>
      </w:r>
      <w:r>
        <w:rPr>
          <w:rFonts w:ascii="宋体" w:hAnsi="宋体" w:cs="宋体" w:hint="eastAsia"/>
          <w:spacing w:val="-3"/>
          <w:position w:val="-4"/>
          <w:sz w:val="24"/>
          <w:szCs w:val="24"/>
          <w:lang w:eastAsia="zh-CN"/>
        </w:rPr>
        <w:t>目</w:t>
      </w:r>
      <w:r>
        <w:rPr>
          <w:rFonts w:ascii="宋体" w:hAnsi="宋体" w:cs="宋体" w:hint="eastAsia"/>
          <w:position w:val="-4"/>
          <w:sz w:val="24"/>
          <w:szCs w:val="24"/>
          <w:lang w:eastAsia="zh-CN"/>
        </w:rPr>
        <w:t>名称</w:t>
      </w:r>
      <w:r>
        <w:rPr>
          <w:rFonts w:ascii="宋体" w:hAnsi="宋体" w:cs="宋体" w:hint="eastAsia"/>
          <w:spacing w:val="-1"/>
          <w:w w:val="180"/>
          <w:position w:val="-4"/>
          <w:sz w:val="24"/>
          <w:szCs w:val="24"/>
          <w:lang w:eastAsia="zh-CN"/>
        </w:rPr>
        <w:t>:</w:t>
      </w:r>
      <w:r>
        <w:rPr>
          <w:rFonts w:ascii="宋体" w:hAnsi="宋体" w:cs="宋体" w:hint="eastAsia"/>
          <w:position w:val="-4"/>
          <w:sz w:val="24"/>
          <w:szCs w:val="24"/>
          <w:u w:val="single" w:color="000000"/>
          <w:lang w:eastAsia="zh-CN"/>
        </w:rPr>
        <w:tab/>
      </w:r>
    </w:p>
    <w:p w:rsidR="00E3179E" w:rsidRDefault="00E3179E">
      <w:pPr>
        <w:rPr>
          <w:rFonts w:ascii="宋体" w:cs="宋体"/>
          <w:sz w:val="28"/>
          <w:szCs w:val="28"/>
          <w:lang w:eastAsia="zh-CN"/>
        </w:rPr>
      </w:pPr>
    </w:p>
    <w:tbl>
      <w:tblPr>
        <w:tblpPr w:leftFromText="180" w:rightFromText="180" w:vertAnchor="page" w:horzAnchor="page" w:tblpX="2157" w:tblpY="4432"/>
        <w:tblOverlap w:val="never"/>
        <w:tblW w:w="86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617"/>
        <w:gridCol w:w="6063"/>
      </w:tblGrid>
      <w:tr w:rsidR="00E3179E">
        <w:trPr>
          <w:cantSplit/>
          <w:trHeight w:val="624"/>
        </w:trPr>
        <w:tc>
          <w:tcPr>
            <w:tcW w:w="2617" w:type="dxa"/>
            <w:tcBorders>
              <w:top w:val="double" w:sz="4" w:space="0" w:color="auto"/>
              <w:left w:val="double" w:sz="4" w:space="0" w:color="auto"/>
              <w:bottom w:val="single" w:sz="4" w:space="0" w:color="auto"/>
              <w:right w:val="single" w:sz="4" w:space="0" w:color="auto"/>
            </w:tcBorders>
            <w:vAlign w:val="center"/>
          </w:tcPr>
          <w:p w:rsidR="00E3179E" w:rsidRDefault="00B94877">
            <w:pPr>
              <w:rPr>
                <w:b/>
              </w:rPr>
            </w:pPr>
            <w:r>
              <w:rPr>
                <w:rFonts w:hint="eastAsia"/>
                <w:b/>
              </w:rPr>
              <w:t>谈判报价（大写）</w:t>
            </w:r>
          </w:p>
        </w:tc>
        <w:tc>
          <w:tcPr>
            <w:tcW w:w="6063" w:type="dxa"/>
            <w:tcBorders>
              <w:top w:val="double" w:sz="4" w:space="0" w:color="auto"/>
              <w:left w:val="single" w:sz="4" w:space="0" w:color="auto"/>
              <w:bottom w:val="single" w:sz="4" w:space="0" w:color="auto"/>
              <w:right w:val="double" w:sz="4" w:space="0" w:color="auto"/>
            </w:tcBorders>
            <w:vAlign w:val="center"/>
          </w:tcPr>
          <w:p w:rsidR="00E3179E" w:rsidRDefault="00B94877">
            <w:pPr>
              <w:rPr>
                <w:b/>
              </w:rPr>
            </w:pPr>
            <w:r>
              <w:t>¥</w:t>
            </w:r>
            <w:r>
              <w:rPr>
                <w:rFonts w:hint="eastAsia"/>
              </w:rPr>
              <w:t>：</w:t>
            </w:r>
          </w:p>
        </w:tc>
      </w:tr>
      <w:tr w:rsidR="00E3179E">
        <w:trPr>
          <w:cantSplit/>
          <w:trHeight w:val="611"/>
        </w:trPr>
        <w:tc>
          <w:tcPr>
            <w:tcW w:w="2617" w:type="dxa"/>
            <w:tcBorders>
              <w:top w:val="single" w:sz="4" w:space="0" w:color="auto"/>
              <w:left w:val="double" w:sz="4" w:space="0" w:color="auto"/>
              <w:bottom w:val="single" w:sz="4" w:space="0" w:color="auto"/>
              <w:right w:val="single" w:sz="4" w:space="0" w:color="auto"/>
            </w:tcBorders>
            <w:vAlign w:val="center"/>
          </w:tcPr>
          <w:p w:rsidR="00E3179E" w:rsidRDefault="00B94877">
            <w:pPr>
              <w:rPr>
                <w:b/>
              </w:rPr>
            </w:pPr>
            <w:r>
              <w:rPr>
                <w:rFonts w:hint="eastAsia"/>
                <w:b/>
              </w:rPr>
              <w:t>工期（日历天）</w:t>
            </w:r>
          </w:p>
        </w:tc>
        <w:tc>
          <w:tcPr>
            <w:tcW w:w="6063" w:type="dxa"/>
            <w:tcBorders>
              <w:top w:val="single" w:sz="4" w:space="0" w:color="auto"/>
              <w:left w:val="single" w:sz="4" w:space="0" w:color="auto"/>
              <w:bottom w:val="single" w:sz="4" w:space="0" w:color="auto"/>
              <w:right w:val="double" w:sz="4" w:space="0" w:color="auto"/>
            </w:tcBorders>
            <w:vAlign w:val="center"/>
          </w:tcPr>
          <w:p w:rsidR="00E3179E" w:rsidRDefault="00E3179E"/>
        </w:tc>
      </w:tr>
      <w:tr w:rsidR="00E3179E">
        <w:trPr>
          <w:cantSplit/>
          <w:trHeight w:val="611"/>
        </w:trPr>
        <w:tc>
          <w:tcPr>
            <w:tcW w:w="2617" w:type="dxa"/>
            <w:tcBorders>
              <w:top w:val="single" w:sz="4" w:space="0" w:color="auto"/>
              <w:left w:val="double" w:sz="4" w:space="0" w:color="auto"/>
              <w:bottom w:val="single" w:sz="4" w:space="0" w:color="auto"/>
              <w:right w:val="single" w:sz="4" w:space="0" w:color="auto"/>
            </w:tcBorders>
            <w:vAlign w:val="center"/>
          </w:tcPr>
          <w:p w:rsidR="00E3179E" w:rsidRDefault="00B94877">
            <w:pPr>
              <w:rPr>
                <w:b/>
              </w:rPr>
            </w:pPr>
            <w:r>
              <w:rPr>
                <w:rFonts w:hint="eastAsia"/>
                <w:b/>
              </w:rPr>
              <w:t>质量承诺</w:t>
            </w:r>
          </w:p>
        </w:tc>
        <w:tc>
          <w:tcPr>
            <w:tcW w:w="6063" w:type="dxa"/>
            <w:tcBorders>
              <w:top w:val="single" w:sz="4" w:space="0" w:color="auto"/>
              <w:left w:val="single" w:sz="4" w:space="0" w:color="auto"/>
              <w:bottom w:val="single" w:sz="4" w:space="0" w:color="auto"/>
              <w:right w:val="double" w:sz="4" w:space="0" w:color="auto"/>
            </w:tcBorders>
            <w:vAlign w:val="center"/>
          </w:tcPr>
          <w:p w:rsidR="00E3179E" w:rsidRDefault="00E3179E">
            <w:pPr>
              <w:rPr>
                <w:b/>
              </w:rPr>
            </w:pPr>
          </w:p>
        </w:tc>
      </w:tr>
      <w:tr w:rsidR="00E3179E">
        <w:trPr>
          <w:cantSplit/>
          <w:trHeight w:val="611"/>
        </w:trPr>
        <w:tc>
          <w:tcPr>
            <w:tcW w:w="2617" w:type="dxa"/>
            <w:tcBorders>
              <w:top w:val="single" w:sz="4" w:space="0" w:color="auto"/>
              <w:left w:val="double" w:sz="4" w:space="0" w:color="auto"/>
              <w:bottom w:val="single" w:sz="4" w:space="0" w:color="auto"/>
              <w:right w:val="single" w:sz="4" w:space="0" w:color="auto"/>
            </w:tcBorders>
            <w:vAlign w:val="center"/>
          </w:tcPr>
          <w:p w:rsidR="00E3179E" w:rsidRDefault="00B94877">
            <w:pPr>
              <w:rPr>
                <w:b/>
              </w:rPr>
            </w:pPr>
            <w:r>
              <w:rPr>
                <w:rFonts w:hint="eastAsia"/>
                <w:b/>
              </w:rPr>
              <w:t>安全承诺</w:t>
            </w:r>
          </w:p>
        </w:tc>
        <w:tc>
          <w:tcPr>
            <w:tcW w:w="6063" w:type="dxa"/>
            <w:tcBorders>
              <w:top w:val="single" w:sz="4" w:space="0" w:color="auto"/>
              <w:left w:val="single" w:sz="4" w:space="0" w:color="auto"/>
              <w:bottom w:val="single" w:sz="4" w:space="0" w:color="auto"/>
              <w:right w:val="double" w:sz="4" w:space="0" w:color="auto"/>
            </w:tcBorders>
            <w:vAlign w:val="center"/>
          </w:tcPr>
          <w:p w:rsidR="00E3179E" w:rsidRDefault="00E3179E">
            <w:pPr>
              <w:rPr>
                <w:b/>
              </w:rPr>
            </w:pPr>
          </w:p>
        </w:tc>
      </w:tr>
      <w:tr w:rsidR="00E3179E">
        <w:trPr>
          <w:cantSplit/>
          <w:trHeight w:val="631"/>
        </w:trPr>
        <w:tc>
          <w:tcPr>
            <w:tcW w:w="2617" w:type="dxa"/>
            <w:tcBorders>
              <w:top w:val="single" w:sz="4" w:space="0" w:color="auto"/>
              <w:left w:val="double" w:sz="4" w:space="0" w:color="auto"/>
              <w:bottom w:val="double" w:sz="4" w:space="0" w:color="auto"/>
              <w:right w:val="single" w:sz="4" w:space="0" w:color="auto"/>
            </w:tcBorders>
            <w:vAlign w:val="center"/>
          </w:tcPr>
          <w:p w:rsidR="00E3179E" w:rsidRDefault="00B94877">
            <w:pPr>
              <w:rPr>
                <w:b/>
                <w:lang w:eastAsia="zh-CN"/>
              </w:rPr>
            </w:pPr>
            <w:r>
              <w:rPr>
                <w:rFonts w:hint="eastAsia"/>
                <w:b/>
                <w:lang w:eastAsia="zh-CN"/>
              </w:rPr>
              <w:t>拟派项目经理姓名</w:t>
            </w:r>
            <w:r>
              <w:rPr>
                <w:rFonts w:hint="eastAsia"/>
                <w:b/>
                <w:lang w:eastAsia="zh-CN"/>
              </w:rPr>
              <w:t>/</w:t>
            </w:r>
            <w:r>
              <w:rPr>
                <w:rFonts w:hint="eastAsia"/>
                <w:b/>
                <w:lang w:eastAsia="zh-CN"/>
              </w:rPr>
              <w:t>职称</w:t>
            </w:r>
          </w:p>
        </w:tc>
        <w:tc>
          <w:tcPr>
            <w:tcW w:w="6063" w:type="dxa"/>
            <w:tcBorders>
              <w:top w:val="single" w:sz="4" w:space="0" w:color="auto"/>
              <w:left w:val="single" w:sz="4" w:space="0" w:color="auto"/>
              <w:bottom w:val="double" w:sz="4" w:space="0" w:color="auto"/>
              <w:right w:val="double" w:sz="4" w:space="0" w:color="auto"/>
            </w:tcBorders>
            <w:vAlign w:val="center"/>
          </w:tcPr>
          <w:p w:rsidR="00E3179E" w:rsidRDefault="00E3179E">
            <w:pPr>
              <w:rPr>
                <w:lang w:eastAsia="zh-CN"/>
              </w:rPr>
            </w:pPr>
          </w:p>
        </w:tc>
      </w:tr>
    </w:tbl>
    <w:p w:rsidR="00E3179E" w:rsidRDefault="00E3179E">
      <w:pPr>
        <w:rPr>
          <w:rFonts w:ascii="宋体" w:cs="宋体"/>
          <w:sz w:val="28"/>
          <w:szCs w:val="28"/>
          <w:lang w:eastAsia="zh-CN"/>
        </w:rPr>
      </w:pPr>
    </w:p>
    <w:p w:rsidR="00E3179E" w:rsidRDefault="00B94877">
      <w:pPr>
        <w:rPr>
          <w:rFonts w:ascii="宋体" w:hAnsi="宋体" w:cs="宋体"/>
          <w:sz w:val="24"/>
          <w:szCs w:val="24"/>
          <w:lang w:eastAsia="zh-CN"/>
        </w:rPr>
      </w:pPr>
      <w:r>
        <w:rPr>
          <w:rFonts w:ascii="宋体" w:hAnsi="宋体" w:cs="宋体" w:hint="eastAsia"/>
          <w:sz w:val="24"/>
          <w:szCs w:val="24"/>
          <w:lang w:eastAsia="zh-CN"/>
        </w:rPr>
        <w:t xml:space="preserve">    注：所</w:t>
      </w:r>
      <w:r>
        <w:rPr>
          <w:rFonts w:ascii="宋体" w:hAnsi="宋体" w:cs="宋体" w:hint="eastAsia"/>
          <w:spacing w:val="-3"/>
          <w:sz w:val="24"/>
          <w:szCs w:val="24"/>
          <w:lang w:eastAsia="zh-CN"/>
        </w:rPr>
        <w:t>有</w:t>
      </w:r>
      <w:r>
        <w:rPr>
          <w:rFonts w:ascii="宋体" w:hAnsi="宋体" w:cs="宋体" w:hint="eastAsia"/>
          <w:sz w:val="24"/>
          <w:szCs w:val="24"/>
          <w:lang w:eastAsia="zh-CN"/>
        </w:rPr>
        <w:t>价格</w:t>
      </w:r>
      <w:r>
        <w:rPr>
          <w:rFonts w:ascii="宋体" w:hAnsi="宋体" w:cs="宋体" w:hint="eastAsia"/>
          <w:spacing w:val="-3"/>
          <w:sz w:val="24"/>
          <w:szCs w:val="24"/>
          <w:lang w:eastAsia="zh-CN"/>
        </w:rPr>
        <w:t>均用</w:t>
      </w:r>
      <w:r>
        <w:rPr>
          <w:rFonts w:ascii="宋体" w:hAnsi="宋体" w:cs="宋体" w:hint="eastAsia"/>
          <w:sz w:val="24"/>
          <w:szCs w:val="24"/>
          <w:lang w:eastAsia="zh-CN"/>
        </w:rPr>
        <w:t>人民币</w:t>
      </w:r>
      <w:r>
        <w:rPr>
          <w:rFonts w:ascii="宋体" w:hAnsi="宋体" w:cs="宋体" w:hint="eastAsia"/>
          <w:spacing w:val="-3"/>
          <w:sz w:val="24"/>
          <w:szCs w:val="24"/>
          <w:lang w:eastAsia="zh-CN"/>
        </w:rPr>
        <w:t>表</w:t>
      </w:r>
      <w:r>
        <w:rPr>
          <w:rFonts w:ascii="宋体" w:hAnsi="宋体" w:cs="宋体" w:hint="eastAsia"/>
          <w:sz w:val="24"/>
          <w:szCs w:val="24"/>
          <w:lang w:eastAsia="zh-CN"/>
        </w:rPr>
        <w:t>示，</w:t>
      </w:r>
      <w:r>
        <w:rPr>
          <w:rFonts w:ascii="宋体" w:hAnsi="宋体" w:cs="宋体" w:hint="eastAsia"/>
          <w:spacing w:val="-3"/>
          <w:sz w:val="24"/>
          <w:szCs w:val="24"/>
          <w:lang w:eastAsia="zh-CN"/>
        </w:rPr>
        <w:t>单位</w:t>
      </w:r>
      <w:r>
        <w:rPr>
          <w:rFonts w:ascii="宋体" w:hAnsi="宋体" w:cs="宋体" w:hint="eastAsia"/>
          <w:sz w:val="24"/>
          <w:szCs w:val="24"/>
          <w:lang w:eastAsia="zh-CN"/>
        </w:rPr>
        <w:t>为元，</w:t>
      </w:r>
      <w:r>
        <w:rPr>
          <w:rFonts w:ascii="宋体" w:hAnsi="宋体" w:cs="宋体" w:hint="eastAsia"/>
          <w:spacing w:val="-3"/>
          <w:sz w:val="24"/>
          <w:szCs w:val="24"/>
          <w:lang w:eastAsia="zh-CN"/>
        </w:rPr>
        <w:t>精</w:t>
      </w:r>
      <w:r>
        <w:rPr>
          <w:rFonts w:ascii="宋体" w:hAnsi="宋体" w:cs="宋体" w:hint="eastAsia"/>
          <w:sz w:val="24"/>
          <w:szCs w:val="24"/>
          <w:lang w:eastAsia="zh-CN"/>
        </w:rPr>
        <w:t>确到</w:t>
      </w:r>
      <w:r>
        <w:rPr>
          <w:rFonts w:ascii="宋体" w:hAnsi="宋体" w:cs="宋体" w:hint="eastAsia"/>
          <w:spacing w:val="-3"/>
          <w:sz w:val="24"/>
          <w:szCs w:val="24"/>
          <w:lang w:eastAsia="zh-CN"/>
        </w:rPr>
        <w:t>个数</w:t>
      </w:r>
      <w:r>
        <w:rPr>
          <w:rFonts w:ascii="宋体" w:hAnsi="宋体" w:cs="宋体" w:hint="eastAsia"/>
          <w:sz w:val="24"/>
          <w:szCs w:val="24"/>
          <w:lang w:eastAsia="zh-CN"/>
        </w:rPr>
        <w:t>位。</w:t>
      </w:r>
    </w:p>
    <w:p w:rsidR="00E3179E" w:rsidRDefault="00E3179E">
      <w:pPr>
        <w:spacing w:before="7" w:line="11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E3179E">
      <w:pPr>
        <w:spacing w:line="200" w:lineRule="exact"/>
        <w:rPr>
          <w:rFonts w:ascii="宋体" w:hAnsi="宋体" w:cs="宋体"/>
          <w:sz w:val="24"/>
          <w:szCs w:val="24"/>
          <w:lang w:eastAsia="zh-CN"/>
        </w:rPr>
      </w:pPr>
    </w:p>
    <w:p w:rsidR="00E3179E" w:rsidRDefault="00B94877">
      <w:pPr>
        <w:tabs>
          <w:tab w:val="left" w:pos="6520"/>
          <w:tab w:val="left" w:pos="7380"/>
          <w:tab w:val="left" w:pos="8220"/>
        </w:tabs>
        <w:spacing w:line="480" w:lineRule="exact"/>
        <w:ind w:left="18" w:right="18" w:firstLineChars="1568" w:firstLine="3763"/>
        <w:rPr>
          <w:rFonts w:ascii="宋体" w:hAnsi="宋体" w:cs="宋体"/>
          <w:sz w:val="24"/>
          <w:szCs w:val="24"/>
          <w:lang w:eastAsia="zh-CN"/>
        </w:rPr>
      </w:pPr>
      <w:r>
        <w:rPr>
          <w:rFonts w:ascii="宋体" w:hAnsi="宋体" w:cs="宋体" w:hint="eastAsia"/>
          <w:sz w:val="24"/>
          <w:szCs w:val="24"/>
          <w:lang w:eastAsia="zh-CN"/>
        </w:rPr>
        <w:t>法定代表人（签章）:</w:t>
      </w:r>
    </w:p>
    <w:p w:rsidR="00E3179E" w:rsidRDefault="00B94877">
      <w:pPr>
        <w:tabs>
          <w:tab w:val="left" w:pos="6520"/>
          <w:tab w:val="left" w:pos="7380"/>
          <w:tab w:val="left" w:pos="8220"/>
        </w:tabs>
        <w:spacing w:line="480" w:lineRule="exact"/>
        <w:ind w:left="18" w:right="18" w:firstLineChars="1568" w:firstLine="3763"/>
        <w:rPr>
          <w:rFonts w:ascii="宋体" w:hAnsi="宋体" w:cs="宋体"/>
          <w:sz w:val="24"/>
          <w:szCs w:val="24"/>
          <w:lang w:eastAsia="zh-CN"/>
        </w:rPr>
      </w:pPr>
      <w:r>
        <w:rPr>
          <w:rFonts w:ascii="宋体" w:hAnsi="宋体" w:cs="宋体" w:hint="eastAsia"/>
          <w:sz w:val="24"/>
          <w:szCs w:val="24"/>
          <w:lang w:eastAsia="zh-CN"/>
        </w:rPr>
        <w:t>谈判供应商名称（签章）：</w:t>
      </w:r>
    </w:p>
    <w:p w:rsidR="00E3179E" w:rsidRDefault="00B94877">
      <w:pPr>
        <w:tabs>
          <w:tab w:val="left" w:pos="6520"/>
          <w:tab w:val="left" w:pos="7380"/>
          <w:tab w:val="left" w:pos="8220"/>
        </w:tabs>
        <w:spacing w:line="480" w:lineRule="exact"/>
        <w:ind w:left="18" w:right="18" w:firstLineChars="2368" w:firstLine="5683"/>
        <w:rPr>
          <w:rFonts w:ascii="宋体" w:hAnsi="宋体" w:cs="宋体"/>
          <w:sz w:val="24"/>
          <w:szCs w:val="24"/>
          <w:lang w:eastAsia="zh-CN"/>
        </w:rPr>
      </w:pPr>
      <w:r>
        <w:rPr>
          <w:rFonts w:ascii="宋体" w:hAnsi="宋体" w:cs="宋体" w:hint="eastAsia"/>
          <w:sz w:val="24"/>
          <w:szCs w:val="24"/>
          <w:lang w:eastAsia="zh-CN"/>
        </w:rPr>
        <w:t>日期：年月日</w:t>
      </w:r>
    </w:p>
    <w:p w:rsidR="00E3179E" w:rsidRDefault="00E3179E">
      <w:pPr>
        <w:tabs>
          <w:tab w:val="left" w:pos="6520"/>
          <w:tab w:val="left" w:pos="7380"/>
          <w:tab w:val="left" w:pos="8220"/>
        </w:tabs>
        <w:spacing w:line="480" w:lineRule="exact"/>
        <w:ind w:left="18" w:right="18" w:firstLineChars="70" w:firstLine="168"/>
        <w:rPr>
          <w:rFonts w:ascii="宋体" w:hAnsi="宋体" w:cs="宋体"/>
          <w:sz w:val="24"/>
          <w:szCs w:val="24"/>
          <w:lang w:eastAsia="zh-CN"/>
        </w:rPr>
        <w:sectPr w:rsidR="00E3179E">
          <w:type w:val="continuous"/>
          <w:pgSz w:w="11920" w:h="16840"/>
          <w:pgMar w:top="1560" w:right="1680" w:bottom="280" w:left="1680" w:header="720" w:footer="720" w:gutter="0"/>
          <w:cols w:space="720"/>
        </w:sectPr>
      </w:pPr>
    </w:p>
    <w:p w:rsidR="00E3179E" w:rsidRDefault="00B94877">
      <w:pPr>
        <w:rPr>
          <w:rFonts w:ascii="宋体" w:cs="宋体"/>
          <w:sz w:val="28"/>
          <w:szCs w:val="28"/>
          <w:lang w:eastAsia="zh-CN"/>
        </w:rPr>
      </w:pPr>
      <w:r>
        <w:rPr>
          <w:rFonts w:ascii="宋体" w:cs="宋体" w:hint="eastAsia"/>
          <w:sz w:val="28"/>
          <w:szCs w:val="28"/>
          <w:lang w:eastAsia="zh-CN"/>
        </w:rPr>
        <w:lastRenderedPageBreak/>
        <w:t>附件四</w:t>
      </w:r>
    </w:p>
    <w:p w:rsidR="00E3179E" w:rsidRDefault="00B94877">
      <w:pPr>
        <w:jc w:val="center"/>
        <w:rPr>
          <w:rFonts w:ascii="宋体" w:cs="宋体"/>
          <w:sz w:val="32"/>
          <w:szCs w:val="32"/>
          <w:lang w:eastAsia="zh-CN"/>
        </w:rPr>
      </w:pPr>
      <w:r>
        <w:rPr>
          <w:rFonts w:ascii="宋体" w:cs="宋体" w:hint="eastAsia"/>
          <w:sz w:val="32"/>
          <w:szCs w:val="32"/>
          <w:lang w:eastAsia="zh-CN"/>
        </w:rPr>
        <w:t>工程量清单报价表</w:t>
      </w:r>
    </w:p>
    <w:p w:rsidR="00E3179E" w:rsidRDefault="00E3179E">
      <w:pPr>
        <w:rPr>
          <w:rFonts w:ascii="宋体" w:cs="宋体"/>
          <w:sz w:val="28"/>
          <w:szCs w:val="28"/>
          <w:lang w:eastAsia="zh-CN"/>
        </w:rPr>
      </w:pPr>
    </w:p>
    <w:p w:rsidR="00E3179E" w:rsidRDefault="00E3179E">
      <w:pPr>
        <w:rPr>
          <w:rFonts w:ascii="宋体" w:cs="宋体"/>
          <w:sz w:val="28"/>
          <w:szCs w:val="28"/>
          <w:lang w:eastAsia="zh-CN"/>
        </w:rPr>
      </w:pPr>
    </w:p>
    <w:tbl>
      <w:tblPr>
        <w:tblW w:w="9531" w:type="dxa"/>
        <w:tblInd w:w="305" w:type="dxa"/>
        <w:tblLayout w:type="fixed"/>
        <w:tblLook w:val="04A0"/>
      </w:tblPr>
      <w:tblGrid>
        <w:gridCol w:w="433"/>
        <w:gridCol w:w="589"/>
        <w:gridCol w:w="5501"/>
        <w:gridCol w:w="583"/>
        <w:gridCol w:w="583"/>
        <w:gridCol w:w="614"/>
        <w:gridCol w:w="614"/>
        <w:gridCol w:w="614"/>
      </w:tblGrid>
      <w:tr w:rsidR="00E3179E">
        <w:trPr>
          <w:trHeight w:val="1136"/>
        </w:trPr>
        <w:tc>
          <w:tcPr>
            <w:tcW w:w="433"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序号</w:t>
            </w:r>
          </w:p>
        </w:tc>
        <w:tc>
          <w:tcPr>
            <w:tcW w:w="589" w:type="dxa"/>
            <w:tcBorders>
              <w:top w:val="single" w:sz="4" w:space="0" w:color="auto"/>
              <w:left w:val="nil"/>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1"/>
                <w:szCs w:val="21"/>
                <w:lang w:eastAsia="zh-CN"/>
              </w:rPr>
              <w:t>产品类别</w:t>
            </w:r>
          </w:p>
        </w:tc>
        <w:tc>
          <w:tcPr>
            <w:tcW w:w="5501"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详细技术要求</w:t>
            </w:r>
          </w:p>
        </w:tc>
        <w:tc>
          <w:tcPr>
            <w:tcW w:w="583"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单位</w:t>
            </w:r>
          </w:p>
        </w:tc>
        <w:tc>
          <w:tcPr>
            <w:tcW w:w="583"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数量</w:t>
            </w:r>
          </w:p>
        </w:tc>
        <w:tc>
          <w:tcPr>
            <w:tcW w:w="614"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cs="宋体"/>
                <w:sz w:val="24"/>
                <w:szCs w:val="24"/>
                <w:lang w:eastAsia="zh-CN"/>
              </w:rPr>
            </w:pPr>
            <w:r>
              <w:rPr>
                <w:rFonts w:ascii="宋体" w:hAnsi="宋体" w:cs="宋体" w:hint="eastAsia"/>
                <w:sz w:val="24"/>
                <w:szCs w:val="24"/>
                <w:lang w:eastAsia="zh-CN"/>
              </w:rPr>
              <w:t>单价</w:t>
            </w:r>
          </w:p>
        </w:tc>
        <w:tc>
          <w:tcPr>
            <w:tcW w:w="614"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center"/>
              <w:rPr>
                <w:rFonts w:ascii="宋体" w:hAnsi="宋体" w:cs="宋体"/>
                <w:sz w:val="24"/>
                <w:szCs w:val="24"/>
                <w:lang w:eastAsia="zh-CN"/>
              </w:rPr>
            </w:pPr>
            <w:r>
              <w:rPr>
                <w:rFonts w:ascii="宋体" w:hAnsi="宋体" w:cs="宋体" w:hint="eastAsia"/>
                <w:sz w:val="24"/>
                <w:szCs w:val="24"/>
                <w:lang w:eastAsia="zh-CN"/>
              </w:rPr>
              <w:t>合价</w:t>
            </w:r>
          </w:p>
        </w:tc>
        <w:tc>
          <w:tcPr>
            <w:tcW w:w="614" w:type="dxa"/>
            <w:tcBorders>
              <w:top w:val="single" w:sz="4" w:space="0" w:color="auto"/>
              <w:left w:val="single" w:sz="4" w:space="0" w:color="auto"/>
              <w:bottom w:val="single" w:sz="4" w:space="0" w:color="auto"/>
              <w:right w:val="single" w:sz="4" w:space="0" w:color="auto"/>
            </w:tcBorders>
            <w:vAlign w:val="center"/>
          </w:tcPr>
          <w:p w:rsidR="00E3179E" w:rsidRDefault="00B94877">
            <w:pPr>
              <w:widowControl/>
              <w:jc w:val="both"/>
              <w:rPr>
                <w:rFonts w:ascii="宋体" w:hAnsi="宋体" w:cs="宋体"/>
                <w:sz w:val="24"/>
                <w:szCs w:val="24"/>
                <w:lang w:eastAsia="zh-CN"/>
              </w:rPr>
            </w:pPr>
            <w:r>
              <w:rPr>
                <w:rFonts w:ascii="宋体" w:hAnsi="宋体" w:cs="宋体" w:hint="eastAsia"/>
                <w:sz w:val="24"/>
                <w:szCs w:val="24"/>
                <w:lang w:eastAsia="zh-CN"/>
              </w:rPr>
              <w:t>品牌</w:t>
            </w:r>
          </w:p>
        </w:tc>
      </w:tr>
      <w:tr w:rsidR="00E3179E">
        <w:trPr>
          <w:trHeight w:val="107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tabs>
                <w:tab w:val="left" w:pos="182"/>
              </w:tabs>
              <w:ind w:leftChars="-149" w:left="-328" w:firstLineChars="164" w:firstLine="328"/>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1</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hint="eastAsia"/>
                <w:sz w:val="20"/>
                <w:szCs w:val="20"/>
                <w:lang w:eastAsia="zh-CN"/>
              </w:rPr>
              <w:t>星光级网络摄像机</w:t>
            </w:r>
          </w:p>
        </w:tc>
        <w:tc>
          <w:tcPr>
            <w:tcW w:w="5501" w:type="dxa"/>
            <w:tcBorders>
              <w:top w:val="nil"/>
              <w:left w:val="nil"/>
              <w:bottom w:val="single" w:sz="4" w:space="0" w:color="auto"/>
              <w:right w:val="single" w:sz="4" w:space="0" w:color="auto"/>
            </w:tcBorders>
            <w:vAlign w:val="center"/>
          </w:tcPr>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视频输出支持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1536@25fps</w:t>
            </w:r>
            <w:r>
              <w:rPr>
                <w:rFonts w:ascii="微软雅黑" w:eastAsia="微软雅黑" w:hAnsi="微软雅黑" w:cs="宋体" w:hint="eastAsia"/>
                <w:sz w:val="16"/>
                <w:szCs w:val="16"/>
                <w:lang w:eastAsia="zh-CN"/>
              </w:rPr>
              <w:t>，分辨力不小于</w:t>
            </w:r>
            <w:r>
              <w:rPr>
                <w:rFonts w:ascii="微软雅黑" w:eastAsia="微软雅黑" w:hAnsi="微软雅黑" w:cs="宋体"/>
                <w:sz w:val="16"/>
                <w:szCs w:val="16"/>
                <w:lang w:eastAsia="zh-CN"/>
              </w:rPr>
              <w:t>1500TVL</w:t>
            </w:r>
            <w:r>
              <w:rPr>
                <w:rFonts w:ascii="微软雅黑" w:eastAsia="微软雅黑" w:hAnsi="微软雅黑" w:cs="宋体" w:hint="eastAsia"/>
                <w:sz w:val="16"/>
                <w:szCs w:val="16"/>
                <w:lang w:eastAsia="zh-CN"/>
              </w:rPr>
              <w:t>，红外距离可达</w:t>
            </w:r>
            <w:r>
              <w:rPr>
                <w:rFonts w:ascii="微软雅黑" w:eastAsia="微软雅黑" w:hAnsi="微软雅黑" w:cs="宋体"/>
                <w:sz w:val="16"/>
                <w:szCs w:val="16"/>
                <w:lang w:eastAsia="zh-CN"/>
              </w:rPr>
              <w:t>300</w:t>
            </w:r>
            <w:r>
              <w:rPr>
                <w:rFonts w:ascii="微软雅黑" w:eastAsia="微软雅黑" w:hAnsi="微软雅黑" w:cs="宋体" w:hint="eastAsia"/>
                <w:sz w:val="16"/>
                <w:szCs w:val="16"/>
                <w:lang w:eastAsia="zh-CN"/>
              </w:rPr>
              <w:t>米；持</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倍光学变焦</w:t>
            </w:r>
          </w:p>
          <w:p w:rsidR="00B94877" w:rsidRDefault="00B94877" w:rsidP="00B94877">
            <w:pPr>
              <w:widowControl/>
              <w:numPr>
                <w:ilvl w:val="0"/>
                <w:numId w:val="6"/>
              </w:numPr>
              <w:rPr>
                <w:rFonts w:ascii="微软雅黑" w:eastAsia="微软雅黑" w:hAnsi="微软雅黑" w:cs="宋体" w:hint="eastAsia"/>
                <w:sz w:val="16"/>
                <w:szCs w:val="16"/>
                <w:lang w:eastAsia="zh-CN"/>
              </w:rPr>
            </w:pPr>
            <w:r w:rsidRPr="00B94877">
              <w:rPr>
                <w:rFonts w:ascii="微软雅黑" w:eastAsia="微软雅黑" w:hAnsi="微软雅黑" w:cs="宋体" w:hint="eastAsia"/>
                <w:sz w:val="16"/>
                <w:szCs w:val="16"/>
                <w:lang w:eastAsia="zh-CN"/>
              </w:rPr>
              <w:t>支持最低照度可达彩色</w:t>
            </w:r>
            <w:r w:rsidRPr="00B94877">
              <w:rPr>
                <w:rFonts w:ascii="微软雅黑" w:eastAsia="微软雅黑" w:hAnsi="微软雅黑" w:cs="宋体"/>
                <w:sz w:val="16"/>
                <w:szCs w:val="16"/>
                <w:lang w:eastAsia="zh-CN"/>
              </w:rPr>
              <w:t>0.0005Lux</w:t>
            </w:r>
            <w:r w:rsidRPr="00B94877">
              <w:rPr>
                <w:rFonts w:ascii="微软雅黑" w:eastAsia="微软雅黑" w:hAnsi="微软雅黑" w:cs="宋体" w:hint="eastAsia"/>
                <w:sz w:val="16"/>
                <w:szCs w:val="16"/>
                <w:lang w:eastAsia="zh-CN"/>
              </w:rPr>
              <w:t>，黑白</w:t>
            </w:r>
            <w:r w:rsidRPr="00B94877">
              <w:rPr>
                <w:rFonts w:ascii="微软雅黑" w:eastAsia="微软雅黑" w:hAnsi="微软雅黑" w:cs="宋体"/>
                <w:sz w:val="16"/>
                <w:szCs w:val="16"/>
                <w:lang w:eastAsia="zh-CN"/>
              </w:rPr>
              <w:t>0.0001Lux</w:t>
            </w:r>
          </w:p>
          <w:p w:rsidR="00B94877" w:rsidRDefault="00B94877" w:rsidP="00B94877">
            <w:pPr>
              <w:widowControl/>
              <w:numPr>
                <w:ilvl w:val="0"/>
                <w:numId w:val="6"/>
              </w:numPr>
              <w:rPr>
                <w:rFonts w:ascii="微软雅黑" w:eastAsia="微软雅黑" w:hAnsi="微软雅黑" w:cs="宋体" w:hint="eastAsia"/>
                <w:sz w:val="16"/>
                <w:szCs w:val="16"/>
                <w:lang w:eastAsia="zh-CN"/>
              </w:rPr>
            </w:pPr>
            <w:r w:rsidRPr="00B94877">
              <w:rPr>
                <w:rFonts w:ascii="微软雅黑" w:eastAsia="微软雅黑" w:hAnsi="微软雅黑" w:cs="宋体" w:hint="eastAsia"/>
                <w:sz w:val="16"/>
                <w:szCs w:val="16"/>
                <w:lang w:eastAsia="zh-CN"/>
              </w:rPr>
              <w:t>支持水平手控速度不小于</w:t>
            </w:r>
            <w:r w:rsidRPr="00B94877">
              <w:rPr>
                <w:rFonts w:ascii="微软雅黑" w:eastAsia="微软雅黑" w:hAnsi="微软雅黑" w:cs="宋体"/>
                <w:sz w:val="16"/>
                <w:szCs w:val="16"/>
                <w:lang w:eastAsia="zh-CN"/>
              </w:rPr>
              <w:t>550</w:t>
            </w:r>
            <w:r w:rsidRPr="00B94877">
              <w:rPr>
                <w:rFonts w:ascii="微软雅黑" w:eastAsia="微软雅黑" w:hAnsi="微软雅黑" w:cs="宋体" w:hint="eastAsia"/>
                <w:sz w:val="16"/>
                <w:szCs w:val="16"/>
                <w:lang w:eastAsia="zh-CN"/>
              </w:rPr>
              <w:t>°</w:t>
            </w:r>
            <w:r w:rsidRPr="00B94877">
              <w:rPr>
                <w:rFonts w:ascii="微软雅黑" w:eastAsia="微软雅黑" w:hAnsi="微软雅黑" w:cs="宋体"/>
                <w:sz w:val="16"/>
                <w:szCs w:val="16"/>
                <w:lang w:eastAsia="zh-CN"/>
              </w:rPr>
              <w:t>/S</w:t>
            </w:r>
            <w:r w:rsidRPr="00B94877">
              <w:rPr>
                <w:rFonts w:ascii="微软雅黑" w:eastAsia="微软雅黑" w:hAnsi="微软雅黑" w:cs="宋体" w:hint="eastAsia"/>
                <w:sz w:val="16"/>
                <w:szCs w:val="16"/>
                <w:lang w:eastAsia="zh-CN"/>
              </w:rPr>
              <w:t>，垂直速度不小于</w:t>
            </w:r>
            <w:r w:rsidRPr="00B94877">
              <w:rPr>
                <w:rFonts w:ascii="微软雅黑" w:eastAsia="微软雅黑" w:hAnsi="微软雅黑" w:cs="宋体"/>
                <w:sz w:val="16"/>
                <w:szCs w:val="16"/>
                <w:lang w:eastAsia="zh-CN"/>
              </w:rPr>
              <w:t>120</w:t>
            </w:r>
            <w:r w:rsidRPr="00B94877">
              <w:rPr>
                <w:rFonts w:ascii="微软雅黑" w:eastAsia="微软雅黑" w:hAnsi="微软雅黑" w:cs="宋体" w:hint="eastAsia"/>
                <w:sz w:val="16"/>
                <w:szCs w:val="16"/>
                <w:lang w:eastAsia="zh-CN"/>
              </w:rPr>
              <w:t>°</w:t>
            </w:r>
            <w:r w:rsidRPr="00B94877">
              <w:rPr>
                <w:rFonts w:ascii="微软雅黑" w:eastAsia="微软雅黑" w:hAnsi="微软雅黑" w:cs="宋体"/>
                <w:sz w:val="16"/>
                <w:szCs w:val="16"/>
                <w:lang w:eastAsia="zh-CN"/>
              </w:rPr>
              <w:t>/S</w:t>
            </w:r>
            <w:r w:rsidRPr="00B94877">
              <w:rPr>
                <w:rFonts w:ascii="微软雅黑" w:eastAsia="微软雅黑" w:hAnsi="微软雅黑" w:cs="宋体" w:hint="eastAsia"/>
                <w:sz w:val="16"/>
                <w:szCs w:val="16"/>
                <w:lang w:eastAsia="zh-CN"/>
              </w:rPr>
              <w:t>，云台定位精度为±</w:t>
            </w:r>
            <w:r w:rsidRPr="00B94877">
              <w:rPr>
                <w:rFonts w:ascii="微软雅黑" w:eastAsia="微软雅黑" w:hAnsi="微软雅黑" w:cs="宋体"/>
                <w:sz w:val="16"/>
                <w:szCs w:val="16"/>
                <w:lang w:eastAsia="zh-CN"/>
              </w:rPr>
              <w:t>0.1</w:t>
            </w:r>
            <w:r w:rsidRPr="00B94877">
              <w:rPr>
                <w:rFonts w:ascii="微软雅黑" w:eastAsia="微软雅黑" w:hAnsi="微软雅黑" w:cs="宋体" w:hint="eastAsia"/>
                <w:sz w:val="16"/>
                <w:szCs w:val="16"/>
                <w:lang w:eastAsia="zh-CN"/>
              </w:rPr>
              <w:t>°</w:t>
            </w:r>
          </w:p>
          <w:p w:rsidR="00E3179E" w:rsidRPr="00B94877" w:rsidRDefault="00B94877" w:rsidP="00B94877">
            <w:pPr>
              <w:widowControl/>
              <w:numPr>
                <w:ilvl w:val="0"/>
                <w:numId w:val="6"/>
              </w:numPr>
              <w:rPr>
                <w:rFonts w:ascii="微软雅黑" w:eastAsia="微软雅黑" w:hAnsi="微软雅黑" w:cs="宋体"/>
                <w:sz w:val="16"/>
                <w:szCs w:val="16"/>
                <w:lang w:eastAsia="zh-CN"/>
              </w:rPr>
            </w:pPr>
            <w:r w:rsidRPr="00B94877">
              <w:rPr>
                <w:rFonts w:ascii="微软雅黑" w:eastAsia="微软雅黑" w:hAnsi="微软雅黑" w:cs="宋体" w:hint="eastAsia"/>
                <w:sz w:val="16"/>
                <w:szCs w:val="16"/>
                <w:lang w:eastAsia="zh-CN"/>
              </w:rPr>
              <w:t>水平旋转范围为</w:t>
            </w:r>
            <w:r w:rsidRPr="00B94877">
              <w:rPr>
                <w:rFonts w:ascii="微软雅黑" w:eastAsia="微软雅黑" w:hAnsi="微软雅黑" w:cs="宋体"/>
                <w:sz w:val="16"/>
                <w:szCs w:val="16"/>
                <w:lang w:eastAsia="zh-CN"/>
              </w:rPr>
              <w:t>360</w:t>
            </w:r>
            <w:r w:rsidRPr="00B94877">
              <w:rPr>
                <w:rFonts w:ascii="微软雅黑" w:eastAsia="微软雅黑" w:hAnsi="微软雅黑" w:cs="宋体" w:hint="eastAsia"/>
                <w:sz w:val="16"/>
                <w:szCs w:val="16"/>
                <w:lang w:eastAsia="zh-CN"/>
              </w:rPr>
              <w:t>°连续旋转，垂直旋转范围为</w:t>
            </w:r>
            <w:r w:rsidRPr="00B94877">
              <w:rPr>
                <w:rFonts w:ascii="微软雅黑" w:eastAsia="微软雅黑" w:hAnsi="微软雅黑" w:cs="宋体"/>
                <w:sz w:val="16"/>
                <w:szCs w:val="16"/>
                <w:lang w:eastAsia="zh-CN"/>
              </w:rPr>
              <w:t>-20</w:t>
            </w:r>
            <w:r w:rsidRPr="00B94877">
              <w:rPr>
                <w:rFonts w:ascii="微软雅黑" w:eastAsia="微软雅黑" w:hAnsi="微软雅黑" w:cs="宋体" w:hint="eastAsia"/>
                <w:sz w:val="16"/>
                <w:szCs w:val="16"/>
                <w:lang w:eastAsia="zh-CN"/>
              </w:rPr>
              <w:t>°</w:t>
            </w:r>
            <w:r w:rsidRPr="00B94877">
              <w:rPr>
                <w:rFonts w:ascii="微软雅黑" w:eastAsia="微软雅黑" w:hAnsi="微软雅黑" w:cs="宋体"/>
                <w:sz w:val="16"/>
                <w:szCs w:val="16"/>
                <w:lang w:eastAsia="zh-CN"/>
              </w:rPr>
              <w:t>~90</w:t>
            </w:r>
            <w:r w:rsidRPr="00B94877">
              <w:rPr>
                <w:rFonts w:ascii="微软雅黑" w:eastAsia="微软雅黑" w:hAnsi="微软雅黑" w:cs="宋体" w:hint="eastAsia"/>
                <w:sz w:val="16"/>
                <w:szCs w:val="16"/>
                <w:lang w:eastAsia="zh-CN"/>
              </w:rPr>
              <w:t>°</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300</w:t>
            </w:r>
            <w:r>
              <w:rPr>
                <w:rFonts w:ascii="微软雅黑" w:eastAsia="微软雅黑" w:hAnsi="微软雅黑" w:cs="宋体" w:hint="eastAsia"/>
                <w:sz w:val="16"/>
                <w:szCs w:val="16"/>
                <w:lang w:eastAsia="zh-CN"/>
              </w:rPr>
              <w:t>个预置位，支持</w:t>
            </w:r>
            <w:r>
              <w:rPr>
                <w:rFonts w:ascii="微软雅黑" w:eastAsia="微软雅黑" w:hAnsi="微软雅黑" w:cs="宋体"/>
                <w:sz w:val="16"/>
                <w:szCs w:val="16"/>
                <w:lang w:eastAsia="zh-CN"/>
              </w:rPr>
              <w:t>35</w:t>
            </w:r>
            <w:r>
              <w:rPr>
                <w:rFonts w:ascii="微软雅黑" w:eastAsia="微软雅黑" w:hAnsi="微软雅黑" w:cs="宋体" w:hint="eastAsia"/>
                <w:sz w:val="16"/>
                <w:szCs w:val="16"/>
                <w:lang w:eastAsia="zh-CN"/>
              </w:rPr>
              <w:t>条巡航扫描，支持</w:t>
            </w:r>
            <w:r>
              <w:rPr>
                <w:rFonts w:ascii="微软雅黑" w:eastAsia="微软雅黑" w:hAnsi="微软雅黑" w:cs="宋体"/>
                <w:sz w:val="16"/>
                <w:szCs w:val="16"/>
                <w:lang w:eastAsia="zh-CN"/>
              </w:rPr>
              <w:t>7</w:t>
            </w:r>
            <w:r>
              <w:rPr>
                <w:rFonts w:ascii="微软雅黑" w:eastAsia="微软雅黑" w:hAnsi="微软雅黑" w:cs="宋体" w:hint="eastAsia"/>
                <w:sz w:val="16"/>
                <w:szCs w:val="16"/>
                <w:lang w:eastAsia="zh-CN"/>
              </w:rPr>
              <w:t>条以上的模式路径设置，支持预置位视频冻结功能；可实现</w:t>
            </w:r>
            <w:r>
              <w:rPr>
                <w:rFonts w:ascii="微软雅黑" w:eastAsia="微软雅黑" w:hAnsi="微软雅黑" w:cs="宋体"/>
                <w:sz w:val="16"/>
                <w:szCs w:val="16"/>
                <w:lang w:eastAsia="zh-CN"/>
              </w:rPr>
              <w:t>RS485</w:t>
            </w:r>
            <w:r>
              <w:rPr>
                <w:rFonts w:ascii="微软雅黑" w:eastAsia="微软雅黑" w:hAnsi="微软雅黑" w:cs="宋体" w:hint="eastAsia"/>
                <w:sz w:val="16"/>
                <w:szCs w:val="16"/>
                <w:lang w:eastAsia="zh-CN"/>
              </w:rPr>
              <w:t>接口优先或</w:t>
            </w:r>
            <w:r>
              <w:rPr>
                <w:rFonts w:ascii="微软雅黑" w:eastAsia="微软雅黑" w:hAnsi="微软雅黑" w:cs="宋体"/>
                <w:sz w:val="16"/>
                <w:szCs w:val="16"/>
                <w:lang w:eastAsia="zh-CN"/>
              </w:rPr>
              <w:t>RJ45</w:t>
            </w:r>
            <w:r>
              <w:rPr>
                <w:rFonts w:ascii="微软雅黑" w:eastAsia="微软雅黑" w:hAnsi="微软雅黑" w:cs="宋体" w:hint="eastAsia"/>
                <w:sz w:val="16"/>
                <w:szCs w:val="16"/>
                <w:lang w:eastAsia="zh-CN"/>
              </w:rPr>
              <w:t>网络接口优先控制功能</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信噪比≥</w:t>
            </w:r>
            <w:r>
              <w:rPr>
                <w:rFonts w:ascii="微软雅黑" w:eastAsia="微软雅黑" w:hAnsi="微软雅黑" w:cs="宋体"/>
                <w:sz w:val="16"/>
                <w:szCs w:val="16"/>
                <w:lang w:eastAsia="zh-CN"/>
              </w:rPr>
              <w:t>60dB</w:t>
            </w:r>
            <w:r>
              <w:rPr>
                <w:rFonts w:ascii="微软雅黑" w:eastAsia="微软雅黑" w:hAnsi="微软雅黑" w:cs="宋体" w:hint="eastAsia"/>
                <w:sz w:val="16"/>
                <w:szCs w:val="16"/>
                <w:lang w:eastAsia="zh-CN"/>
              </w:rPr>
              <w:t>，网络延时不大于</w:t>
            </w:r>
            <w:r>
              <w:rPr>
                <w:rFonts w:ascii="微软雅黑" w:eastAsia="微软雅黑" w:hAnsi="微软雅黑" w:cs="宋体"/>
                <w:sz w:val="16"/>
                <w:szCs w:val="16"/>
                <w:lang w:eastAsia="zh-CN"/>
              </w:rPr>
              <w:t>95ms</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动态范围不小于</w:t>
            </w:r>
            <w:r>
              <w:rPr>
                <w:rFonts w:ascii="微软雅黑" w:eastAsia="微软雅黑" w:hAnsi="微软雅黑" w:cs="宋体"/>
                <w:sz w:val="16"/>
                <w:szCs w:val="16"/>
                <w:lang w:eastAsia="zh-CN"/>
              </w:rPr>
              <w:t>106dB</w:t>
            </w:r>
            <w:r>
              <w:rPr>
                <w:rFonts w:ascii="微软雅黑" w:eastAsia="微软雅黑" w:hAnsi="微软雅黑" w:cs="宋体" w:hint="eastAsia"/>
                <w:sz w:val="16"/>
                <w:szCs w:val="16"/>
                <w:lang w:eastAsia="zh-CN"/>
              </w:rPr>
              <w:t>，照度适应范围不小于</w:t>
            </w:r>
            <w:r>
              <w:rPr>
                <w:rFonts w:ascii="微软雅黑" w:eastAsia="微软雅黑" w:hAnsi="微软雅黑" w:cs="宋体"/>
                <w:sz w:val="16"/>
                <w:szCs w:val="16"/>
                <w:lang w:eastAsia="zh-CN"/>
              </w:rPr>
              <w:t>136dB</w:t>
            </w:r>
            <w:r>
              <w:rPr>
                <w:rFonts w:ascii="微软雅黑" w:eastAsia="微软雅黑" w:hAnsi="微软雅黑" w:cs="宋体" w:hint="eastAsia"/>
                <w:sz w:val="16"/>
                <w:szCs w:val="16"/>
                <w:lang w:eastAsia="zh-CN"/>
              </w:rPr>
              <w:t>，宽动态能力综合得分不小于</w:t>
            </w:r>
            <w:r>
              <w:rPr>
                <w:rFonts w:ascii="微软雅黑" w:eastAsia="微软雅黑" w:hAnsi="微软雅黑" w:cs="宋体"/>
                <w:sz w:val="16"/>
                <w:szCs w:val="16"/>
                <w:lang w:eastAsia="zh-CN"/>
              </w:rPr>
              <w:t>130</w:t>
            </w:r>
          </w:p>
          <w:p w:rsidR="00B94877" w:rsidRDefault="00B94877" w:rsidP="00B94877">
            <w:pPr>
              <w:widowControl/>
              <w:numPr>
                <w:ilvl w:val="0"/>
                <w:numId w:val="6"/>
              </w:numPr>
              <w:rPr>
                <w:rFonts w:ascii="微软雅黑" w:eastAsia="微软雅黑" w:hAnsi="微软雅黑" w:cs="宋体" w:hint="eastAsia"/>
                <w:sz w:val="16"/>
                <w:szCs w:val="16"/>
                <w:lang w:eastAsia="zh-CN"/>
              </w:rPr>
            </w:pPr>
            <w:r w:rsidRPr="00B94877">
              <w:rPr>
                <w:rFonts w:ascii="微软雅黑" w:eastAsia="微软雅黑" w:hAnsi="微软雅黑" w:cs="宋体" w:hint="eastAsia"/>
                <w:sz w:val="16"/>
                <w:szCs w:val="16"/>
                <w:lang w:eastAsia="zh-CN"/>
              </w:rPr>
              <w:t>样机与客户端之间用</w:t>
            </w:r>
            <w:r w:rsidRPr="00B94877">
              <w:rPr>
                <w:rFonts w:ascii="微软雅黑" w:eastAsia="微软雅黑" w:hAnsi="微软雅黑" w:cs="宋体"/>
                <w:sz w:val="16"/>
                <w:szCs w:val="16"/>
                <w:lang w:eastAsia="zh-CN"/>
              </w:rPr>
              <w:t>150m</w:t>
            </w:r>
            <w:r w:rsidRPr="00B94877">
              <w:rPr>
                <w:rFonts w:ascii="微软雅黑" w:eastAsia="微软雅黑" w:hAnsi="微软雅黑" w:cs="宋体" w:hint="eastAsia"/>
                <w:sz w:val="16"/>
                <w:szCs w:val="16"/>
                <w:lang w:eastAsia="zh-CN"/>
              </w:rPr>
              <w:t>超五类非屏蔽网线直接连接，网络传输能力满足发送</w:t>
            </w:r>
            <w:r w:rsidRPr="00B94877">
              <w:rPr>
                <w:rFonts w:ascii="微软雅黑" w:eastAsia="微软雅黑" w:hAnsi="微软雅黑" w:cs="宋体"/>
                <w:sz w:val="16"/>
                <w:szCs w:val="16"/>
                <w:lang w:eastAsia="zh-CN"/>
              </w:rPr>
              <w:t>1500</w:t>
            </w:r>
            <w:r w:rsidRPr="00B94877">
              <w:rPr>
                <w:rFonts w:ascii="微软雅黑" w:eastAsia="微软雅黑" w:hAnsi="微软雅黑" w:cs="宋体" w:hint="eastAsia"/>
                <w:sz w:val="16"/>
                <w:szCs w:val="16"/>
                <w:lang w:eastAsia="zh-CN"/>
              </w:rPr>
              <w:t>个数据包，重复测试</w:t>
            </w:r>
            <w:r w:rsidRPr="00B94877">
              <w:rPr>
                <w:rFonts w:ascii="微软雅黑" w:eastAsia="微软雅黑" w:hAnsi="微软雅黑" w:cs="宋体"/>
                <w:sz w:val="16"/>
                <w:szCs w:val="16"/>
                <w:lang w:eastAsia="zh-CN"/>
              </w:rPr>
              <w:t>3</w:t>
            </w:r>
            <w:r w:rsidRPr="00B94877">
              <w:rPr>
                <w:rFonts w:ascii="微软雅黑" w:eastAsia="微软雅黑" w:hAnsi="微软雅黑" w:cs="宋体" w:hint="eastAsia"/>
                <w:sz w:val="16"/>
                <w:szCs w:val="16"/>
                <w:lang w:eastAsia="zh-CN"/>
              </w:rPr>
              <w:t>次，每次丢包数不大于</w:t>
            </w:r>
            <w:r w:rsidRPr="00B94877">
              <w:rPr>
                <w:rFonts w:ascii="微软雅黑" w:eastAsia="微软雅黑" w:hAnsi="微软雅黑" w:cs="宋体"/>
                <w:sz w:val="16"/>
                <w:szCs w:val="16"/>
                <w:lang w:eastAsia="zh-CN"/>
              </w:rPr>
              <w:t>1</w:t>
            </w:r>
            <w:r w:rsidRPr="00B94877">
              <w:rPr>
                <w:rFonts w:ascii="微软雅黑" w:eastAsia="微软雅黑" w:hAnsi="微软雅黑" w:cs="宋体" w:hint="eastAsia"/>
                <w:sz w:val="16"/>
                <w:szCs w:val="16"/>
                <w:lang w:eastAsia="zh-CN"/>
              </w:rPr>
              <w:t>个</w:t>
            </w:r>
          </w:p>
          <w:p w:rsidR="00E3179E" w:rsidRPr="00B94877" w:rsidRDefault="00B94877" w:rsidP="00B94877">
            <w:pPr>
              <w:widowControl/>
              <w:numPr>
                <w:ilvl w:val="0"/>
                <w:numId w:val="6"/>
              </w:numPr>
              <w:rPr>
                <w:rFonts w:ascii="微软雅黑" w:eastAsia="微软雅黑" w:hAnsi="微软雅黑" w:cs="宋体"/>
                <w:sz w:val="16"/>
                <w:szCs w:val="16"/>
                <w:lang w:eastAsia="zh-CN"/>
              </w:rPr>
            </w:pPr>
            <w:r w:rsidRPr="00B94877">
              <w:rPr>
                <w:rFonts w:ascii="微软雅黑" w:eastAsia="微软雅黑" w:hAnsi="微软雅黑" w:cs="宋体" w:hint="eastAsia"/>
                <w:sz w:val="16"/>
                <w:szCs w:val="16"/>
                <w:lang w:eastAsia="zh-CN"/>
              </w:rPr>
              <w:t>具备较强的网络自适应能力，在丢包率为</w:t>
            </w:r>
            <w:r w:rsidRPr="00B94877">
              <w:rPr>
                <w:rFonts w:ascii="微软雅黑" w:eastAsia="微软雅黑" w:hAnsi="微软雅黑" w:cs="宋体"/>
                <w:sz w:val="16"/>
                <w:szCs w:val="16"/>
                <w:lang w:eastAsia="zh-CN"/>
              </w:rPr>
              <w:t>20%</w:t>
            </w:r>
            <w:r w:rsidRPr="00B94877">
              <w:rPr>
                <w:rFonts w:ascii="微软雅黑" w:eastAsia="微软雅黑" w:hAnsi="微软雅黑" w:cs="宋体" w:hint="eastAsia"/>
                <w:sz w:val="16"/>
                <w:szCs w:val="16"/>
                <w:lang w:eastAsia="zh-CN"/>
              </w:rPr>
              <w:t>的网络环境下，仍可正常显示监视画面。</w:t>
            </w:r>
            <w:r w:rsidRPr="00B94877">
              <w:rPr>
                <w:rFonts w:ascii="微软雅黑" w:eastAsia="微软雅黑" w:hAnsi="微软雅黑" w:cs="宋体"/>
                <w:sz w:val="16"/>
                <w:szCs w:val="16"/>
                <w:lang w:eastAsia="zh-CN"/>
              </w:rPr>
              <w:br/>
            </w:r>
            <w:r w:rsidRPr="00B94877">
              <w:rPr>
                <w:rFonts w:ascii="微软雅黑" w:eastAsia="微软雅黑" w:hAnsi="微软雅黑" w:cs="宋体" w:hint="eastAsia"/>
                <w:sz w:val="16"/>
                <w:szCs w:val="16"/>
                <w:lang w:eastAsia="zh-CN"/>
              </w:rPr>
              <w:t>支持智能红外、透雾、强光抑制、电子防抖、数字降噪、防红外过曝功能</w:t>
            </w:r>
            <w:r w:rsidRPr="00B94877">
              <w:rPr>
                <w:rFonts w:ascii="微软雅黑" w:eastAsia="微软雅黑" w:hAnsi="微软雅黑" w:cs="宋体"/>
                <w:sz w:val="16"/>
                <w:szCs w:val="16"/>
                <w:lang w:eastAsia="zh-CN"/>
              </w:rPr>
              <w:br/>
            </w:r>
            <w:r w:rsidRPr="00B94877">
              <w:rPr>
                <w:rFonts w:ascii="微软雅黑" w:eastAsia="微软雅黑" w:hAnsi="微软雅黑" w:cs="宋体" w:hint="eastAsia"/>
                <w:sz w:val="16"/>
                <w:szCs w:val="16"/>
                <w:lang w:eastAsia="zh-CN"/>
              </w:rPr>
              <w:t>支持区域遮盖功能，支持最多</w:t>
            </w:r>
            <w:r w:rsidRPr="00B94877">
              <w:rPr>
                <w:rFonts w:ascii="微软雅黑" w:eastAsia="微软雅黑" w:hAnsi="微软雅黑" w:cs="宋体"/>
                <w:sz w:val="16"/>
                <w:szCs w:val="16"/>
                <w:lang w:eastAsia="zh-CN"/>
              </w:rPr>
              <w:t>24</w:t>
            </w:r>
            <w:r w:rsidRPr="00B94877">
              <w:rPr>
                <w:rFonts w:ascii="微软雅黑" w:eastAsia="微软雅黑" w:hAnsi="微软雅黑" w:cs="宋体" w:hint="eastAsia"/>
                <w:sz w:val="16"/>
                <w:szCs w:val="16"/>
                <w:lang w:eastAsia="zh-CN"/>
              </w:rPr>
              <w:t>块多边形区域，支持多种颜色可设置；支持自动定位、断电记忆功能；支持</w:t>
            </w:r>
            <w:r w:rsidRPr="00B94877">
              <w:rPr>
                <w:rFonts w:ascii="微软雅黑" w:eastAsia="微软雅黑" w:hAnsi="微软雅黑" w:cs="宋体"/>
                <w:sz w:val="16"/>
                <w:szCs w:val="16"/>
                <w:lang w:eastAsia="zh-CN"/>
              </w:rPr>
              <w:t>IP</w:t>
            </w:r>
            <w:r w:rsidRPr="00B94877">
              <w:rPr>
                <w:rFonts w:ascii="微软雅黑" w:eastAsia="微软雅黑" w:hAnsi="微软雅黑" w:cs="宋体" w:hint="eastAsia"/>
                <w:sz w:val="16"/>
                <w:szCs w:val="16"/>
                <w:lang w:eastAsia="zh-CN"/>
              </w:rPr>
              <w:t>地址访问控制功能，支持定时抓图或报警联动抓图上传</w:t>
            </w:r>
            <w:r w:rsidRPr="00B94877">
              <w:rPr>
                <w:rFonts w:ascii="微软雅黑" w:eastAsia="微软雅黑" w:hAnsi="微软雅黑" w:cs="宋体"/>
                <w:sz w:val="16"/>
                <w:szCs w:val="16"/>
                <w:lang w:eastAsia="zh-CN"/>
              </w:rPr>
              <w:t>ftp</w:t>
            </w:r>
            <w:r w:rsidRPr="00B94877">
              <w:rPr>
                <w:rFonts w:ascii="微软雅黑" w:eastAsia="微软雅黑" w:hAnsi="微软雅黑" w:cs="宋体" w:hint="eastAsia"/>
                <w:sz w:val="16"/>
                <w:szCs w:val="16"/>
                <w:lang w:eastAsia="zh-CN"/>
              </w:rPr>
              <w:t>功能</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球机应具备本机存储功能，支持</w:t>
            </w:r>
            <w:r>
              <w:rPr>
                <w:rFonts w:ascii="微软雅黑" w:eastAsia="微软雅黑" w:hAnsi="微软雅黑" w:cs="宋体"/>
                <w:sz w:val="16"/>
                <w:szCs w:val="16"/>
                <w:lang w:eastAsia="zh-CN"/>
              </w:rPr>
              <w:t>SD</w:t>
            </w:r>
            <w:r>
              <w:rPr>
                <w:rFonts w:ascii="微软雅黑" w:eastAsia="微软雅黑" w:hAnsi="微软雅黑" w:cs="宋体" w:hint="eastAsia"/>
                <w:sz w:val="16"/>
                <w:szCs w:val="16"/>
                <w:lang w:eastAsia="zh-CN"/>
              </w:rPr>
              <w:t>卡热插拔，最大支持</w:t>
            </w:r>
            <w:r>
              <w:rPr>
                <w:rFonts w:ascii="微软雅黑" w:eastAsia="微软雅黑" w:hAnsi="微软雅黑" w:cs="宋体"/>
                <w:sz w:val="16"/>
                <w:szCs w:val="16"/>
                <w:lang w:eastAsia="zh-CN"/>
              </w:rPr>
              <w:t>256GB</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支持采用</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视频编码标准，</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编码支持</w:t>
            </w:r>
            <w:r>
              <w:rPr>
                <w:rFonts w:ascii="微软雅黑" w:eastAsia="微软雅黑" w:hAnsi="微软雅黑" w:cs="宋体"/>
                <w:sz w:val="16"/>
                <w:szCs w:val="16"/>
                <w:lang w:eastAsia="zh-CN"/>
              </w:rPr>
              <w:t>Baseline/Main/HighProfile</w:t>
            </w:r>
            <w:r>
              <w:rPr>
                <w:rFonts w:ascii="微软雅黑" w:eastAsia="微软雅黑" w:hAnsi="微软雅黑" w:cs="宋体" w:hint="eastAsia"/>
                <w:sz w:val="16"/>
                <w:szCs w:val="16"/>
                <w:lang w:eastAsia="zh-CN"/>
              </w:rPr>
              <w:t>，音频编码支持</w:t>
            </w:r>
            <w:r>
              <w:rPr>
                <w:rFonts w:ascii="微软雅黑" w:eastAsia="微软雅黑" w:hAnsi="微软雅黑" w:cs="宋体"/>
                <w:sz w:val="16"/>
                <w:szCs w:val="16"/>
                <w:lang w:eastAsia="zh-CN"/>
              </w:rPr>
              <w:t>G.711ulaw/G.711alaw/G.726/G.722.1/AAC</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支持三码流同时输出，主码流、第三码流同时支持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1536@30fps</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1920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1080@60fps</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GB28181</w:t>
            </w:r>
            <w:r>
              <w:rPr>
                <w:rFonts w:ascii="微软雅黑" w:eastAsia="微软雅黑" w:hAnsi="微软雅黑" w:cs="宋体" w:hint="eastAsia"/>
                <w:sz w:val="16"/>
                <w:szCs w:val="16"/>
                <w:lang w:eastAsia="zh-CN"/>
              </w:rPr>
              <w:t>协议，支持标准</w:t>
            </w:r>
            <w:r>
              <w:rPr>
                <w:rFonts w:ascii="微软雅黑" w:eastAsia="微软雅黑" w:hAnsi="微软雅黑" w:cs="宋体"/>
                <w:sz w:val="16"/>
                <w:szCs w:val="16"/>
                <w:lang w:eastAsia="zh-CN"/>
              </w:rPr>
              <w:t>Onvif</w:t>
            </w:r>
            <w:r>
              <w:rPr>
                <w:rFonts w:ascii="微软雅黑" w:eastAsia="微软雅黑" w:hAnsi="微软雅黑" w:cs="宋体" w:hint="eastAsia"/>
                <w:sz w:val="16"/>
                <w:szCs w:val="16"/>
                <w:lang w:eastAsia="zh-CN"/>
              </w:rPr>
              <w:t>协议</w:t>
            </w:r>
            <w:r>
              <w:rPr>
                <w:rFonts w:ascii="微软雅黑" w:eastAsia="微软雅黑" w:hAnsi="微软雅黑" w:cs="宋体"/>
                <w:sz w:val="16"/>
                <w:szCs w:val="16"/>
                <w:lang w:eastAsia="zh-CN"/>
              </w:rPr>
              <w:br/>
            </w:r>
            <w:r>
              <w:rPr>
                <w:rFonts w:ascii="微软雅黑" w:eastAsia="微软雅黑" w:hAnsi="微软雅黑" w:cs="宋体" w:hint="eastAsia"/>
                <w:sz w:val="16"/>
                <w:szCs w:val="16"/>
                <w:lang w:eastAsia="zh-CN"/>
              </w:rPr>
              <w:t>支持区域入侵、越界入侵、徘徊、物品移除、物品遗留、人员聚集、停车，并联动报警；备较好的防护性能环境适应性，支持</w:t>
            </w:r>
            <w:r>
              <w:rPr>
                <w:rFonts w:ascii="微软雅黑" w:eastAsia="微软雅黑" w:hAnsi="微软雅黑" w:cs="宋体"/>
                <w:sz w:val="16"/>
                <w:szCs w:val="16"/>
                <w:lang w:eastAsia="zh-CN"/>
              </w:rPr>
              <w:t>IP67</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TVS8kV</w:t>
            </w:r>
            <w:r>
              <w:rPr>
                <w:rFonts w:ascii="微软雅黑" w:eastAsia="微软雅黑" w:hAnsi="微软雅黑" w:cs="宋体" w:hint="eastAsia"/>
                <w:sz w:val="16"/>
                <w:szCs w:val="16"/>
                <w:lang w:eastAsia="zh-CN"/>
              </w:rPr>
              <w:t>防浪涌，工作温度范围可达</w:t>
            </w:r>
            <w:r>
              <w:rPr>
                <w:rFonts w:ascii="微软雅黑" w:eastAsia="微软雅黑" w:hAnsi="微软雅黑" w:cs="宋体"/>
                <w:sz w:val="16"/>
                <w:szCs w:val="16"/>
                <w:lang w:eastAsia="zh-CN"/>
              </w:rPr>
              <w:t>-45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-70</w:t>
            </w:r>
            <w:r>
              <w:rPr>
                <w:rFonts w:ascii="微软雅黑" w:eastAsia="微软雅黑" w:hAnsi="微软雅黑" w:cs="宋体" w:hint="eastAsia"/>
                <w:sz w:val="16"/>
                <w:szCs w:val="16"/>
                <w:lang w:eastAsia="zh-CN"/>
              </w:rPr>
              <w:t>℃</w:t>
            </w:r>
          </w:p>
          <w:p w:rsidR="00E3179E" w:rsidRDefault="00B94877">
            <w:pPr>
              <w:widowControl/>
              <w:numPr>
                <w:ilvl w:val="0"/>
                <w:numId w:val="6"/>
              </w:numP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具备较好的电源适应性，电压在</w:t>
            </w:r>
            <w:r>
              <w:rPr>
                <w:rFonts w:ascii="微软雅黑" w:eastAsia="微软雅黑" w:hAnsi="微软雅黑" w:cs="宋体"/>
                <w:sz w:val="16"/>
                <w:szCs w:val="16"/>
                <w:lang w:eastAsia="zh-CN"/>
              </w:rPr>
              <w:t>AC24V</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30%</w:t>
            </w:r>
            <w:r>
              <w:rPr>
                <w:rFonts w:ascii="微软雅黑" w:eastAsia="微软雅黑" w:hAnsi="微软雅黑" w:cs="宋体" w:hint="eastAsia"/>
                <w:sz w:val="16"/>
                <w:szCs w:val="16"/>
                <w:lang w:eastAsia="zh-CN"/>
              </w:rPr>
              <w:t>或</w:t>
            </w:r>
            <w:r>
              <w:rPr>
                <w:rFonts w:ascii="微软雅黑" w:eastAsia="微软雅黑" w:hAnsi="微软雅黑" w:cs="宋体"/>
                <w:sz w:val="16"/>
                <w:szCs w:val="16"/>
                <w:lang w:eastAsia="zh-CN"/>
              </w:rPr>
              <w:t>DC24V</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30%</w:t>
            </w:r>
            <w:r>
              <w:rPr>
                <w:rFonts w:ascii="微软雅黑" w:eastAsia="微软雅黑" w:hAnsi="微软雅黑" w:cs="宋体" w:hint="eastAsia"/>
                <w:sz w:val="16"/>
                <w:szCs w:val="16"/>
                <w:lang w:eastAsia="zh-CN"/>
              </w:rPr>
              <w:t>范围内变化时，设备可正常工作</w:t>
            </w:r>
          </w:p>
          <w:p w:rsidR="00E3179E" w:rsidRDefault="00E3179E" w:rsidP="00E96759">
            <w:pPr>
              <w:widowControl/>
              <w:ind w:left="360"/>
              <w:rPr>
                <w:rFonts w:ascii="微软雅黑" w:eastAsia="微软雅黑" w:hAnsi="微软雅黑" w:cs="宋体"/>
                <w:sz w:val="16"/>
                <w:szCs w:val="16"/>
                <w:lang w:eastAsia="zh-CN"/>
              </w:rPr>
            </w:pP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台</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9</w:t>
            </w: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r>
      <w:tr w:rsidR="00E3179E">
        <w:trPr>
          <w:trHeight w:val="8190"/>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lastRenderedPageBreak/>
              <w:t>2</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20"/>
                <w:szCs w:val="20"/>
                <w:lang w:eastAsia="zh-CN"/>
              </w:rPr>
              <w:t>一体化网络球形摄像机</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★视频输出支持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1536@25fps</w:t>
            </w:r>
            <w:r>
              <w:rPr>
                <w:rFonts w:ascii="微软雅黑" w:eastAsia="微软雅黑" w:hAnsi="微软雅黑" w:cs="宋体" w:hint="eastAsia"/>
                <w:sz w:val="16"/>
                <w:szCs w:val="16"/>
                <w:lang w:eastAsia="zh-CN"/>
              </w:rPr>
              <w:t>，分辨力不小于</w:t>
            </w:r>
            <w:r>
              <w:rPr>
                <w:rFonts w:ascii="微软雅黑" w:eastAsia="微软雅黑" w:hAnsi="微软雅黑" w:cs="宋体"/>
                <w:sz w:val="16"/>
                <w:szCs w:val="16"/>
                <w:lang w:eastAsia="zh-CN"/>
              </w:rPr>
              <w:t>1500TVL</w:t>
            </w:r>
            <w:r>
              <w:rPr>
                <w:rFonts w:ascii="微软雅黑" w:eastAsia="微软雅黑" w:hAnsi="微软雅黑" w:cs="宋体" w:hint="eastAsia"/>
                <w:sz w:val="16"/>
                <w:szCs w:val="16"/>
                <w:lang w:eastAsia="zh-CN"/>
              </w:rPr>
              <w:t>，红外距离可达</w:t>
            </w:r>
            <w:r>
              <w:rPr>
                <w:rFonts w:ascii="微软雅黑" w:eastAsia="微软雅黑" w:hAnsi="微软雅黑" w:cs="宋体"/>
                <w:sz w:val="16"/>
                <w:szCs w:val="16"/>
                <w:lang w:eastAsia="zh-CN"/>
              </w:rPr>
              <w:t>240</w:t>
            </w:r>
            <w:r>
              <w:rPr>
                <w:rFonts w:ascii="微软雅黑" w:eastAsia="微软雅黑" w:hAnsi="微软雅黑" w:cs="宋体" w:hint="eastAsia"/>
                <w:sz w:val="16"/>
                <w:szCs w:val="16"/>
                <w:lang w:eastAsia="zh-CN"/>
              </w:rPr>
              <w:t>米</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倍光学变焦</w:t>
            </w:r>
          </w:p>
          <w:p w:rsidR="00B94877" w:rsidRDefault="00B94877">
            <w:pPr>
              <w:widowControl/>
              <w:rPr>
                <w:rFonts w:ascii="微软雅黑" w:eastAsia="微软雅黑" w:hAnsi="微软雅黑" w:cs="宋体" w:hint="eastAsia"/>
                <w:sz w:val="16"/>
                <w:szCs w:val="16"/>
                <w:lang w:eastAsia="zh-CN"/>
              </w:rPr>
            </w:pPr>
            <w:r>
              <w:rPr>
                <w:rFonts w:ascii="微软雅黑" w:eastAsia="微软雅黑" w:hAnsi="微软雅黑" w:cs="宋体" w:hint="eastAsia"/>
                <w:sz w:val="16"/>
                <w:szCs w:val="16"/>
                <w:lang w:eastAsia="zh-CN"/>
              </w:rPr>
              <w:t>★支持最低照度可达彩色</w:t>
            </w:r>
            <w:r>
              <w:rPr>
                <w:rFonts w:ascii="微软雅黑" w:eastAsia="微软雅黑" w:hAnsi="微软雅黑" w:cs="宋体"/>
                <w:sz w:val="16"/>
                <w:szCs w:val="16"/>
                <w:lang w:eastAsia="zh-CN"/>
              </w:rPr>
              <w:t>0.001Lux</w:t>
            </w:r>
            <w:r>
              <w:rPr>
                <w:rFonts w:ascii="微软雅黑" w:eastAsia="微软雅黑" w:hAnsi="微软雅黑" w:cs="宋体" w:hint="eastAsia"/>
                <w:sz w:val="16"/>
                <w:szCs w:val="16"/>
                <w:lang w:eastAsia="zh-CN"/>
              </w:rPr>
              <w:t>，黑白</w:t>
            </w:r>
            <w:r>
              <w:rPr>
                <w:rFonts w:ascii="微软雅黑" w:eastAsia="微软雅黑" w:hAnsi="微软雅黑" w:cs="宋体"/>
                <w:sz w:val="16"/>
                <w:szCs w:val="16"/>
                <w:lang w:eastAsia="zh-CN"/>
              </w:rPr>
              <w:t>0.0005Lux</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★支持水平手控速度不小于</w:t>
            </w:r>
            <w:r>
              <w:rPr>
                <w:rFonts w:ascii="微软雅黑" w:eastAsia="微软雅黑" w:hAnsi="微软雅黑" w:cs="宋体"/>
                <w:sz w:val="16"/>
                <w:szCs w:val="16"/>
                <w:lang w:eastAsia="zh-CN"/>
              </w:rPr>
              <w:t>200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w:t>
            </w:r>
            <w:r>
              <w:rPr>
                <w:rFonts w:ascii="微软雅黑" w:eastAsia="微软雅黑" w:hAnsi="微软雅黑" w:cs="宋体" w:hint="eastAsia"/>
                <w:sz w:val="16"/>
                <w:szCs w:val="16"/>
                <w:lang w:eastAsia="zh-CN"/>
              </w:rPr>
              <w:t>，垂直手控速度不小于</w:t>
            </w:r>
            <w:r>
              <w:rPr>
                <w:rFonts w:ascii="微软雅黑" w:eastAsia="微软雅黑" w:hAnsi="微软雅黑" w:cs="宋体"/>
                <w:sz w:val="16"/>
                <w:szCs w:val="16"/>
                <w:lang w:eastAsia="zh-CN"/>
              </w:rPr>
              <w:t>100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w:t>
            </w:r>
            <w:r>
              <w:rPr>
                <w:rFonts w:ascii="微软雅黑" w:eastAsia="微软雅黑" w:hAnsi="微软雅黑" w:cs="宋体" w:hint="eastAsia"/>
                <w:sz w:val="16"/>
                <w:szCs w:val="16"/>
                <w:lang w:eastAsia="zh-CN"/>
              </w:rPr>
              <w:t>，云台定位精度为±</w:t>
            </w:r>
            <w:r>
              <w:rPr>
                <w:rFonts w:ascii="微软雅黑" w:eastAsia="微软雅黑" w:hAnsi="微软雅黑" w:cs="宋体"/>
                <w:sz w:val="16"/>
                <w:szCs w:val="16"/>
                <w:lang w:eastAsia="zh-CN"/>
              </w:rPr>
              <w:t>0.1</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水平旋转范围为</w:t>
            </w:r>
            <w:r>
              <w:rPr>
                <w:rFonts w:ascii="微软雅黑" w:eastAsia="微软雅黑" w:hAnsi="微软雅黑" w:cs="宋体"/>
                <w:sz w:val="16"/>
                <w:szCs w:val="16"/>
                <w:lang w:eastAsia="zh-CN"/>
              </w:rPr>
              <w:t>360</w:t>
            </w:r>
            <w:r>
              <w:rPr>
                <w:rFonts w:ascii="微软雅黑" w:eastAsia="微软雅黑" w:hAnsi="微软雅黑" w:cs="宋体" w:hint="eastAsia"/>
                <w:sz w:val="16"/>
                <w:szCs w:val="16"/>
                <w:lang w:eastAsia="zh-CN"/>
              </w:rPr>
              <w:t>°连续旋转，垂直旋转范围为</w:t>
            </w:r>
            <w:r>
              <w:rPr>
                <w:rFonts w:ascii="微软雅黑" w:eastAsia="微软雅黑" w:hAnsi="微软雅黑" w:cs="宋体"/>
                <w:sz w:val="16"/>
                <w:szCs w:val="16"/>
                <w:lang w:eastAsia="zh-CN"/>
              </w:rPr>
              <w:t>-5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~90</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300</w:t>
            </w:r>
            <w:r>
              <w:rPr>
                <w:rFonts w:ascii="微软雅黑" w:eastAsia="微软雅黑" w:hAnsi="微软雅黑" w:cs="宋体" w:hint="eastAsia"/>
                <w:sz w:val="16"/>
                <w:szCs w:val="16"/>
                <w:lang w:eastAsia="zh-CN"/>
              </w:rPr>
              <w:t>个预置位，支持</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条巡航扫描，支持</w:t>
            </w:r>
            <w:r>
              <w:rPr>
                <w:rFonts w:ascii="微软雅黑" w:eastAsia="微软雅黑" w:hAnsi="微软雅黑" w:cs="宋体"/>
                <w:sz w:val="16"/>
                <w:szCs w:val="16"/>
                <w:lang w:eastAsia="zh-CN"/>
              </w:rPr>
              <w:t>7</w:t>
            </w:r>
            <w:r>
              <w:rPr>
                <w:rFonts w:ascii="微软雅黑" w:eastAsia="微软雅黑" w:hAnsi="微软雅黑" w:cs="宋体" w:hint="eastAsia"/>
                <w:sz w:val="16"/>
                <w:szCs w:val="16"/>
                <w:lang w:eastAsia="zh-CN"/>
              </w:rPr>
              <w:t>条以上的模式路径设置，支持预置位视频冻结功能；可实现</w:t>
            </w:r>
            <w:r>
              <w:rPr>
                <w:rFonts w:ascii="微软雅黑" w:eastAsia="微软雅黑" w:hAnsi="微软雅黑" w:cs="宋体"/>
                <w:sz w:val="16"/>
                <w:szCs w:val="16"/>
                <w:lang w:eastAsia="zh-CN"/>
              </w:rPr>
              <w:t>RS485</w:t>
            </w:r>
            <w:r>
              <w:rPr>
                <w:rFonts w:ascii="微软雅黑" w:eastAsia="微软雅黑" w:hAnsi="微软雅黑" w:cs="宋体" w:hint="eastAsia"/>
                <w:sz w:val="16"/>
                <w:szCs w:val="16"/>
                <w:lang w:eastAsia="zh-CN"/>
              </w:rPr>
              <w:t>接口优先或</w:t>
            </w:r>
            <w:r>
              <w:rPr>
                <w:rFonts w:ascii="微软雅黑" w:eastAsia="微软雅黑" w:hAnsi="微软雅黑" w:cs="宋体"/>
                <w:sz w:val="16"/>
                <w:szCs w:val="16"/>
                <w:lang w:eastAsia="zh-CN"/>
              </w:rPr>
              <w:t>RJ45</w:t>
            </w:r>
            <w:r>
              <w:rPr>
                <w:rFonts w:ascii="微软雅黑" w:eastAsia="微软雅黑" w:hAnsi="微软雅黑" w:cs="宋体" w:hint="eastAsia"/>
                <w:sz w:val="16"/>
                <w:szCs w:val="16"/>
                <w:lang w:eastAsia="zh-CN"/>
              </w:rPr>
              <w:t>网络接口优先控制功能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★信噪比≥</w:t>
            </w:r>
            <w:r>
              <w:rPr>
                <w:rFonts w:ascii="微软雅黑" w:eastAsia="微软雅黑" w:hAnsi="微软雅黑" w:cs="宋体"/>
                <w:sz w:val="16"/>
                <w:szCs w:val="16"/>
                <w:lang w:eastAsia="zh-CN"/>
              </w:rPr>
              <w:t>60dB</w:t>
            </w:r>
            <w:r>
              <w:rPr>
                <w:rFonts w:ascii="微软雅黑" w:eastAsia="微软雅黑" w:hAnsi="微软雅黑" w:cs="宋体" w:hint="eastAsia"/>
                <w:sz w:val="16"/>
                <w:szCs w:val="16"/>
                <w:lang w:eastAsia="zh-CN"/>
              </w:rPr>
              <w:t>，网络延时不大于</w:t>
            </w:r>
            <w:r>
              <w:rPr>
                <w:rFonts w:ascii="微软雅黑" w:eastAsia="微软雅黑" w:hAnsi="微软雅黑" w:cs="宋体"/>
                <w:sz w:val="16"/>
                <w:szCs w:val="16"/>
                <w:lang w:eastAsia="zh-CN"/>
              </w:rPr>
              <w:t>110ms</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★动态范围不小于</w:t>
            </w:r>
            <w:r>
              <w:rPr>
                <w:rFonts w:ascii="微软雅黑" w:eastAsia="微软雅黑" w:hAnsi="微软雅黑" w:cs="宋体"/>
                <w:sz w:val="16"/>
                <w:szCs w:val="16"/>
                <w:lang w:eastAsia="zh-CN"/>
              </w:rPr>
              <w:t>106dB</w:t>
            </w:r>
            <w:r>
              <w:rPr>
                <w:rFonts w:ascii="微软雅黑" w:eastAsia="微软雅黑" w:hAnsi="微软雅黑" w:cs="宋体" w:hint="eastAsia"/>
                <w:sz w:val="16"/>
                <w:szCs w:val="16"/>
                <w:lang w:eastAsia="zh-CN"/>
              </w:rPr>
              <w:t>，照度适应范围不小于</w:t>
            </w:r>
            <w:r>
              <w:rPr>
                <w:rFonts w:ascii="微软雅黑" w:eastAsia="微软雅黑" w:hAnsi="微软雅黑" w:cs="宋体"/>
                <w:sz w:val="16"/>
                <w:szCs w:val="16"/>
                <w:lang w:eastAsia="zh-CN"/>
              </w:rPr>
              <w:t>136dB</w:t>
            </w:r>
            <w:r>
              <w:rPr>
                <w:rFonts w:ascii="微软雅黑" w:eastAsia="微软雅黑" w:hAnsi="微软雅黑" w:cs="宋体" w:hint="eastAsia"/>
                <w:sz w:val="16"/>
                <w:szCs w:val="16"/>
                <w:lang w:eastAsia="zh-CN"/>
              </w:rPr>
              <w:t>，宽动态能力综合得分不小于</w:t>
            </w:r>
            <w:r>
              <w:rPr>
                <w:rFonts w:ascii="微软雅黑" w:eastAsia="微软雅黑" w:hAnsi="微软雅黑" w:cs="宋体"/>
                <w:sz w:val="16"/>
                <w:szCs w:val="16"/>
                <w:lang w:eastAsia="zh-CN"/>
              </w:rPr>
              <w:t>130</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★样机与客户端之间用</w:t>
            </w:r>
            <w:r>
              <w:rPr>
                <w:rFonts w:ascii="微软雅黑" w:eastAsia="微软雅黑" w:hAnsi="微软雅黑" w:cs="宋体"/>
                <w:sz w:val="16"/>
                <w:szCs w:val="16"/>
                <w:lang w:eastAsia="zh-CN"/>
              </w:rPr>
              <w:t>150m</w:t>
            </w:r>
            <w:r>
              <w:rPr>
                <w:rFonts w:ascii="微软雅黑" w:eastAsia="微软雅黑" w:hAnsi="微软雅黑" w:cs="宋体" w:hint="eastAsia"/>
                <w:sz w:val="16"/>
                <w:szCs w:val="16"/>
                <w:lang w:eastAsia="zh-CN"/>
              </w:rPr>
              <w:t>超五类非屏蔽网线直接连接，网络传输能力满足发送</w:t>
            </w:r>
            <w:r>
              <w:rPr>
                <w:rFonts w:ascii="微软雅黑" w:eastAsia="微软雅黑" w:hAnsi="微软雅黑" w:cs="宋体"/>
                <w:sz w:val="16"/>
                <w:szCs w:val="16"/>
                <w:lang w:eastAsia="zh-CN"/>
              </w:rPr>
              <w:t>1500</w:t>
            </w:r>
            <w:r>
              <w:rPr>
                <w:rFonts w:ascii="微软雅黑" w:eastAsia="微软雅黑" w:hAnsi="微软雅黑" w:cs="宋体" w:hint="eastAsia"/>
                <w:sz w:val="16"/>
                <w:szCs w:val="16"/>
                <w:lang w:eastAsia="zh-CN"/>
              </w:rPr>
              <w:t>个数据包，重复测试</w:t>
            </w:r>
            <w:r>
              <w:rPr>
                <w:rFonts w:ascii="微软雅黑" w:eastAsia="微软雅黑" w:hAnsi="微软雅黑" w:cs="宋体"/>
                <w:sz w:val="16"/>
                <w:szCs w:val="16"/>
                <w:lang w:eastAsia="zh-CN"/>
              </w:rPr>
              <w:t>3</w:t>
            </w:r>
            <w:r>
              <w:rPr>
                <w:rFonts w:ascii="微软雅黑" w:eastAsia="微软雅黑" w:hAnsi="微软雅黑" w:cs="宋体" w:hint="eastAsia"/>
                <w:sz w:val="16"/>
                <w:szCs w:val="16"/>
                <w:lang w:eastAsia="zh-CN"/>
              </w:rPr>
              <w:t>次，每次丢包数不大于</w:t>
            </w:r>
            <w:r>
              <w:rPr>
                <w:rFonts w:ascii="微软雅黑" w:eastAsia="微软雅黑" w:hAnsi="微软雅黑" w:cs="宋体"/>
                <w:sz w:val="16"/>
                <w:szCs w:val="16"/>
                <w:lang w:eastAsia="zh-CN"/>
              </w:rPr>
              <w:t>1</w:t>
            </w:r>
            <w:r>
              <w:rPr>
                <w:rFonts w:ascii="微软雅黑" w:eastAsia="微软雅黑" w:hAnsi="微软雅黑" w:cs="宋体" w:hint="eastAsia"/>
                <w:sz w:val="16"/>
                <w:szCs w:val="16"/>
                <w:lang w:eastAsia="zh-CN"/>
              </w:rPr>
              <w:t>个</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★具备较强的网络自适应能力，在丢包率为</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的网络环境下，仍可正常显示监视画面。</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支持智能红外、透雾、强光抑制、电子防抖、数字降噪、防红外过曝功能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支持区域遮盖功能，支持最多</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块多边形区域，支持多种颜色可设置；支持自动定位、断电记忆功能；支持定时抓图或报警联动抓图上传</w:t>
            </w:r>
            <w:r>
              <w:rPr>
                <w:rFonts w:ascii="微软雅黑" w:eastAsia="微软雅黑" w:hAnsi="微软雅黑" w:cs="宋体"/>
                <w:sz w:val="16"/>
                <w:szCs w:val="16"/>
                <w:lang w:eastAsia="zh-CN"/>
              </w:rPr>
              <w:t>ftp</w:t>
            </w:r>
            <w:r>
              <w:rPr>
                <w:rFonts w:ascii="微软雅黑" w:eastAsia="微软雅黑" w:hAnsi="微软雅黑" w:cs="宋体" w:hint="eastAsia"/>
                <w:sz w:val="16"/>
                <w:szCs w:val="16"/>
                <w:lang w:eastAsia="zh-CN"/>
              </w:rPr>
              <w:t>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★球机应具备本机存储功能，支持</w:t>
            </w:r>
            <w:r>
              <w:rPr>
                <w:rFonts w:ascii="微软雅黑" w:eastAsia="微软雅黑" w:hAnsi="微软雅黑" w:cs="宋体"/>
                <w:sz w:val="16"/>
                <w:szCs w:val="16"/>
                <w:lang w:eastAsia="zh-CN"/>
              </w:rPr>
              <w:t>SD</w:t>
            </w:r>
            <w:r>
              <w:rPr>
                <w:rFonts w:ascii="微软雅黑" w:eastAsia="微软雅黑" w:hAnsi="微软雅黑" w:cs="宋体" w:hint="eastAsia"/>
                <w:sz w:val="16"/>
                <w:szCs w:val="16"/>
                <w:lang w:eastAsia="zh-CN"/>
              </w:rPr>
              <w:t>卡热插拔，最大支持</w:t>
            </w:r>
            <w:r>
              <w:rPr>
                <w:rFonts w:ascii="微软雅黑" w:eastAsia="微软雅黑" w:hAnsi="微软雅黑" w:cs="宋体"/>
                <w:sz w:val="16"/>
                <w:szCs w:val="16"/>
                <w:lang w:eastAsia="zh-CN"/>
              </w:rPr>
              <w:t>256GB</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支持采用</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视频编码标准，</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编码支持</w:t>
            </w:r>
            <w:r>
              <w:rPr>
                <w:rFonts w:ascii="微软雅黑" w:eastAsia="微软雅黑" w:hAnsi="微软雅黑" w:cs="宋体"/>
                <w:sz w:val="16"/>
                <w:szCs w:val="16"/>
                <w:lang w:eastAsia="zh-CN"/>
              </w:rPr>
              <w:t>Baseline/Main/High Profile</w:t>
            </w:r>
            <w:r>
              <w:rPr>
                <w:rFonts w:ascii="微软雅黑" w:eastAsia="微软雅黑" w:hAnsi="微软雅黑" w:cs="宋体" w:hint="eastAsia"/>
                <w:sz w:val="16"/>
                <w:szCs w:val="16"/>
                <w:lang w:eastAsia="zh-CN"/>
              </w:rPr>
              <w:t>，音频编码支持</w:t>
            </w:r>
            <w:r>
              <w:rPr>
                <w:rFonts w:ascii="微软雅黑" w:eastAsia="微软雅黑" w:hAnsi="微软雅黑" w:cs="宋体"/>
                <w:sz w:val="16"/>
                <w:szCs w:val="16"/>
                <w:lang w:eastAsia="zh-CN"/>
              </w:rPr>
              <w:t>G.711ulaw/G.711alaw/G.726/G.722.1/AAC</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支持三码流同时输出，主码流、第三码流同时支持</w:t>
            </w:r>
            <w:r>
              <w:rPr>
                <w:rFonts w:ascii="微软雅黑" w:eastAsia="微软雅黑" w:hAnsi="微软雅黑" w:cs="宋体"/>
                <w:sz w:val="16"/>
                <w:szCs w:val="16"/>
                <w:lang w:eastAsia="zh-CN"/>
              </w:rPr>
              <w:t>2048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1536@30fps</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1920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1080@60fps</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支持区域入侵、越界入侵、徘徊、物品移除、物品遗留、人员聚集、停车，并联动报警</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具备较好的防护性能环境适应性，支持</w:t>
            </w:r>
            <w:r>
              <w:rPr>
                <w:rFonts w:ascii="微软雅黑" w:eastAsia="微软雅黑" w:hAnsi="微软雅黑" w:cs="宋体"/>
                <w:sz w:val="16"/>
                <w:szCs w:val="16"/>
                <w:lang w:eastAsia="zh-CN"/>
              </w:rPr>
              <w:t>IP67</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TVS 8kV</w:t>
            </w:r>
            <w:r>
              <w:rPr>
                <w:rFonts w:ascii="微软雅黑" w:eastAsia="微软雅黑" w:hAnsi="微软雅黑" w:cs="宋体" w:hint="eastAsia"/>
                <w:sz w:val="16"/>
                <w:szCs w:val="16"/>
                <w:lang w:eastAsia="zh-CN"/>
              </w:rPr>
              <w:t>防浪涌，工作温度范围可达</w:t>
            </w:r>
            <w:r>
              <w:rPr>
                <w:rFonts w:ascii="微软雅黑" w:eastAsia="微软雅黑" w:hAnsi="微软雅黑" w:cs="宋体"/>
                <w:sz w:val="16"/>
                <w:szCs w:val="16"/>
                <w:lang w:eastAsia="zh-CN"/>
              </w:rPr>
              <w:t>-40</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-70</w:t>
            </w:r>
            <w:r>
              <w:rPr>
                <w:rFonts w:ascii="微软雅黑" w:eastAsia="微软雅黑" w:hAnsi="微软雅黑" w:cs="宋体" w:hint="eastAsia"/>
                <w:sz w:val="16"/>
                <w:szCs w:val="16"/>
                <w:lang w:eastAsia="zh-CN"/>
              </w:rPr>
              <w:t>℃</w:t>
            </w:r>
          </w:p>
          <w:p w:rsidR="00E3179E" w:rsidRDefault="00B94877" w:rsidP="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★具备较好的电源适应性，电压在</w:t>
            </w:r>
            <w:r>
              <w:rPr>
                <w:rFonts w:ascii="微软雅黑" w:eastAsia="微软雅黑" w:hAnsi="微软雅黑" w:cs="宋体"/>
                <w:sz w:val="16"/>
                <w:szCs w:val="16"/>
                <w:lang w:eastAsia="zh-CN"/>
              </w:rPr>
              <w:t>DC12V</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20%</w:t>
            </w:r>
            <w:r>
              <w:rPr>
                <w:rFonts w:ascii="微软雅黑" w:eastAsia="微软雅黑" w:hAnsi="微软雅黑" w:cs="宋体" w:hint="eastAsia"/>
                <w:sz w:val="16"/>
                <w:szCs w:val="16"/>
                <w:lang w:eastAsia="zh-CN"/>
              </w:rPr>
              <w:t>范围内变化时，设备可正常工作</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台</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3</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3950"/>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3</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20"/>
                <w:szCs w:val="20"/>
                <w:lang w:eastAsia="zh-CN"/>
              </w:rPr>
              <w:t>硬盘录像机</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★可对视频画面叠加</w:t>
            </w:r>
            <w:r>
              <w:rPr>
                <w:rFonts w:ascii="微软雅黑" w:eastAsia="微软雅黑" w:hAnsi="微软雅黑" w:cs="宋体"/>
                <w:sz w:val="16"/>
                <w:szCs w:val="16"/>
                <w:lang w:eastAsia="zh-CN"/>
              </w:rPr>
              <w:t>10</w:t>
            </w:r>
            <w:r>
              <w:rPr>
                <w:rFonts w:ascii="微软雅黑" w:eastAsia="微软雅黑" w:hAnsi="微软雅黑" w:cs="宋体" w:hint="eastAsia"/>
                <w:sz w:val="16"/>
                <w:szCs w:val="16"/>
                <w:lang w:eastAsia="zh-CN"/>
              </w:rPr>
              <w:t>行字符，每行可输入</w:t>
            </w:r>
            <w:r>
              <w:rPr>
                <w:rFonts w:ascii="微软雅黑" w:eastAsia="微软雅黑" w:hAnsi="微软雅黑" w:cs="宋体"/>
                <w:sz w:val="16"/>
                <w:szCs w:val="16"/>
                <w:lang w:eastAsia="zh-CN"/>
              </w:rPr>
              <w:t>22</w:t>
            </w:r>
            <w:r>
              <w:rPr>
                <w:rFonts w:ascii="微软雅黑" w:eastAsia="微软雅黑" w:hAnsi="微软雅黑" w:cs="宋体" w:hint="eastAsia"/>
                <w:sz w:val="16"/>
                <w:szCs w:val="16"/>
                <w:lang w:eastAsia="zh-CN"/>
              </w:rPr>
              <w:t>个汉字；</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★支持缩略图</w:t>
            </w:r>
            <w:r>
              <w:rPr>
                <w:rFonts w:ascii="微软雅黑" w:eastAsia="微软雅黑" w:hAnsi="微软雅黑" w:cs="宋体"/>
                <w:sz w:val="16"/>
                <w:szCs w:val="16"/>
                <w:lang w:eastAsia="zh-CN"/>
              </w:rPr>
              <w:t>,</w:t>
            </w:r>
            <w:r>
              <w:rPr>
                <w:rFonts w:ascii="微软雅黑" w:eastAsia="微软雅黑" w:hAnsi="微软雅黑" w:cs="宋体" w:hint="eastAsia"/>
                <w:sz w:val="16"/>
                <w:szCs w:val="16"/>
                <w:lang w:eastAsia="zh-CN"/>
              </w:rPr>
              <w:t>拖动回放时间进度条，在回放控制条上显示当前拖动时间点的缩略图；</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★可接入双目摄像机进行预览和回放，可通过</w:t>
            </w:r>
            <w:r>
              <w:rPr>
                <w:rFonts w:ascii="微软雅黑" w:eastAsia="微软雅黑" w:hAnsi="微软雅黑" w:cs="宋体"/>
                <w:sz w:val="16"/>
                <w:szCs w:val="16"/>
                <w:lang w:eastAsia="zh-CN"/>
              </w:rPr>
              <w:t>IE</w:t>
            </w:r>
            <w:r>
              <w:rPr>
                <w:rFonts w:ascii="微软雅黑" w:eastAsia="微软雅黑" w:hAnsi="微软雅黑" w:cs="宋体" w:hint="eastAsia"/>
                <w:sz w:val="16"/>
                <w:szCs w:val="16"/>
                <w:lang w:eastAsia="zh-CN"/>
              </w:rPr>
              <w:t>预览和回放双声道摄像机的立体声；</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★支持报警输入触发一键撤防功能，撤防的报警类型可选（弹出报警画面、声音警告、上传中心、发送邮件、触发报警输出）；</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★支持触控式面板，通过面板按键可进行预览、回放、参数配置等操作；</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★支持对任一录像进行添加自定义标签，单个文件最大支持</w:t>
            </w:r>
            <w:r>
              <w:rPr>
                <w:rFonts w:ascii="微软雅黑" w:eastAsia="微软雅黑" w:hAnsi="微软雅黑" w:cs="宋体"/>
                <w:sz w:val="16"/>
                <w:szCs w:val="16"/>
                <w:lang w:eastAsia="zh-CN"/>
              </w:rPr>
              <w:t>196</w:t>
            </w:r>
            <w:r>
              <w:rPr>
                <w:rFonts w:ascii="微软雅黑" w:eastAsia="微软雅黑" w:hAnsi="微软雅黑" w:cs="宋体" w:hint="eastAsia"/>
                <w:sz w:val="16"/>
                <w:szCs w:val="16"/>
                <w:lang w:eastAsia="zh-CN"/>
              </w:rPr>
              <w:t>个标签，最大可以打</w:t>
            </w:r>
            <w:r>
              <w:rPr>
                <w:rFonts w:ascii="微软雅黑" w:eastAsia="微软雅黑" w:hAnsi="微软雅黑" w:cs="宋体"/>
                <w:sz w:val="16"/>
                <w:szCs w:val="16"/>
                <w:lang w:eastAsia="zh-CN"/>
              </w:rPr>
              <w:t>4096</w:t>
            </w:r>
            <w:r>
              <w:rPr>
                <w:rFonts w:ascii="微软雅黑" w:eastAsia="微软雅黑" w:hAnsi="微软雅黑" w:cs="宋体" w:hint="eastAsia"/>
                <w:sz w:val="16"/>
                <w:szCs w:val="16"/>
                <w:lang w:eastAsia="zh-CN"/>
              </w:rPr>
              <w:t>个标签；</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★支持设置图案密码，用户通过绘制图案来解锁并登录；</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★支持视频摘要回放功能：将不同时间段的多个目标叠加在一个背景上同时回放；</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★支持接入</w:t>
            </w:r>
            <w:r>
              <w:rPr>
                <w:rFonts w:ascii="微软雅黑" w:eastAsia="微软雅黑" w:hAnsi="微软雅黑" w:cs="宋体"/>
                <w:sz w:val="16"/>
                <w:szCs w:val="16"/>
                <w:lang w:eastAsia="zh-CN"/>
              </w:rPr>
              <w:t>ONVIF</w:t>
            </w:r>
            <w:r>
              <w:rPr>
                <w:rFonts w:ascii="微软雅黑" w:eastAsia="微软雅黑" w:hAnsi="微软雅黑" w:cs="宋体" w:hint="eastAsia"/>
                <w:sz w:val="16"/>
                <w:szCs w:val="16"/>
                <w:lang w:eastAsia="zh-CN"/>
              </w:rPr>
              <w:t>协议、</w:t>
            </w:r>
            <w:r>
              <w:rPr>
                <w:rFonts w:ascii="微软雅黑" w:eastAsia="微软雅黑" w:hAnsi="微软雅黑" w:cs="宋体"/>
                <w:sz w:val="16"/>
                <w:szCs w:val="16"/>
                <w:lang w:eastAsia="zh-CN"/>
              </w:rPr>
              <w:t>RTSP</w:t>
            </w:r>
            <w:r>
              <w:rPr>
                <w:rFonts w:ascii="微软雅黑" w:eastAsia="微软雅黑" w:hAnsi="微软雅黑" w:cs="宋体" w:hint="eastAsia"/>
                <w:sz w:val="16"/>
                <w:szCs w:val="16"/>
                <w:lang w:eastAsia="zh-CN"/>
              </w:rPr>
              <w:t>协议、</w:t>
            </w:r>
            <w:r>
              <w:rPr>
                <w:rFonts w:ascii="微软雅黑" w:eastAsia="微软雅黑" w:hAnsi="微软雅黑" w:cs="宋体"/>
                <w:sz w:val="16"/>
                <w:szCs w:val="16"/>
                <w:lang w:eastAsia="zh-CN"/>
              </w:rPr>
              <w:t>GB/T28181</w:t>
            </w:r>
            <w:r>
              <w:rPr>
                <w:rFonts w:ascii="微软雅黑" w:eastAsia="微软雅黑" w:hAnsi="微软雅黑" w:cs="宋体" w:hint="eastAsia"/>
                <w:sz w:val="16"/>
                <w:szCs w:val="16"/>
                <w:lang w:eastAsia="zh-CN"/>
              </w:rPr>
              <w:t>协议的设备，可一键激活并添加局域网内</w:t>
            </w:r>
            <w:r>
              <w:rPr>
                <w:rFonts w:ascii="微软雅黑" w:eastAsia="微软雅黑" w:hAnsi="微软雅黑" w:cs="宋体"/>
                <w:sz w:val="16"/>
                <w:szCs w:val="16"/>
                <w:lang w:eastAsia="zh-CN"/>
              </w:rPr>
              <w:t>IPC</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2</w:t>
            </w:r>
            <w:r>
              <w:rPr>
                <w:rFonts w:ascii="微软雅黑" w:eastAsia="微软雅黑" w:hAnsi="微软雅黑" w:cs="宋体" w:hint="eastAsia"/>
                <w:sz w:val="16"/>
                <w:szCs w:val="16"/>
                <w:lang w:eastAsia="zh-CN"/>
              </w:rPr>
              <w:t>组</w:t>
            </w:r>
            <w:r>
              <w:rPr>
                <w:rFonts w:ascii="微软雅黑" w:eastAsia="微软雅黑" w:hAnsi="微软雅黑" w:cs="宋体"/>
                <w:sz w:val="16"/>
                <w:szCs w:val="16"/>
                <w:lang w:eastAsia="zh-CN"/>
              </w:rPr>
              <w:t>4</w:t>
            </w:r>
            <w:r>
              <w:rPr>
                <w:rFonts w:ascii="微软雅黑" w:eastAsia="微软雅黑" w:hAnsi="微软雅黑" w:cs="宋体" w:hint="eastAsia"/>
                <w:sz w:val="16"/>
                <w:szCs w:val="16"/>
                <w:lang w:eastAsia="zh-CN"/>
              </w:rPr>
              <w:t>屏显示输出，每组包含</w:t>
            </w:r>
            <w:r>
              <w:rPr>
                <w:rFonts w:ascii="微软雅黑" w:eastAsia="微软雅黑" w:hAnsi="微软雅黑" w:cs="宋体"/>
                <w:sz w:val="16"/>
                <w:szCs w:val="16"/>
                <w:lang w:eastAsia="zh-CN"/>
              </w:rPr>
              <w:t>HDMI</w:t>
            </w:r>
            <w:r>
              <w:rPr>
                <w:rFonts w:ascii="微软雅黑" w:eastAsia="微软雅黑" w:hAnsi="微软雅黑" w:cs="宋体" w:hint="eastAsia"/>
                <w:sz w:val="16"/>
                <w:szCs w:val="16"/>
                <w:lang w:eastAsia="zh-CN"/>
              </w:rPr>
              <w:t>和</w:t>
            </w:r>
            <w:r>
              <w:rPr>
                <w:rFonts w:ascii="微软雅黑" w:eastAsia="微软雅黑" w:hAnsi="微软雅黑" w:cs="宋体"/>
                <w:sz w:val="16"/>
                <w:szCs w:val="16"/>
                <w:lang w:eastAsia="zh-CN"/>
              </w:rPr>
              <w:t>VGA</w:t>
            </w:r>
            <w:r>
              <w:rPr>
                <w:rFonts w:ascii="微软雅黑" w:eastAsia="微软雅黑" w:hAnsi="微软雅黑" w:cs="宋体" w:hint="eastAsia"/>
                <w:sz w:val="16"/>
                <w:szCs w:val="16"/>
                <w:lang w:eastAsia="zh-CN"/>
              </w:rPr>
              <w:t>各一个，同一组内为同源输出，两组之间可异源输出视频图像，并可分别控制进行预览、回放、配置等操作；支持</w:t>
            </w:r>
            <w:r>
              <w:rPr>
                <w:rFonts w:ascii="微软雅黑" w:eastAsia="微软雅黑" w:hAnsi="微软雅黑" w:cs="宋体"/>
                <w:sz w:val="16"/>
                <w:szCs w:val="16"/>
                <w:lang w:eastAsia="zh-CN"/>
              </w:rPr>
              <w:t>16/9/8/6/4/1</w:t>
            </w:r>
            <w:r>
              <w:rPr>
                <w:rFonts w:ascii="微软雅黑" w:eastAsia="微软雅黑" w:hAnsi="微软雅黑" w:cs="宋体" w:hint="eastAsia"/>
                <w:sz w:val="16"/>
                <w:szCs w:val="16"/>
                <w:lang w:eastAsia="zh-CN"/>
              </w:rPr>
              <w:t>分屏预览；；</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4000X3000</w:t>
            </w:r>
            <w:r>
              <w:rPr>
                <w:rFonts w:ascii="微软雅黑" w:eastAsia="微软雅黑" w:hAnsi="微软雅黑" w:cs="宋体" w:hint="eastAsia"/>
                <w:sz w:val="16"/>
                <w:szCs w:val="16"/>
                <w:lang w:eastAsia="zh-CN"/>
              </w:rPr>
              <w:t>格式的高清网络视频的解码显示；</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★支持录像打包时间</w:t>
            </w:r>
            <w:r>
              <w:rPr>
                <w:rFonts w:ascii="微软雅黑" w:eastAsia="微软雅黑" w:hAnsi="微软雅黑" w:cs="宋体"/>
                <w:sz w:val="16"/>
                <w:szCs w:val="16"/>
                <w:lang w:eastAsia="zh-CN"/>
              </w:rPr>
              <w:t>1-300</w:t>
            </w:r>
            <w:r>
              <w:rPr>
                <w:rFonts w:ascii="微软雅黑" w:eastAsia="微软雅黑" w:hAnsi="微软雅黑" w:cs="宋体" w:hint="eastAsia"/>
                <w:sz w:val="16"/>
                <w:szCs w:val="16"/>
                <w:lang w:eastAsia="zh-CN"/>
              </w:rPr>
              <w:t>分钟可设置；</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lastRenderedPageBreak/>
              <w:t>★支持双码流同时录像；</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w:t>
            </w:r>
            <w:r>
              <w:rPr>
                <w:rFonts w:ascii="微软雅黑" w:eastAsia="微软雅黑" w:hAnsi="微软雅黑" w:cs="宋体"/>
                <w:sz w:val="16"/>
                <w:szCs w:val="16"/>
                <w:lang w:eastAsia="zh-CN"/>
              </w:rPr>
              <w:t>1/8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1/2</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2</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16</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32</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64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128</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256</w:t>
            </w:r>
            <w:r>
              <w:rPr>
                <w:rFonts w:ascii="微软雅黑" w:eastAsia="微软雅黑" w:hAnsi="微软雅黑" w:cs="宋体" w:hint="eastAsia"/>
                <w:sz w:val="16"/>
                <w:szCs w:val="16"/>
                <w:lang w:eastAsia="zh-CN"/>
              </w:rPr>
              <w:t>等倍速回放录像，支持录像回放的剪辑和回放截图功能；</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★可支持最大接入总带宽</w:t>
            </w:r>
            <w:r>
              <w:rPr>
                <w:rFonts w:ascii="微软雅黑" w:eastAsia="微软雅黑" w:hAnsi="微软雅黑" w:cs="宋体"/>
                <w:sz w:val="16"/>
                <w:szCs w:val="16"/>
                <w:lang w:eastAsia="zh-CN"/>
              </w:rPr>
              <w:t>160Mbps</w:t>
            </w:r>
            <w:r>
              <w:rPr>
                <w:rFonts w:ascii="微软雅黑" w:eastAsia="微软雅黑" w:hAnsi="微软雅黑" w:cs="宋体" w:hint="eastAsia"/>
                <w:sz w:val="16"/>
                <w:szCs w:val="16"/>
                <w:lang w:eastAsia="zh-CN"/>
              </w:rPr>
              <w:t>的</w:t>
            </w:r>
            <w:r>
              <w:rPr>
                <w:rFonts w:ascii="微软雅黑" w:eastAsia="微软雅黑" w:hAnsi="微软雅黑" w:cs="宋体"/>
                <w:sz w:val="16"/>
                <w:szCs w:val="16"/>
                <w:lang w:eastAsia="zh-CN"/>
              </w:rPr>
              <w:t>16</w:t>
            </w:r>
            <w:r>
              <w:rPr>
                <w:rFonts w:ascii="微软雅黑" w:eastAsia="微软雅黑" w:hAnsi="微软雅黑" w:cs="宋体" w:hint="eastAsia"/>
                <w:sz w:val="16"/>
                <w:szCs w:val="16"/>
                <w:lang w:eastAsia="zh-CN"/>
              </w:rPr>
              <w:t>路</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编码、</w:t>
            </w:r>
            <w:r>
              <w:rPr>
                <w:rFonts w:ascii="微软雅黑" w:eastAsia="微软雅黑" w:hAnsi="微软雅黑" w:cs="宋体"/>
                <w:sz w:val="16"/>
                <w:szCs w:val="16"/>
                <w:lang w:eastAsia="zh-CN"/>
              </w:rPr>
              <w:t>1080p</w:t>
            </w:r>
            <w:r>
              <w:rPr>
                <w:rFonts w:ascii="微软雅黑" w:eastAsia="微软雅黑" w:hAnsi="微软雅黑" w:cs="宋体" w:hint="eastAsia"/>
                <w:sz w:val="16"/>
                <w:szCs w:val="16"/>
                <w:lang w:eastAsia="zh-CN"/>
              </w:rPr>
              <w:t>格式的视频图像；</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★可接入</w:t>
            </w:r>
            <w:r>
              <w:rPr>
                <w:rFonts w:ascii="微软雅黑" w:eastAsia="微软雅黑" w:hAnsi="微软雅黑" w:cs="宋体"/>
                <w:sz w:val="16"/>
                <w:szCs w:val="16"/>
                <w:lang w:eastAsia="zh-CN"/>
              </w:rPr>
              <w:t>H.265</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H.264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MPEG4</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SVAC</w:t>
            </w:r>
            <w:r>
              <w:rPr>
                <w:rFonts w:ascii="微软雅黑" w:eastAsia="微软雅黑" w:hAnsi="微软雅黑" w:cs="宋体" w:hint="eastAsia"/>
                <w:sz w:val="16"/>
                <w:szCs w:val="16"/>
                <w:lang w:eastAsia="zh-CN"/>
              </w:rPr>
              <w:t>视频编码格式的</w:t>
            </w:r>
            <w:r>
              <w:rPr>
                <w:rFonts w:ascii="微软雅黑" w:eastAsia="微软雅黑" w:hAnsi="微软雅黑" w:cs="宋体"/>
                <w:sz w:val="16"/>
                <w:szCs w:val="16"/>
                <w:lang w:eastAsia="zh-CN"/>
              </w:rPr>
              <w:t>IPC</w:t>
            </w:r>
            <w:r>
              <w:rPr>
                <w:rFonts w:ascii="微软雅黑" w:eastAsia="微软雅黑" w:hAnsi="微软雅黑" w:cs="宋体" w:hint="eastAsia"/>
                <w:sz w:val="16"/>
                <w:szCs w:val="16"/>
                <w:lang w:eastAsia="zh-CN"/>
              </w:rPr>
              <w:t>；</w:t>
            </w:r>
          </w:p>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★支持对重要的数据能够进行备份，备份格式</w:t>
            </w:r>
            <w:r>
              <w:rPr>
                <w:rFonts w:ascii="微软雅黑" w:eastAsia="微软雅黑" w:hAnsi="微软雅黑" w:cs="宋体"/>
                <w:sz w:val="16"/>
                <w:szCs w:val="16"/>
                <w:lang w:eastAsia="zh-CN"/>
              </w:rPr>
              <w:t>MP4</w:t>
            </w:r>
            <w:r>
              <w:rPr>
                <w:rFonts w:ascii="微软雅黑" w:eastAsia="微软雅黑" w:hAnsi="微软雅黑" w:cs="宋体" w:hint="eastAsia"/>
                <w:sz w:val="16"/>
                <w:szCs w:val="16"/>
                <w:lang w:eastAsia="zh-CN"/>
              </w:rPr>
              <w:t>和</w:t>
            </w:r>
            <w:r>
              <w:rPr>
                <w:rFonts w:ascii="微软雅黑" w:eastAsia="微软雅黑" w:hAnsi="微软雅黑" w:cs="宋体"/>
                <w:sz w:val="16"/>
                <w:szCs w:val="16"/>
                <w:lang w:eastAsia="zh-CN"/>
              </w:rPr>
              <w:t>AVI</w:t>
            </w:r>
            <w:r>
              <w:rPr>
                <w:rFonts w:ascii="微软雅黑" w:eastAsia="微软雅黑" w:hAnsi="微软雅黑" w:cs="宋体" w:hint="eastAsia"/>
                <w:sz w:val="16"/>
                <w:szCs w:val="16"/>
                <w:lang w:eastAsia="zh-CN"/>
              </w:rPr>
              <w:t>可选；</w:t>
            </w:r>
          </w:p>
          <w:p w:rsidR="00E3179E" w:rsidRDefault="00B94877" w:rsidP="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★支持智能检索回放功能：进行智能检索回放时，通过设置线、四边开、矩形、全屏</w:t>
            </w:r>
            <w:r>
              <w:rPr>
                <w:rFonts w:ascii="微软雅黑" w:eastAsia="微软雅黑" w:hAnsi="微软雅黑" w:cs="宋体"/>
                <w:sz w:val="16"/>
                <w:szCs w:val="16"/>
                <w:lang w:eastAsia="zh-CN"/>
              </w:rPr>
              <w:t>4</w:t>
            </w:r>
            <w:r>
              <w:rPr>
                <w:rFonts w:ascii="微软雅黑" w:eastAsia="微软雅黑" w:hAnsi="微软雅黑" w:cs="宋体" w:hint="eastAsia"/>
                <w:sz w:val="16"/>
                <w:szCs w:val="16"/>
                <w:lang w:eastAsia="zh-CN"/>
              </w:rPr>
              <w:t>种规则，可自动跳过未触发设定规则的录像，只播放触发规则的录像；</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lastRenderedPageBreak/>
              <w:t>台</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r>
      <w:tr w:rsidR="00E3179E">
        <w:trPr>
          <w:trHeight w:val="417"/>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lastRenderedPageBreak/>
              <w:t>4</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硬盘</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2TB</w:t>
            </w:r>
            <w:r>
              <w:rPr>
                <w:rFonts w:ascii="微软雅黑" w:eastAsia="微软雅黑" w:hAnsi="微软雅黑" w:cs="宋体" w:hint="eastAsia"/>
                <w:sz w:val="16"/>
                <w:szCs w:val="16"/>
                <w:lang w:eastAsia="zh-CN"/>
              </w:rPr>
              <w:t>监控级</w:t>
            </w:r>
            <w:r>
              <w:rPr>
                <w:rFonts w:ascii="微软雅黑" w:eastAsia="微软雅黑" w:hAnsi="微软雅黑" w:cs="宋体"/>
                <w:sz w:val="16"/>
                <w:szCs w:val="16"/>
                <w:lang w:eastAsia="zh-CN"/>
              </w:rPr>
              <w:t>WD</w:t>
            </w:r>
            <w:r>
              <w:rPr>
                <w:rFonts w:ascii="微软雅黑" w:eastAsia="微软雅黑" w:hAnsi="微软雅黑" w:cs="宋体" w:hint="eastAsia"/>
                <w:sz w:val="16"/>
                <w:szCs w:val="16"/>
                <w:lang w:eastAsia="zh-CN"/>
              </w:rPr>
              <w:t>西部数据</w:t>
            </w:r>
            <w:r>
              <w:rPr>
                <w:rFonts w:ascii="微软雅黑" w:eastAsia="微软雅黑" w:hAnsi="微软雅黑" w:cs="宋体"/>
                <w:sz w:val="16"/>
                <w:szCs w:val="16"/>
                <w:lang w:eastAsia="zh-CN"/>
              </w:rPr>
              <w:t>2TB</w:t>
            </w:r>
            <w:r>
              <w:rPr>
                <w:rFonts w:ascii="微软雅黑" w:eastAsia="微软雅黑" w:hAnsi="微软雅黑" w:cs="宋体" w:hint="eastAsia"/>
                <w:sz w:val="16"/>
                <w:szCs w:val="16"/>
                <w:lang w:eastAsia="zh-CN"/>
              </w:rPr>
              <w:t>监控专用硬盘</w:t>
            </w:r>
            <w:r>
              <w:rPr>
                <w:rFonts w:ascii="微软雅黑" w:eastAsia="微软雅黑" w:hAnsi="微软雅黑" w:cs="宋体"/>
                <w:sz w:val="16"/>
                <w:szCs w:val="16"/>
                <w:lang w:eastAsia="zh-CN"/>
              </w:rPr>
              <w:t>D20PURX2000G</w:t>
            </w:r>
            <w:r>
              <w:rPr>
                <w:rFonts w:ascii="微软雅黑" w:eastAsia="微软雅黑" w:hAnsi="微软雅黑" w:cs="宋体" w:hint="eastAsia"/>
                <w:sz w:val="16"/>
                <w:szCs w:val="16"/>
                <w:lang w:eastAsia="zh-CN"/>
              </w:rPr>
              <w:t>录像机硬盘</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块</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508"/>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5</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20"/>
                <w:szCs w:val="20"/>
                <w:lang w:eastAsia="zh-CN"/>
              </w:rPr>
              <w:t>适配器</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电源适配器防水外壳，</w:t>
            </w:r>
            <w:r>
              <w:rPr>
                <w:rFonts w:ascii="微软雅黑" w:eastAsia="微软雅黑" w:hAnsi="微软雅黑" w:cs="宋体"/>
                <w:sz w:val="16"/>
                <w:szCs w:val="16"/>
                <w:lang w:eastAsia="zh-CN"/>
              </w:rPr>
              <w:t>DC12V2A</w:t>
            </w:r>
            <w:r>
              <w:rPr>
                <w:rFonts w:ascii="微软雅黑" w:eastAsia="微软雅黑" w:hAnsi="微软雅黑" w:cs="宋体" w:hint="eastAsia"/>
                <w:sz w:val="16"/>
                <w:szCs w:val="16"/>
                <w:lang w:eastAsia="zh-CN"/>
              </w:rPr>
              <w:t>，</w:t>
            </w:r>
            <w:r>
              <w:rPr>
                <w:rFonts w:ascii="微软雅黑" w:eastAsia="微软雅黑" w:hAnsi="微软雅黑" w:cs="宋体"/>
                <w:sz w:val="16"/>
                <w:szCs w:val="16"/>
                <w:lang w:eastAsia="zh-CN"/>
              </w:rPr>
              <w:t>3C</w:t>
            </w:r>
            <w:r>
              <w:rPr>
                <w:rFonts w:ascii="微软雅黑" w:eastAsia="微软雅黑" w:hAnsi="微软雅黑" w:cs="宋体" w:hint="eastAsia"/>
                <w:sz w:val="16"/>
                <w:szCs w:val="16"/>
                <w:lang w:eastAsia="zh-CN"/>
              </w:rPr>
              <w:t>插头输入，Φ</w:t>
            </w:r>
            <w:r>
              <w:rPr>
                <w:rFonts w:ascii="微软雅黑" w:eastAsia="微软雅黑" w:hAnsi="微软雅黑" w:cs="宋体"/>
                <w:sz w:val="16"/>
                <w:szCs w:val="16"/>
                <w:lang w:eastAsia="zh-CN"/>
              </w:rPr>
              <w:t>2.1</w:t>
            </w:r>
            <w:r>
              <w:rPr>
                <w:rFonts w:ascii="微软雅黑" w:eastAsia="微软雅黑" w:hAnsi="微软雅黑" w:cs="宋体" w:hint="eastAsia"/>
                <w:sz w:val="16"/>
                <w:szCs w:val="16"/>
                <w:lang w:eastAsia="zh-CN"/>
              </w:rPr>
              <w:t>输出，室内外使用，</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12</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363"/>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sz w:val="20"/>
                <w:szCs w:val="20"/>
                <w:lang w:eastAsia="zh-CN"/>
              </w:rPr>
              <w:t>6</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20"/>
                <w:szCs w:val="20"/>
                <w:lang w:eastAsia="zh-CN"/>
              </w:rPr>
            </w:pPr>
            <w:r>
              <w:rPr>
                <w:rFonts w:ascii="微软雅黑" w:eastAsia="微软雅黑" w:hAnsi="微软雅黑" w:cs="宋体" w:hint="eastAsia"/>
                <w:sz w:val="20"/>
                <w:szCs w:val="20"/>
                <w:lang w:eastAsia="zh-CN"/>
              </w:rPr>
              <w:t>防雷器</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Tahoma" w:hAnsi="Tahoma" w:cs="Tahoma"/>
                <w:color w:val="000000"/>
                <w:sz w:val="16"/>
                <w:szCs w:val="16"/>
                <w:shd w:val="clear" w:color="auto" w:fill="FFFFFF"/>
                <w:lang w:eastAsia="zh-CN"/>
              </w:rPr>
            </w:pPr>
            <w:r>
              <w:rPr>
                <w:rFonts w:ascii="Tahoma" w:hAnsi="Tahoma" w:cs="Tahoma" w:hint="eastAsia"/>
                <w:color w:val="000000"/>
                <w:sz w:val="16"/>
                <w:szCs w:val="16"/>
                <w:shd w:val="clear" w:color="auto" w:fill="FFFFFF"/>
                <w:lang w:eastAsia="zh-CN"/>
              </w:rPr>
              <w:t>网络电源二合一防雷器</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7</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防雷插座</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Tahoma" w:hAnsi="Tahoma" w:cs="Tahoma" w:hint="eastAsia"/>
                <w:color w:val="000000"/>
                <w:sz w:val="16"/>
                <w:szCs w:val="16"/>
                <w:shd w:val="clear" w:color="auto" w:fill="FFFFFF"/>
              </w:rPr>
              <w:t>防雷抗电涌</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8</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光收发器</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单模</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个</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10</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9</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尾纤</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单模</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跟</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40</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10</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交换机</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监控级</w:t>
            </w:r>
            <w:r>
              <w:rPr>
                <w:rFonts w:ascii="微软雅黑" w:eastAsia="微软雅黑" w:hAnsi="微软雅黑" w:cs="宋体"/>
                <w:sz w:val="16"/>
                <w:szCs w:val="16"/>
                <w:lang w:eastAsia="zh-CN"/>
              </w:rPr>
              <w:t>16</w:t>
            </w:r>
            <w:r>
              <w:rPr>
                <w:rFonts w:ascii="微软雅黑" w:eastAsia="微软雅黑" w:hAnsi="微软雅黑" w:cs="宋体" w:hint="eastAsia"/>
                <w:sz w:val="16"/>
                <w:szCs w:val="16"/>
                <w:lang w:eastAsia="zh-CN"/>
              </w:rPr>
              <w:t>口千兆交换机</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台</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11</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水晶头</w:t>
            </w:r>
          </w:p>
        </w:tc>
        <w:tc>
          <w:tcPr>
            <w:tcW w:w="5501"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盒</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12</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网线</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六类网线</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箱</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3</w:t>
            </w: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13</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电源线</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RVV2.0</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3"/>
                <w:szCs w:val="13"/>
                <w:lang w:eastAsia="zh-CN"/>
              </w:rPr>
              <w:t>1000</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14</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供电</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太阳能风电</w:t>
            </w:r>
            <w:r>
              <w:rPr>
                <w:rFonts w:ascii="微软雅黑" w:eastAsia="微软雅黑" w:hAnsi="微软雅黑" w:cs="宋体"/>
                <w:sz w:val="16"/>
                <w:szCs w:val="16"/>
                <w:lang w:eastAsia="zh-CN"/>
              </w:rPr>
              <w:t xml:space="preserve">30w </w:t>
            </w:r>
            <w:r>
              <w:rPr>
                <w:rFonts w:ascii="微软雅黑" w:eastAsia="微软雅黑" w:hAnsi="微软雅黑" w:cs="宋体" w:hint="eastAsia"/>
                <w:sz w:val="16"/>
                <w:szCs w:val="16"/>
                <w:lang w:eastAsia="zh-CN"/>
              </w:rPr>
              <w:t>储备</w:t>
            </w:r>
            <w:r>
              <w:rPr>
                <w:rFonts w:ascii="微软雅黑" w:eastAsia="微软雅黑" w:hAnsi="微软雅黑" w:cs="宋体"/>
                <w:sz w:val="16"/>
                <w:szCs w:val="16"/>
                <w:lang w:eastAsia="zh-CN"/>
              </w:rPr>
              <w:t>3</w:t>
            </w:r>
            <w:r>
              <w:rPr>
                <w:rFonts w:ascii="微软雅黑" w:eastAsia="微软雅黑" w:hAnsi="微软雅黑" w:cs="宋体" w:hint="eastAsia"/>
                <w:sz w:val="16"/>
                <w:szCs w:val="16"/>
                <w:lang w:eastAsia="zh-CN"/>
              </w:rPr>
              <w:t>天以上供电</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套</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4</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15</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光纤</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单模</w:t>
            </w:r>
            <w:r>
              <w:rPr>
                <w:rFonts w:ascii="微软雅黑" w:eastAsia="微软雅黑" w:hAnsi="微软雅黑" w:cs="宋体"/>
                <w:sz w:val="16"/>
                <w:szCs w:val="16"/>
                <w:lang w:eastAsia="zh-CN"/>
              </w:rPr>
              <w:t>24</w:t>
            </w:r>
            <w:r>
              <w:rPr>
                <w:rFonts w:ascii="微软雅黑" w:eastAsia="微软雅黑" w:hAnsi="微软雅黑" w:cs="宋体" w:hint="eastAsia"/>
                <w:sz w:val="16"/>
                <w:szCs w:val="16"/>
                <w:lang w:eastAsia="zh-CN"/>
              </w:rPr>
              <w:t>芯</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3"/>
                <w:szCs w:val="13"/>
                <w:lang w:eastAsia="zh-CN"/>
              </w:rPr>
              <w:t>9000</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16</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线管</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sz w:val="16"/>
                <w:szCs w:val="16"/>
                <w:lang w:eastAsia="zh-CN"/>
              </w:rPr>
              <w:t>PE</w:t>
            </w:r>
            <w:r>
              <w:rPr>
                <w:rFonts w:ascii="微软雅黑" w:eastAsia="微软雅黑" w:hAnsi="微软雅黑" w:cs="宋体" w:hint="eastAsia"/>
                <w:sz w:val="16"/>
                <w:szCs w:val="16"/>
                <w:lang w:eastAsia="zh-CN"/>
              </w:rPr>
              <w:t>水管</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8</w:t>
            </w:r>
            <w:r>
              <w:rPr>
                <w:rFonts w:ascii="微软雅黑" w:eastAsia="微软雅黑" w:hAnsi="微软雅黑" w:cs="宋体" w:hint="eastAsia"/>
                <w:sz w:val="16"/>
                <w:szCs w:val="16"/>
                <w:lang w:eastAsia="zh-CN"/>
              </w:rPr>
              <w:t>5</w:t>
            </w:r>
            <w:r>
              <w:rPr>
                <w:rFonts w:ascii="微软雅黑" w:eastAsia="微软雅黑" w:hAnsi="微软雅黑" w:cs="宋体"/>
                <w:sz w:val="13"/>
                <w:szCs w:val="13"/>
                <w:lang w:eastAsia="zh-CN"/>
              </w:rPr>
              <w:t>00</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17</w:t>
            </w:r>
          </w:p>
        </w:tc>
        <w:tc>
          <w:tcPr>
            <w:tcW w:w="589"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辅材</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所有辅助材料</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批</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18</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线路安装</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挖沟、埋管、穿纤、回填等</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米</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8</w:t>
            </w:r>
            <w:r>
              <w:rPr>
                <w:rFonts w:ascii="微软雅黑" w:eastAsia="微软雅黑" w:hAnsi="微软雅黑" w:cs="宋体" w:hint="eastAsia"/>
                <w:sz w:val="13"/>
                <w:szCs w:val="13"/>
                <w:lang w:eastAsia="zh-CN"/>
              </w:rPr>
              <w:t>5</w:t>
            </w:r>
            <w:r>
              <w:rPr>
                <w:rFonts w:ascii="微软雅黑" w:eastAsia="微软雅黑" w:hAnsi="微软雅黑" w:cs="宋体"/>
                <w:sz w:val="13"/>
                <w:szCs w:val="13"/>
                <w:lang w:eastAsia="zh-CN"/>
              </w:rPr>
              <w:t>00</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r w:rsidR="00E3179E">
        <w:trPr>
          <w:trHeight w:val="285"/>
        </w:trPr>
        <w:tc>
          <w:tcPr>
            <w:tcW w:w="433" w:type="dxa"/>
            <w:tcBorders>
              <w:top w:val="nil"/>
              <w:left w:val="single" w:sz="4" w:space="0" w:color="auto"/>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19</w:t>
            </w:r>
          </w:p>
        </w:tc>
        <w:tc>
          <w:tcPr>
            <w:tcW w:w="589"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其他</w:t>
            </w:r>
          </w:p>
        </w:tc>
        <w:tc>
          <w:tcPr>
            <w:tcW w:w="5501" w:type="dxa"/>
            <w:tcBorders>
              <w:top w:val="nil"/>
              <w:left w:val="nil"/>
              <w:bottom w:val="single" w:sz="4" w:space="0" w:color="auto"/>
              <w:right w:val="single" w:sz="4" w:space="0" w:color="auto"/>
            </w:tcBorders>
            <w:vAlign w:val="center"/>
          </w:tcPr>
          <w:p w:rsidR="00E3179E" w:rsidRDefault="00B94877">
            <w:pPr>
              <w:widowControl/>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施工费及税金等</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hint="eastAsia"/>
                <w:sz w:val="16"/>
                <w:szCs w:val="16"/>
                <w:lang w:eastAsia="zh-CN"/>
              </w:rPr>
              <w:t>批</w:t>
            </w:r>
          </w:p>
        </w:tc>
        <w:tc>
          <w:tcPr>
            <w:tcW w:w="583" w:type="dxa"/>
            <w:tcBorders>
              <w:top w:val="nil"/>
              <w:left w:val="nil"/>
              <w:bottom w:val="single" w:sz="4" w:space="0" w:color="auto"/>
              <w:right w:val="single" w:sz="4" w:space="0" w:color="auto"/>
            </w:tcBorders>
            <w:vAlign w:val="center"/>
          </w:tcPr>
          <w:p w:rsidR="00E3179E" w:rsidRDefault="00B94877">
            <w:pPr>
              <w:widowControl/>
              <w:jc w:val="center"/>
              <w:rPr>
                <w:rFonts w:ascii="微软雅黑" w:eastAsia="微软雅黑" w:hAnsi="微软雅黑" w:cs="宋体"/>
                <w:sz w:val="16"/>
                <w:szCs w:val="16"/>
                <w:lang w:eastAsia="zh-CN"/>
              </w:rPr>
            </w:pPr>
            <w:r>
              <w:rPr>
                <w:rFonts w:ascii="微软雅黑" w:eastAsia="微软雅黑" w:hAnsi="微软雅黑" w:cs="宋体"/>
                <w:sz w:val="16"/>
                <w:szCs w:val="16"/>
                <w:lang w:eastAsia="zh-CN"/>
              </w:rPr>
              <w:t>1</w:t>
            </w: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c>
          <w:tcPr>
            <w:tcW w:w="614" w:type="dxa"/>
            <w:tcBorders>
              <w:top w:val="nil"/>
              <w:left w:val="nil"/>
              <w:bottom w:val="single" w:sz="4" w:space="0" w:color="auto"/>
              <w:right w:val="single" w:sz="4" w:space="0" w:color="auto"/>
            </w:tcBorders>
            <w:vAlign w:val="center"/>
          </w:tcPr>
          <w:p w:rsidR="00E3179E" w:rsidRDefault="00E3179E">
            <w:pPr>
              <w:widowControl/>
              <w:jc w:val="center"/>
              <w:rPr>
                <w:rFonts w:ascii="微软雅黑" w:eastAsia="微软雅黑" w:hAnsi="微软雅黑" w:cs="宋体"/>
                <w:sz w:val="16"/>
                <w:szCs w:val="16"/>
                <w:lang w:eastAsia="zh-CN"/>
              </w:rPr>
            </w:pPr>
          </w:p>
        </w:tc>
      </w:tr>
    </w:tbl>
    <w:p w:rsidR="00E3179E" w:rsidRDefault="00E3179E">
      <w:pPr>
        <w:rPr>
          <w:rFonts w:ascii="宋体" w:cs="宋体"/>
          <w:sz w:val="28"/>
          <w:szCs w:val="28"/>
          <w:lang w:eastAsia="zh-CN"/>
        </w:rPr>
        <w:sectPr w:rsidR="00E3179E">
          <w:type w:val="continuous"/>
          <w:pgSz w:w="11907" w:h="16840"/>
          <w:pgMar w:top="1380" w:right="1120" w:bottom="280" w:left="1120" w:header="720" w:footer="720" w:gutter="0"/>
          <w:cols w:space="720"/>
        </w:sectPr>
      </w:pPr>
    </w:p>
    <w:p w:rsidR="00E3179E" w:rsidRDefault="00B94877" w:rsidP="00B94877">
      <w:pPr>
        <w:pStyle w:val="3"/>
        <w:spacing w:before="2"/>
        <w:ind w:leftChars="-1400" w:left="-3080" w:rightChars="-267" w:right="-587" w:firstLineChars="996" w:firstLine="3137"/>
        <w:rPr>
          <w:rFonts w:cs="宋体"/>
          <w:w w:val="99"/>
          <w:lang w:eastAsia="zh-CN"/>
        </w:rPr>
      </w:pPr>
      <w:bookmarkStart w:id="57" w:name="分项报价明细表"/>
      <w:bookmarkEnd w:id="57"/>
      <w:r>
        <w:rPr>
          <w:rFonts w:cs="宋体" w:hint="eastAsia"/>
          <w:w w:val="99"/>
          <w:lang w:eastAsia="zh-CN"/>
        </w:rPr>
        <w:lastRenderedPageBreak/>
        <w:t>附件五</w:t>
      </w:r>
    </w:p>
    <w:p w:rsidR="00E3179E" w:rsidRDefault="00B94877">
      <w:pPr>
        <w:spacing w:line="419" w:lineRule="exact"/>
        <w:ind w:right="82"/>
        <w:jc w:val="center"/>
        <w:rPr>
          <w:rFonts w:ascii="宋体" w:cs="宋体"/>
          <w:sz w:val="32"/>
          <w:szCs w:val="32"/>
          <w:lang w:eastAsia="zh-CN"/>
        </w:rPr>
      </w:pPr>
      <w:r>
        <w:rPr>
          <w:rFonts w:ascii="宋体" w:hAnsi="宋体" w:cs="宋体" w:hint="eastAsia"/>
          <w:spacing w:val="2"/>
          <w:sz w:val="32"/>
          <w:szCs w:val="32"/>
          <w:lang w:eastAsia="zh-CN"/>
        </w:rPr>
        <w:t>分项报价明细</w:t>
      </w:r>
      <w:r>
        <w:rPr>
          <w:rFonts w:ascii="宋体" w:hAnsi="宋体" w:cs="宋体" w:hint="eastAsia"/>
          <w:sz w:val="32"/>
          <w:szCs w:val="32"/>
          <w:lang w:eastAsia="zh-CN"/>
        </w:rPr>
        <w:t>表</w:t>
      </w:r>
    </w:p>
    <w:p w:rsidR="00E3179E" w:rsidRDefault="00E3179E">
      <w:pPr>
        <w:spacing w:before="5" w:line="110" w:lineRule="exact"/>
        <w:rPr>
          <w:sz w:val="11"/>
          <w:szCs w:val="11"/>
          <w:lang w:eastAsia="zh-CN"/>
        </w:rPr>
      </w:pPr>
    </w:p>
    <w:p w:rsidR="00E3179E" w:rsidRDefault="00B94877">
      <w:pPr>
        <w:pStyle w:val="a5"/>
        <w:spacing w:line="381" w:lineRule="exact"/>
        <w:ind w:left="291"/>
        <w:rPr>
          <w:rFonts w:cs="宋体"/>
          <w:lang w:eastAsia="zh-CN"/>
        </w:rPr>
      </w:pPr>
      <w:r>
        <w:rPr>
          <w:rFonts w:hint="eastAsia"/>
          <w:lang w:eastAsia="zh-CN"/>
        </w:rPr>
        <w:t>采购项</w:t>
      </w:r>
      <w:r>
        <w:rPr>
          <w:rFonts w:hint="eastAsia"/>
          <w:spacing w:val="-3"/>
          <w:lang w:eastAsia="zh-CN"/>
        </w:rPr>
        <w:t>目</w:t>
      </w:r>
      <w:r>
        <w:rPr>
          <w:rFonts w:hint="eastAsia"/>
          <w:lang w:eastAsia="zh-CN"/>
        </w:rPr>
        <w:t>编号</w:t>
      </w:r>
      <w:r>
        <w:rPr>
          <w:rFonts w:hint="eastAsia"/>
          <w:spacing w:val="-3"/>
          <w:lang w:eastAsia="zh-CN"/>
        </w:rPr>
        <w:t>：</w:t>
      </w:r>
    </w:p>
    <w:p w:rsidR="00E3179E" w:rsidRDefault="00B94877">
      <w:pPr>
        <w:pStyle w:val="a5"/>
        <w:spacing w:before="86"/>
        <w:ind w:left="291"/>
        <w:rPr>
          <w:rFonts w:cs="宋体"/>
        </w:rPr>
      </w:pPr>
      <w:r>
        <w:rPr>
          <w:rFonts w:hint="eastAsia"/>
        </w:rPr>
        <w:t>采购项</w:t>
      </w:r>
      <w:r>
        <w:rPr>
          <w:rFonts w:hint="eastAsia"/>
          <w:spacing w:val="-3"/>
        </w:rPr>
        <w:t>目</w:t>
      </w:r>
      <w:r>
        <w:rPr>
          <w:rFonts w:hint="eastAsia"/>
        </w:rPr>
        <w:t>名称</w:t>
      </w:r>
      <w:r>
        <w:rPr>
          <w:rFonts w:hint="eastAsia"/>
          <w:spacing w:val="-3"/>
        </w:rPr>
        <w:t>：</w:t>
      </w:r>
    </w:p>
    <w:p w:rsidR="00E3179E" w:rsidRDefault="00E3179E">
      <w:pPr>
        <w:spacing w:before="8" w:line="50" w:lineRule="exact"/>
        <w:rPr>
          <w:sz w:val="5"/>
          <w:szCs w:val="5"/>
        </w:rPr>
      </w:pPr>
    </w:p>
    <w:tbl>
      <w:tblPr>
        <w:tblW w:w="9804" w:type="dxa"/>
        <w:tblInd w:w="107" w:type="dxa"/>
        <w:tblLayout w:type="fixed"/>
        <w:tblCellMar>
          <w:left w:w="0" w:type="dxa"/>
          <w:right w:w="0" w:type="dxa"/>
        </w:tblCellMar>
        <w:tblLook w:val="04A0"/>
      </w:tblPr>
      <w:tblGrid>
        <w:gridCol w:w="548"/>
        <w:gridCol w:w="2054"/>
        <w:gridCol w:w="1323"/>
        <w:gridCol w:w="1985"/>
        <w:gridCol w:w="924"/>
        <w:gridCol w:w="939"/>
        <w:gridCol w:w="994"/>
        <w:gridCol w:w="1037"/>
      </w:tblGrid>
      <w:tr w:rsidR="00E3179E">
        <w:trPr>
          <w:trHeight w:hRule="exact" w:val="1013"/>
        </w:trPr>
        <w:tc>
          <w:tcPr>
            <w:tcW w:w="548" w:type="dxa"/>
            <w:tcBorders>
              <w:top w:val="single" w:sz="4" w:space="0" w:color="000000"/>
              <w:left w:val="single" w:sz="4" w:space="0" w:color="000000"/>
              <w:bottom w:val="single" w:sz="6" w:space="0" w:color="000000"/>
              <w:right w:val="single" w:sz="6" w:space="0" w:color="000000"/>
            </w:tcBorders>
          </w:tcPr>
          <w:p w:rsidR="00E3179E" w:rsidRDefault="00B94877">
            <w:pPr>
              <w:pStyle w:val="TableParagraph"/>
              <w:spacing w:before="28" w:line="290" w:lineRule="auto"/>
              <w:ind w:left="80" w:right="31"/>
              <w:rPr>
                <w:rFonts w:ascii="宋体" w:cs="宋体"/>
                <w:sz w:val="28"/>
                <w:szCs w:val="28"/>
              </w:rPr>
            </w:pPr>
            <w:r>
              <w:rPr>
                <w:rFonts w:ascii="宋体" w:hAnsi="宋体" w:cs="宋体" w:hint="eastAsia"/>
                <w:sz w:val="28"/>
                <w:szCs w:val="28"/>
              </w:rPr>
              <w:t>序号</w:t>
            </w:r>
          </w:p>
        </w:tc>
        <w:tc>
          <w:tcPr>
            <w:tcW w:w="2054" w:type="dxa"/>
            <w:tcBorders>
              <w:top w:val="single" w:sz="4" w:space="0" w:color="000000"/>
              <w:left w:val="single" w:sz="6" w:space="0" w:color="000000"/>
              <w:bottom w:val="single" w:sz="6" w:space="0" w:color="000000"/>
              <w:right w:val="single" w:sz="6" w:space="0" w:color="000000"/>
            </w:tcBorders>
          </w:tcPr>
          <w:p w:rsidR="00E3179E" w:rsidRDefault="00E3179E">
            <w:pPr>
              <w:pStyle w:val="TableParagraph"/>
              <w:spacing w:before="18" w:line="260" w:lineRule="exact"/>
              <w:rPr>
                <w:sz w:val="26"/>
                <w:szCs w:val="26"/>
              </w:rPr>
            </w:pPr>
          </w:p>
          <w:p w:rsidR="00E3179E" w:rsidRDefault="00B94877">
            <w:pPr>
              <w:pStyle w:val="TableParagraph"/>
              <w:ind w:left="692"/>
              <w:rPr>
                <w:rFonts w:ascii="宋体" w:cs="宋体"/>
                <w:sz w:val="28"/>
                <w:szCs w:val="28"/>
              </w:rPr>
            </w:pPr>
            <w:r>
              <w:rPr>
                <w:rFonts w:ascii="宋体" w:hAnsi="宋体" w:cs="宋体" w:hint="eastAsia"/>
                <w:sz w:val="28"/>
                <w:szCs w:val="28"/>
              </w:rPr>
              <w:t>名</w:t>
            </w:r>
            <w:r>
              <w:rPr>
                <w:rFonts w:ascii="宋体" w:hAnsi="宋体" w:cs="宋体" w:hint="eastAsia"/>
                <w:spacing w:val="-3"/>
                <w:sz w:val="28"/>
                <w:szCs w:val="28"/>
              </w:rPr>
              <w:t>称</w:t>
            </w:r>
          </w:p>
        </w:tc>
        <w:tc>
          <w:tcPr>
            <w:tcW w:w="1323" w:type="dxa"/>
            <w:tcBorders>
              <w:top w:val="single" w:sz="4" w:space="0" w:color="000000"/>
              <w:left w:val="single" w:sz="6" w:space="0" w:color="000000"/>
              <w:bottom w:val="single" w:sz="6" w:space="0" w:color="000000"/>
              <w:right w:val="single" w:sz="6" w:space="0" w:color="000000"/>
            </w:tcBorders>
          </w:tcPr>
          <w:p w:rsidR="00E3179E" w:rsidRDefault="00B94877">
            <w:pPr>
              <w:pStyle w:val="TableParagraph"/>
              <w:spacing w:before="28" w:line="290" w:lineRule="auto"/>
              <w:ind w:left="371" w:right="234" w:hanging="142"/>
              <w:rPr>
                <w:rFonts w:ascii="宋体" w:cs="宋体"/>
                <w:sz w:val="28"/>
                <w:szCs w:val="28"/>
              </w:rPr>
            </w:pPr>
            <w:r>
              <w:rPr>
                <w:rFonts w:ascii="宋体" w:hAnsi="宋体" w:cs="宋体" w:hint="eastAsia"/>
                <w:sz w:val="28"/>
                <w:szCs w:val="28"/>
              </w:rPr>
              <w:t>型号和规</w:t>
            </w:r>
            <w:r>
              <w:rPr>
                <w:rFonts w:ascii="宋体" w:hAnsi="宋体" w:cs="宋体" w:hint="eastAsia"/>
                <w:spacing w:val="-3"/>
                <w:sz w:val="28"/>
                <w:szCs w:val="28"/>
              </w:rPr>
              <w:t>格</w:t>
            </w:r>
          </w:p>
        </w:tc>
        <w:tc>
          <w:tcPr>
            <w:tcW w:w="1985" w:type="dxa"/>
            <w:tcBorders>
              <w:top w:val="single" w:sz="4" w:space="0" w:color="000000"/>
              <w:left w:val="single" w:sz="6" w:space="0" w:color="000000"/>
              <w:bottom w:val="single" w:sz="6" w:space="0" w:color="000000"/>
              <w:right w:val="single" w:sz="6" w:space="0" w:color="000000"/>
            </w:tcBorders>
          </w:tcPr>
          <w:p w:rsidR="00E3179E" w:rsidRDefault="00B94877">
            <w:pPr>
              <w:pStyle w:val="TableParagraph"/>
              <w:spacing w:before="28" w:line="290" w:lineRule="auto"/>
              <w:ind w:left="493" w:right="143" w:hanging="351"/>
              <w:rPr>
                <w:rFonts w:ascii="宋体" w:cs="宋体"/>
                <w:sz w:val="28"/>
                <w:szCs w:val="28"/>
              </w:rPr>
            </w:pPr>
            <w:r>
              <w:rPr>
                <w:rFonts w:ascii="宋体" w:hAnsi="宋体" w:cs="宋体" w:hint="eastAsia"/>
                <w:sz w:val="28"/>
                <w:szCs w:val="28"/>
              </w:rPr>
              <w:t>制造商</w:t>
            </w:r>
            <w:r>
              <w:rPr>
                <w:rFonts w:ascii="宋体" w:hAnsi="宋体" w:cs="宋体" w:hint="eastAsia"/>
                <w:spacing w:val="-3"/>
                <w:sz w:val="28"/>
                <w:szCs w:val="28"/>
              </w:rPr>
              <w:t>名</w:t>
            </w:r>
            <w:r>
              <w:rPr>
                <w:rFonts w:ascii="宋体" w:hAnsi="宋体" w:cs="宋体" w:hint="eastAsia"/>
                <w:sz w:val="28"/>
                <w:szCs w:val="28"/>
              </w:rPr>
              <w:t>称国别</w:t>
            </w:r>
            <w:r>
              <w:rPr>
                <w:rFonts w:ascii="宋体" w:hAnsi="宋体" w:cs="宋体"/>
                <w:spacing w:val="1"/>
                <w:sz w:val="28"/>
                <w:szCs w:val="28"/>
              </w:rPr>
              <w:t>/</w:t>
            </w:r>
            <w:r>
              <w:rPr>
                <w:rFonts w:ascii="宋体" w:hAnsi="宋体" w:cs="宋体" w:hint="eastAsia"/>
                <w:spacing w:val="-3"/>
                <w:sz w:val="28"/>
                <w:szCs w:val="28"/>
              </w:rPr>
              <w:t>地</w:t>
            </w:r>
            <w:r>
              <w:rPr>
                <w:rFonts w:ascii="宋体" w:hAnsi="宋体" w:cs="宋体" w:hint="eastAsia"/>
                <w:spacing w:val="-2"/>
                <w:sz w:val="28"/>
                <w:szCs w:val="28"/>
              </w:rPr>
              <w:t>区</w:t>
            </w:r>
          </w:p>
        </w:tc>
        <w:tc>
          <w:tcPr>
            <w:tcW w:w="924" w:type="dxa"/>
            <w:tcBorders>
              <w:top w:val="single" w:sz="4" w:space="0" w:color="000000"/>
              <w:left w:val="single" w:sz="6" w:space="0" w:color="000000"/>
              <w:bottom w:val="single" w:sz="6" w:space="0" w:color="000000"/>
              <w:right w:val="single" w:sz="6" w:space="0" w:color="000000"/>
            </w:tcBorders>
          </w:tcPr>
          <w:p w:rsidR="00E3179E" w:rsidRDefault="00E3179E">
            <w:pPr>
              <w:pStyle w:val="TableParagraph"/>
              <w:spacing w:before="18" w:line="260" w:lineRule="exact"/>
              <w:rPr>
                <w:sz w:val="26"/>
                <w:szCs w:val="26"/>
              </w:rPr>
            </w:pPr>
          </w:p>
          <w:p w:rsidR="00E3179E" w:rsidRDefault="00B94877">
            <w:pPr>
              <w:pStyle w:val="TableParagraph"/>
              <w:ind w:left="174"/>
              <w:rPr>
                <w:rFonts w:ascii="宋体" w:cs="宋体"/>
                <w:sz w:val="28"/>
                <w:szCs w:val="28"/>
              </w:rPr>
            </w:pPr>
            <w:r>
              <w:rPr>
                <w:rFonts w:ascii="宋体" w:hAnsi="宋体" w:cs="宋体" w:hint="eastAsia"/>
                <w:sz w:val="28"/>
                <w:szCs w:val="28"/>
              </w:rPr>
              <w:t>单</w:t>
            </w:r>
            <w:r>
              <w:rPr>
                <w:rFonts w:ascii="宋体" w:hAnsi="宋体" w:cs="宋体" w:hint="eastAsia"/>
                <w:spacing w:val="-3"/>
                <w:sz w:val="28"/>
                <w:szCs w:val="28"/>
              </w:rPr>
              <w:t>位</w:t>
            </w:r>
          </w:p>
        </w:tc>
        <w:tc>
          <w:tcPr>
            <w:tcW w:w="939" w:type="dxa"/>
            <w:tcBorders>
              <w:top w:val="single" w:sz="4" w:space="0" w:color="000000"/>
              <w:left w:val="single" w:sz="6" w:space="0" w:color="000000"/>
              <w:bottom w:val="single" w:sz="6" w:space="0" w:color="000000"/>
              <w:right w:val="single" w:sz="6" w:space="0" w:color="000000"/>
            </w:tcBorders>
          </w:tcPr>
          <w:p w:rsidR="00E3179E" w:rsidRDefault="00E3179E">
            <w:pPr>
              <w:pStyle w:val="TableParagraph"/>
              <w:spacing w:before="18" w:line="260" w:lineRule="exact"/>
              <w:rPr>
                <w:sz w:val="26"/>
                <w:szCs w:val="26"/>
              </w:rPr>
            </w:pPr>
          </w:p>
          <w:p w:rsidR="00E3179E" w:rsidRDefault="00B94877">
            <w:pPr>
              <w:pStyle w:val="TableParagraph"/>
              <w:ind w:left="179"/>
              <w:rPr>
                <w:rFonts w:ascii="宋体" w:cs="宋体"/>
                <w:sz w:val="28"/>
                <w:szCs w:val="28"/>
              </w:rPr>
            </w:pPr>
            <w:r>
              <w:rPr>
                <w:rFonts w:ascii="宋体" w:hAnsi="宋体" w:cs="宋体" w:hint="eastAsia"/>
                <w:sz w:val="28"/>
                <w:szCs w:val="28"/>
              </w:rPr>
              <w:t>数</w:t>
            </w:r>
            <w:r>
              <w:rPr>
                <w:rFonts w:ascii="宋体" w:hAnsi="宋体" w:cs="宋体" w:hint="eastAsia"/>
                <w:spacing w:val="-3"/>
                <w:sz w:val="28"/>
                <w:szCs w:val="28"/>
              </w:rPr>
              <w:t>量</w:t>
            </w:r>
          </w:p>
        </w:tc>
        <w:tc>
          <w:tcPr>
            <w:tcW w:w="994" w:type="dxa"/>
            <w:tcBorders>
              <w:top w:val="single" w:sz="4" w:space="0" w:color="000000"/>
              <w:left w:val="single" w:sz="6" w:space="0" w:color="000000"/>
              <w:bottom w:val="single" w:sz="6" w:space="0" w:color="000000"/>
              <w:right w:val="single" w:sz="6" w:space="0" w:color="000000"/>
            </w:tcBorders>
          </w:tcPr>
          <w:p w:rsidR="00E3179E" w:rsidRDefault="00E3179E">
            <w:pPr>
              <w:pStyle w:val="TableParagraph"/>
              <w:spacing w:before="18" w:line="260" w:lineRule="exact"/>
              <w:rPr>
                <w:sz w:val="26"/>
                <w:szCs w:val="26"/>
              </w:rPr>
            </w:pPr>
          </w:p>
          <w:p w:rsidR="00E3179E" w:rsidRDefault="00B94877">
            <w:pPr>
              <w:pStyle w:val="TableParagraph"/>
              <w:ind w:left="207"/>
              <w:rPr>
                <w:rFonts w:ascii="宋体" w:cs="宋体"/>
                <w:sz w:val="28"/>
                <w:szCs w:val="28"/>
              </w:rPr>
            </w:pPr>
            <w:r>
              <w:rPr>
                <w:rFonts w:ascii="宋体" w:hAnsi="宋体" w:cs="宋体" w:hint="eastAsia"/>
                <w:sz w:val="28"/>
                <w:szCs w:val="28"/>
              </w:rPr>
              <w:t>单</w:t>
            </w:r>
            <w:r>
              <w:rPr>
                <w:rFonts w:ascii="宋体" w:hAnsi="宋体" w:cs="宋体" w:hint="eastAsia"/>
                <w:spacing w:val="-3"/>
                <w:sz w:val="28"/>
                <w:szCs w:val="28"/>
              </w:rPr>
              <w:t>价</w:t>
            </w:r>
          </w:p>
        </w:tc>
        <w:tc>
          <w:tcPr>
            <w:tcW w:w="1037" w:type="dxa"/>
            <w:tcBorders>
              <w:top w:val="single" w:sz="4" w:space="0" w:color="000000"/>
              <w:left w:val="single" w:sz="6" w:space="0" w:color="000000"/>
              <w:bottom w:val="single" w:sz="6" w:space="0" w:color="000000"/>
              <w:right w:val="single" w:sz="4" w:space="0" w:color="000000"/>
            </w:tcBorders>
          </w:tcPr>
          <w:p w:rsidR="00E3179E" w:rsidRDefault="00E3179E">
            <w:pPr>
              <w:pStyle w:val="TableParagraph"/>
              <w:spacing w:before="18" w:line="260" w:lineRule="exact"/>
              <w:rPr>
                <w:sz w:val="26"/>
                <w:szCs w:val="26"/>
              </w:rPr>
            </w:pPr>
          </w:p>
          <w:p w:rsidR="00E3179E" w:rsidRDefault="00B94877">
            <w:pPr>
              <w:pStyle w:val="TableParagraph"/>
              <w:ind w:left="229"/>
              <w:rPr>
                <w:rFonts w:ascii="宋体" w:cs="宋体"/>
                <w:sz w:val="28"/>
                <w:szCs w:val="28"/>
              </w:rPr>
            </w:pPr>
            <w:r>
              <w:rPr>
                <w:rFonts w:ascii="宋体" w:hAnsi="宋体" w:cs="宋体" w:hint="eastAsia"/>
                <w:sz w:val="28"/>
                <w:szCs w:val="28"/>
              </w:rPr>
              <w:t>总</w:t>
            </w:r>
            <w:r>
              <w:rPr>
                <w:rFonts w:ascii="宋体" w:hAnsi="宋体" w:cs="宋体" w:hint="eastAsia"/>
                <w:spacing w:val="-3"/>
                <w:sz w:val="28"/>
                <w:szCs w:val="28"/>
              </w:rPr>
              <w:t>价</w:t>
            </w:r>
          </w:p>
        </w:tc>
      </w:tr>
      <w:tr w:rsidR="00E3179E">
        <w:trPr>
          <w:trHeight w:hRule="exact" w:val="516"/>
        </w:trPr>
        <w:tc>
          <w:tcPr>
            <w:tcW w:w="548"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6"/>
              <w:ind w:left="150"/>
              <w:rPr>
                <w:rFonts w:ascii="宋体" w:cs="宋体"/>
                <w:sz w:val="28"/>
                <w:szCs w:val="28"/>
              </w:rPr>
            </w:pPr>
            <w:r>
              <w:rPr>
                <w:rFonts w:ascii="宋体" w:hAnsi="宋体" w:cs="宋体"/>
                <w:spacing w:val="-2"/>
                <w:sz w:val="28"/>
                <w:szCs w:val="28"/>
              </w:rPr>
              <w:t>1</w:t>
            </w:r>
          </w:p>
        </w:tc>
        <w:tc>
          <w:tcPr>
            <w:tcW w:w="2054" w:type="dxa"/>
            <w:tcBorders>
              <w:top w:val="single" w:sz="6" w:space="0" w:color="000000"/>
              <w:left w:val="single" w:sz="6" w:space="0" w:color="000000"/>
              <w:bottom w:val="single" w:sz="6" w:space="0" w:color="000000"/>
              <w:right w:val="single" w:sz="6" w:space="0" w:color="000000"/>
            </w:tcBorders>
          </w:tcPr>
          <w:p w:rsidR="00E3179E" w:rsidRDefault="00B94877">
            <w:pPr>
              <w:pStyle w:val="TableParagraph"/>
              <w:spacing w:before="26"/>
              <w:ind w:left="8"/>
              <w:rPr>
                <w:rFonts w:ascii="宋体" w:cs="宋体"/>
                <w:sz w:val="28"/>
                <w:szCs w:val="28"/>
              </w:rPr>
            </w:pPr>
            <w:r>
              <w:rPr>
                <w:rFonts w:ascii="宋体" w:hAnsi="宋体" w:cs="宋体" w:hint="eastAsia"/>
                <w:sz w:val="28"/>
                <w:szCs w:val="28"/>
              </w:rPr>
              <w:t>货物</w:t>
            </w:r>
            <w:r>
              <w:rPr>
                <w:rFonts w:ascii="宋体" w:hAnsi="宋体" w:cs="宋体"/>
                <w:spacing w:val="-2"/>
                <w:sz w:val="28"/>
                <w:szCs w:val="28"/>
              </w:rPr>
              <w:t>1</w:t>
            </w:r>
            <w:r>
              <w:rPr>
                <w:rFonts w:ascii="宋体" w:hAnsi="宋体" w:cs="宋体"/>
                <w:spacing w:val="1"/>
                <w:sz w:val="28"/>
                <w:szCs w:val="28"/>
              </w:rPr>
              <w:t>/</w:t>
            </w:r>
            <w:r>
              <w:rPr>
                <w:rFonts w:ascii="宋体" w:hAnsi="宋体" w:cs="宋体" w:hint="eastAsia"/>
                <w:sz w:val="28"/>
                <w:szCs w:val="28"/>
              </w:rPr>
              <w:t>服务</w:t>
            </w:r>
            <w:r>
              <w:rPr>
                <w:rFonts w:ascii="宋体" w:hAnsi="宋体" w:cs="宋体"/>
                <w:spacing w:val="-2"/>
                <w:sz w:val="28"/>
                <w:szCs w:val="28"/>
              </w:rPr>
              <w:t>1</w:t>
            </w:r>
          </w:p>
        </w:tc>
        <w:tc>
          <w:tcPr>
            <w:tcW w:w="1323"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3"/>
              <w:jc w:val="center"/>
              <w:rPr>
                <w:rFonts w:ascii="宋体" w:cs="宋体"/>
                <w:sz w:val="28"/>
                <w:szCs w:val="28"/>
              </w:rPr>
            </w:pPr>
          </w:p>
        </w:tc>
        <w:tc>
          <w:tcPr>
            <w:tcW w:w="1985"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7"/>
              <w:jc w:val="center"/>
              <w:rPr>
                <w:rFonts w:ascii="宋体" w:cs="宋体"/>
                <w:sz w:val="28"/>
                <w:szCs w:val="28"/>
              </w:rPr>
            </w:pPr>
          </w:p>
        </w:tc>
        <w:tc>
          <w:tcPr>
            <w:tcW w:w="92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8"/>
              <w:jc w:val="center"/>
              <w:rPr>
                <w:rFonts w:ascii="宋体" w:cs="宋体"/>
                <w:sz w:val="28"/>
                <w:szCs w:val="28"/>
              </w:rPr>
            </w:pPr>
          </w:p>
        </w:tc>
        <w:tc>
          <w:tcPr>
            <w:tcW w:w="939"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2"/>
              <w:jc w:val="center"/>
              <w:rPr>
                <w:rFonts w:ascii="宋体" w:cs="宋体"/>
                <w:sz w:val="28"/>
                <w:szCs w:val="28"/>
              </w:rPr>
            </w:pPr>
          </w:p>
        </w:tc>
        <w:tc>
          <w:tcPr>
            <w:tcW w:w="99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40"/>
              <w:jc w:val="center"/>
              <w:rPr>
                <w:rFonts w:ascii="宋体" w:cs="宋体"/>
                <w:sz w:val="28"/>
                <w:szCs w:val="28"/>
              </w:rPr>
            </w:pPr>
          </w:p>
        </w:tc>
        <w:tc>
          <w:tcPr>
            <w:tcW w:w="1037"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6"/>
              <w:ind w:left="133"/>
              <w:jc w:val="center"/>
              <w:rPr>
                <w:rFonts w:ascii="宋体" w:cs="宋体"/>
                <w:sz w:val="28"/>
                <w:szCs w:val="28"/>
              </w:rPr>
            </w:pPr>
          </w:p>
        </w:tc>
      </w:tr>
      <w:tr w:rsidR="00E3179E">
        <w:trPr>
          <w:trHeight w:hRule="exact" w:val="514"/>
        </w:trPr>
        <w:tc>
          <w:tcPr>
            <w:tcW w:w="548"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7"/>
              <w:ind w:left="150"/>
              <w:rPr>
                <w:rFonts w:ascii="宋体" w:cs="宋体"/>
                <w:sz w:val="28"/>
                <w:szCs w:val="28"/>
              </w:rPr>
            </w:pPr>
            <w:r>
              <w:rPr>
                <w:rFonts w:ascii="宋体" w:hAnsi="宋体" w:cs="宋体"/>
                <w:spacing w:val="-2"/>
                <w:sz w:val="28"/>
                <w:szCs w:val="28"/>
              </w:rPr>
              <w:t>2</w:t>
            </w:r>
          </w:p>
        </w:tc>
        <w:tc>
          <w:tcPr>
            <w:tcW w:w="2054" w:type="dxa"/>
            <w:tcBorders>
              <w:top w:val="single" w:sz="6" w:space="0" w:color="000000"/>
              <w:left w:val="single" w:sz="6" w:space="0" w:color="000000"/>
              <w:bottom w:val="single" w:sz="6" w:space="0" w:color="000000"/>
              <w:right w:val="single" w:sz="6" w:space="0" w:color="000000"/>
            </w:tcBorders>
          </w:tcPr>
          <w:p w:rsidR="00E3179E" w:rsidRDefault="00B94877">
            <w:pPr>
              <w:pStyle w:val="TableParagraph"/>
              <w:spacing w:before="27"/>
              <w:ind w:left="8"/>
              <w:rPr>
                <w:rFonts w:ascii="宋体" w:cs="宋体"/>
                <w:sz w:val="28"/>
                <w:szCs w:val="28"/>
              </w:rPr>
            </w:pPr>
            <w:r>
              <w:rPr>
                <w:rFonts w:ascii="宋体" w:hAnsi="宋体" w:cs="宋体" w:hint="eastAsia"/>
                <w:sz w:val="28"/>
                <w:szCs w:val="28"/>
              </w:rPr>
              <w:t>货物</w:t>
            </w:r>
            <w:r>
              <w:rPr>
                <w:rFonts w:ascii="宋体" w:hAnsi="宋体" w:cs="宋体"/>
                <w:spacing w:val="-2"/>
                <w:sz w:val="28"/>
                <w:szCs w:val="28"/>
              </w:rPr>
              <w:t>1</w:t>
            </w:r>
            <w:r>
              <w:rPr>
                <w:rFonts w:ascii="宋体" w:hAnsi="宋体" w:cs="宋体"/>
                <w:spacing w:val="1"/>
                <w:sz w:val="28"/>
                <w:szCs w:val="28"/>
              </w:rPr>
              <w:t>/</w:t>
            </w:r>
            <w:r>
              <w:rPr>
                <w:rFonts w:ascii="宋体" w:hAnsi="宋体" w:cs="宋体" w:hint="eastAsia"/>
                <w:sz w:val="28"/>
                <w:szCs w:val="28"/>
              </w:rPr>
              <w:t>服务</w:t>
            </w:r>
            <w:r>
              <w:rPr>
                <w:rFonts w:ascii="宋体" w:hAnsi="宋体" w:cs="宋体"/>
                <w:spacing w:val="-2"/>
                <w:sz w:val="28"/>
                <w:szCs w:val="28"/>
              </w:rPr>
              <w:t>1</w:t>
            </w:r>
          </w:p>
        </w:tc>
        <w:tc>
          <w:tcPr>
            <w:tcW w:w="1323"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7"/>
              <w:ind w:left="133"/>
              <w:jc w:val="center"/>
              <w:rPr>
                <w:rFonts w:ascii="宋体" w:cs="宋体"/>
                <w:sz w:val="28"/>
                <w:szCs w:val="28"/>
              </w:rPr>
            </w:pPr>
          </w:p>
        </w:tc>
        <w:tc>
          <w:tcPr>
            <w:tcW w:w="1985"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7"/>
              <w:ind w:left="137"/>
              <w:jc w:val="center"/>
              <w:rPr>
                <w:rFonts w:ascii="宋体" w:cs="宋体"/>
                <w:sz w:val="28"/>
                <w:szCs w:val="28"/>
              </w:rPr>
            </w:pPr>
          </w:p>
        </w:tc>
        <w:tc>
          <w:tcPr>
            <w:tcW w:w="92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7"/>
              <w:ind w:left="138"/>
              <w:jc w:val="center"/>
              <w:rPr>
                <w:rFonts w:ascii="宋体" w:cs="宋体"/>
                <w:sz w:val="28"/>
                <w:szCs w:val="28"/>
              </w:rPr>
            </w:pPr>
          </w:p>
        </w:tc>
        <w:tc>
          <w:tcPr>
            <w:tcW w:w="939"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7"/>
              <w:ind w:left="132"/>
              <w:jc w:val="center"/>
              <w:rPr>
                <w:rFonts w:ascii="宋体" w:cs="宋体"/>
                <w:sz w:val="28"/>
                <w:szCs w:val="28"/>
              </w:rPr>
            </w:pPr>
          </w:p>
        </w:tc>
        <w:tc>
          <w:tcPr>
            <w:tcW w:w="99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7"/>
              <w:ind w:left="140"/>
              <w:jc w:val="center"/>
              <w:rPr>
                <w:rFonts w:ascii="宋体" w:cs="宋体"/>
                <w:sz w:val="28"/>
                <w:szCs w:val="28"/>
              </w:rPr>
            </w:pPr>
          </w:p>
        </w:tc>
        <w:tc>
          <w:tcPr>
            <w:tcW w:w="1037"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7"/>
              <w:ind w:left="133"/>
              <w:jc w:val="center"/>
              <w:rPr>
                <w:rFonts w:ascii="宋体" w:cs="宋体"/>
                <w:sz w:val="28"/>
                <w:szCs w:val="28"/>
              </w:rPr>
            </w:pPr>
          </w:p>
        </w:tc>
      </w:tr>
      <w:tr w:rsidR="00E3179E">
        <w:trPr>
          <w:trHeight w:hRule="exact" w:val="516"/>
        </w:trPr>
        <w:tc>
          <w:tcPr>
            <w:tcW w:w="548"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8"/>
              <w:ind w:left="150"/>
              <w:rPr>
                <w:rFonts w:ascii="宋体" w:cs="宋体"/>
                <w:sz w:val="28"/>
                <w:szCs w:val="28"/>
              </w:rPr>
            </w:pPr>
            <w:r>
              <w:rPr>
                <w:rFonts w:ascii="宋体" w:hAnsi="宋体" w:cs="宋体"/>
                <w:spacing w:val="-2"/>
                <w:sz w:val="28"/>
                <w:szCs w:val="28"/>
              </w:rPr>
              <w:t>3</w:t>
            </w:r>
          </w:p>
        </w:tc>
        <w:tc>
          <w:tcPr>
            <w:tcW w:w="2054" w:type="dxa"/>
            <w:tcBorders>
              <w:top w:val="single" w:sz="6" w:space="0" w:color="000000"/>
              <w:left w:val="single" w:sz="6" w:space="0" w:color="000000"/>
              <w:bottom w:val="single" w:sz="6" w:space="0" w:color="000000"/>
              <w:right w:val="single" w:sz="6" w:space="0" w:color="000000"/>
            </w:tcBorders>
          </w:tcPr>
          <w:p w:rsidR="00E3179E" w:rsidRDefault="00B94877">
            <w:pPr>
              <w:pStyle w:val="TableParagraph"/>
              <w:spacing w:before="28"/>
              <w:ind w:left="8"/>
              <w:rPr>
                <w:rFonts w:ascii="宋体" w:cs="宋体"/>
                <w:sz w:val="28"/>
                <w:szCs w:val="28"/>
              </w:rPr>
            </w:pPr>
            <w:r>
              <w:rPr>
                <w:rFonts w:ascii="宋体" w:hAnsi="宋体" w:cs="宋体" w:hint="eastAsia"/>
                <w:sz w:val="28"/>
                <w:szCs w:val="28"/>
              </w:rPr>
              <w:t>货物</w:t>
            </w:r>
            <w:r>
              <w:rPr>
                <w:rFonts w:ascii="宋体" w:hAnsi="宋体" w:cs="宋体"/>
                <w:spacing w:val="-2"/>
                <w:sz w:val="28"/>
                <w:szCs w:val="28"/>
              </w:rPr>
              <w:t>1</w:t>
            </w:r>
            <w:r>
              <w:rPr>
                <w:rFonts w:ascii="宋体" w:hAnsi="宋体" w:cs="宋体"/>
                <w:spacing w:val="1"/>
                <w:sz w:val="28"/>
                <w:szCs w:val="28"/>
              </w:rPr>
              <w:t>/</w:t>
            </w:r>
            <w:r>
              <w:rPr>
                <w:rFonts w:ascii="宋体" w:hAnsi="宋体" w:cs="宋体" w:hint="eastAsia"/>
                <w:sz w:val="28"/>
                <w:szCs w:val="28"/>
              </w:rPr>
              <w:t>服务</w:t>
            </w:r>
            <w:r>
              <w:rPr>
                <w:rFonts w:ascii="宋体" w:hAnsi="宋体" w:cs="宋体"/>
                <w:spacing w:val="-2"/>
                <w:sz w:val="28"/>
                <w:szCs w:val="28"/>
              </w:rPr>
              <w:t>1</w:t>
            </w:r>
          </w:p>
        </w:tc>
        <w:tc>
          <w:tcPr>
            <w:tcW w:w="1323"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8"/>
              <w:ind w:left="133"/>
              <w:jc w:val="center"/>
              <w:rPr>
                <w:rFonts w:ascii="宋体" w:cs="宋体"/>
                <w:sz w:val="28"/>
                <w:szCs w:val="28"/>
              </w:rPr>
            </w:pPr>
          </w:p>
        </w:tc>
        <w:tc>
          <w:tcPr>
            <w:tcW w:w="1985"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8"/>
              <w:ind w:left="137"/>
              <w:jc w:val="center"/>
              <w:rPr>
                <w:rFonts w:ascii="宋体" w:cs="宋体"/>
                <w:sz w:val="28"/>
                <w:szCs w:val="28"/>
              </w:rPr>
            </w:pPr>
          </w:p>
        </w:tc>
        <w:tc>
          <w:tcPr>
            <w:tcW w:w="92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8"/>
              <w:ind w:left="138"/>
              <w:jc w:val="center"/>
              <w:rPr>
                <w:rFonts w:ascii="宋体" w:cs="宋体"/>
                <w:sz w:val="28"/>
                <w:szCs w:val="28"/>
              </w:rPr>
            </w:pPr>
          </w:p>
        </w:tc>
        <w:tc>
          <w:tcPr>
            <w:tcW w:w="939"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8"/>
              <w:ind w:left="132"/>
              <w:jc w:val="center"/>
              <w:rPr>
                <w:rFonts w:ascii="宋体" w:cs="宋体"/>
                <w:sz w:val="28"/>
                <w:szCs w:val="28"/>
              </w:rPr>
            </w:pPr>
          </w:p>
        </w:tc>
        <w:tc>
          <w:tcPr>
            <w:tcW w:w="99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8"/>
              <w:ind w:left="140"/>
              <w:jc w:val="center"/>
              <w:rPr>
                <w:rFonts w:ascii="宋体" w:cs="宋体"/>
                <w:sz w:val="28"/>
                <w:szCs w:val="28"/>
              </w:rPr>
            </w:pPr>
          </w:p>
        </w:tc>
        <w:tc>
          <w:tcPr>
            <w:tcW w:w="1037"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8"/>
              <w:ind w:left="133"/>
              <w:jc w:val="center"/>
              <w:rPr>
                <w:rFonts w:ascii="宋体" w:cs="宋体"/>
                <w:sz w:val="28"/>
                <w:szCs w:val="28"/>
              </w:rPr>
            </w:pPr>
          </w:p>
        </w:tc>
      </w:tr>
      <w:tr w:rsidR="00E3179E">
        <w:trPr>
          <w:trHeight w:hRule="exact" w:val="516"/>
        </w:trPr>
        <w:tc>
          <w:tcPr>
            <w:tcW w:w="548" w:type="dxa"/>
            <w:tcBorders>
              <w:top w:val="single" w:sz="6" w:space="0" w:color="000000"/>
              <w:left w:val="single" w:sz="4" w:space="0" w:color="000000"/>
              <w:bottom w:val="single" w:sz="6" w:space="0" w:color="000000"/>
              <w:right w:val="single" w:sz="6" w:space="0" w:color="000000"/>
            </w:tcBorders>
          </w:tcPr>
          <w:p w:rsidR="00E3179E" w:rsidRDefault="00E3179E">
            <w:pPr>
              <w:pStyle w:val="TableParagraph"/>
              <w:spacing w:before="10" w:line="110" w:lineRule="exact"/>
              <w:rPr>
                <w:sz w:val="11"/>
                <w:szCs w:val="11"/>
              </w:rPr>
            </w:pPr>
          </w:p>
          <w:p w:rsidR="00E3179E" w:rsidRDefault="00B94877">
            <w:pPr>
              <w:pStyle w:val="TableParagraph"/>
              <w:ind w:left="114"/>
              <w:rPr>
                <w:rFonts w:ascii="宋体" w:cs="宋体"/>
                <w:sz w:val="28"/>
                <w:szCs w:val="28"/>
              </w:rPr>
            </w:pPr>
            <w:r>
              <w:rPr>
                <w:rFonts w:ascii="宋体" w:hAnsi="宋体" w:cs="宋体" w:hint="eastAsia"/>
                <w:w w:val="200"/>
                <w:sz w:val="21"/>
                <w:szCs w:val="21"/>
              </w:rPr>
              <w:t>„</w:t>
            </w:r>
          </w:p>
        </w:tc>
        <w:tc>
          <w:tcPr>
            <w:tcW w:w="205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10" w:line="110" w:lineRule="exact"/>
              <w:rPr>
                <w:sz w:val="11"/>
                <w:szCs w:val="11"/>
              </w:rPr>
            </w:pPr>
          </w:p>
          <w:p w:rsidR="00E3179E" w:rsidRDefault="00B94877">
            <w:pPr>
              <w:pStyle w:val="TableParagraph"/>
              <w:ind w:left="534"/>
              <w:rPr>
                <w:rFonts w:ascii="宋体" w:cs="宋体"/>
                <w:sz w:val="28"/>
                <w:szCs w:val="28"/>
              </w:rPr>
            </w:pPr>
            <w:r>
              <w:rPr>
                <w:rFonts w:ascii="宋体" w:hAnsi="宋体" w:cs="宋体" w:hint="eastAsia"/>
                <w:w w:val="200"/>
                <w:sz w:val="21"/>
                <w:szCs w:val="21"/>
              </w:rPr>
              <w:t>„</w:t>
            </w:r>
          </w:p>
        </w:tc>
        <w:tc>
          <w:tcPr>
            <w:tcW w:w="1323"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3"/>
              <w:jc w:val="center"/>
              <w:rPr>
                <w:rFonts w:ascii="宋体" w:cs="宋体"/>
                <w:sz w:val="28"/>
                <w:szCs w:val="28"/>
              </w:rPr>
            </w:pPr>
          </w:p>
        </w:tc>
        <w:tc>
          <w:tcPr>
            <w:tcW w:w="1985"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7"/>
              <w:jc w:val="center"/>
              <w:rPr>
                <w:rFonts w:ascii="宋体" w:cs="宋体"/>
                <w:sz w:val="28"/>
                <w:szCs w:val="28"/>
              </w:rPr>
            </w:pPr>
          </w:p>
        </w:tc>
        <w:tc>
          <w:tcPr>
            <w:tcW w:w="92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8"/>
              <w:jc w:val="center"/>
              <w:rPr>
                <w:rFonts w:ascii="宋体" w:cs="宋体"/>
                <w:sz w:val="28"/>
                <w:szCs w:val="28"/>
              </w:rPr>
            </w:pPr>
          </w:p>
        </w:tc>
        <w:tc>
          <w:tcPr>
            <w:tcW w:w="939"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2"/>
              <w:jc w:val="center"/>
              <w:rPr>
                <w:rFonts w:ascii="宋体" w:cs="宋体"/>
                <w:sz w:val="28"/>
                <w:szCs w:val="28"/>
              </w:rPr>
            </w:pPr>
          </w:p>
        </w:tc>
        <w:tc>
          <w:tcPr>
            <w:tcW w:w="994"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40"/>
              <w:jc w:val="center"/>
              <w:rPr>
                <w:rFonts w:ascii="宋体" w:cs="宋体"/>
                <w:sz w:val="28"/>
                <w:szCs w:val="28"/>
              </w:rPr>
            </w:pPr>
          </w:p>
        </w:tc>
        <w:tc>
          <w:tcPr>
            <w:tcW w:w="1037"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6"/>
              <w:ind w:left="133"/>
              <w:jc w:val="center"/>
              <w:rPr>
                <w:rFonts w:ascii="宋体" w:cs="宋体"/>
                <w:sz w:val="28"/>
                <w:szCs w:val="28"/>
              </w:rPr>
            </w:pPr>
          </w:p>
        </w:tc>
      </w:tr>
      <w:tr w:rsidR="00E3179E">
        <w:trPr>
          <w:trHeight w:hRule="exact" w:val="734"/>
        </w:trPr>
        <w:tc>
          <w:tcPr>
            <w:tcW w:w="7773" w:type="dxa"/>
            <w:gridSpan w:val="6"/>
            <w:tcBorders>
              <w:top w:val="single" w:sz="6" w:space="0" w:color="000000"/>
              <w:left w:val="single" w:sz="4" w:space="0" w:color="000000"/>
              <w:bottom w:val="single" w:sz="4" w:space="0" w:color="000000"/>
              <w:right w:val="single" w:sz="6" w:space="0" w:color="000000"/>
            </w:tcBorders>
          </w:tcPr>
          <w:p w:rsidR="00E3179E" w:rsidRDefault="00E3179E">
            <w:pPr>
              <w:pStyle w:val="TableParagraph"/>
              <w:spacing w:before="7" w:line="130" w:lineRule="exact"/>
              <w:rPr>
                <w:sz w:val="13"/>
                <w:szCs w:val="13"/>
              </w:rPr>
            </w:pPr>
          </w:p>
          <w:p w:rsidR="00E3179E" w:rsidRDefault="00B94877">
            <w:pPr>
              <w:pStyle w:val="TableParagraph"/>
              <w:ind w:left="99" w:right="-41"/>
              <w:rPr>
                <w:rFonts w:ascii="宋体" w:cs="宋体"/>
                <w:sz w:val="28"/>
                <w:szCs w:val="28"/>
              </w:rPr>
            </w:pPr>
            <w:r>
              <w:rPr>
                <w:rFonts w:ascii="宋体" w:hAnsi="宋体" w:cs="宋体" w:hint="eastAsia"/>
                <w:sz w:val="28"/>
                <w:szCs w:val="28"/>
              </w:rPr>
              <w:t>总</w:t>
            </w:r>
            <w:r>
              <w:rPr>
                <w:rFonts w:ascii="宋体" w:hAnsi="宋体" w:cs="宋体" w:hint="eastAsia"/>
                <w:spacing w:val="-3"/>
                <w:sz w:val="28"/>
                <w:szCs w:val="28"/>
              </w:rPr>
              <w:t>计</w:t>
            </w:r>
            <w:r>
              <w:rPr>
                <w:rFonts w:ascii="宋体" w:hAnsi="宋体" w:cs="宋体" w:hint="eastAsia"/>
                <w:spacing w:val="-1"/>
                <w:sz w:val="28"/>
                <w:szCs w:val="28"/>
              </w:rPr>
              <w:t>：</w:t>
            </w:r>
          </w:p>
        </w:tc>
        <w:tc>
          <w:tcPr>
            <w:tcW w:w="2031" w:type="dxa"/>
            <w:gridSpan w:val="2"/>
            <w:tcBorders>
              <w:top w:val="single" w:sz="6" w:space="0" w:color="000000"/>
              <w:left w:val="single" w:sz="6" w:space="0" w:color="000000"/>
              <w:bottom w:val="single" w:sz="4" w:space="0" w:color="000000"/>
              <w:right w:val="single" w:sz="4" w:space="0" w:color="000000"/>
            </w:tcBorders>
          </w:tcPr>
          <w:p w:rsidR="00E3179E" w:rsidRDefault="00E3179E">
            <w:pPr>
              <w:pStyle w:val="TableParagraph"/>
              <w:spacing w:before="7" w:line="130" w:lineRule="exact"/>
              <w:rPr>
                <w:sz w:val="13"/>
                <w:szCs w:val="13"/>
              </w:rPr>
            </w:pPr>
          </w:p>
          <w:p w:rsidR="00E3179E" w:rsidRDefault="00B94877">
            <w:pPr>
              <w:pStyle w:val="TableParagraph"/>
              <w:ind w:left="99"/>
              <w:rPr>
                <w:rFonts w:ascii="宋体" w:cs="宋体"/>
                <w:sz w:val="28"/>
                <w:szCs w:val="28"/>
              </w:rPr>
            </w:pPr>
            <w:r>
              <w:rPr>
                <w:rFonts w:ascii="宋体" w:cs="宋体"/>
                <w:spacing w:val="1"/>
                <w:sz w:val="28"/>
                <w:szCs w:val="28"/>
              </w:rPr>
              <w:t>¥</w:t>
            </w:r>
            <w:r>
              <w:rPr>
                <w:rFonts w:ascii="宋体" w:hAnsi="宋体" w:cs="宋体" w:hint="eastAsia"/>
                <w:spacing w:val="-3"/>
                <w:sz w:val="28"/>
                <w:szCs w:val="28"/>
              </w:rPr>
              <w:t>：</w:t>
            </w:r>
          </w:p>
        </w:tc>
      </w:tr>
    </w:tbl>
    <w:p w:rsidR="00E3179E" w:rsidRDefault="00B94877">
      <w:pPr>
        <w:pStyle w:val="a5"/>
        <w:spacing w:before="26"/>
        <w:ind w:left="202"/>
        <w:rPr>
          <w:rFonts w:cs="宋体"/>
          <w:lang w:eastAsia="zh-CN"/>
        </w:rPr>
      </w:pPr>
      <w:r>
        <w:rPr>
          <w:rFonts w:hint="eastAsia"/>
          <w:lang w:eastAsia="zh-CN"/>
        </w:rPr>
        <w:t>说明</w:t>
      </w:r>
      <w:r>
        <w:rPr>
          <w:rFonts w:hint="eastAsia"/>
          <w:spacing w:val="-2"/>
          <w:lang w:eastAsia="zh-CN"/>
        </w:rPr>
        <w:t>：</w:t>
      </w:r>
      <w:r>
        <w:rPr>
          <w:rFonts w:cs="宋体"/>
          <w:spacing w:val="1"/>
          <w:lang w:eastAsia="zh-CN"/>
        </w:rPr>
        <w:t>1</w:t>
      </w:r>
      <w:r>
        <w:rPr>
          <w:rFonts w:hint="eastAsia"/>
          <w:lang w:eastAsia="zh-CN"/>
        </w:rPr>
        <w:t>．</w:t>
      </w:r>
      <w:r>
        <w:rPr>
          <w:rFonts w:hint="eastAsia"/>
          <w:spacing w:val="-3"/>
          <w:lang w:eastAsia="zh-CN"/>
        </w:rPr>
        <w:t>所</w:t>
      </w:r>
      <w:r>
        <w:rPr>
          <w:rFonts w:hint="eastAsia"/>
          <w:lang w:eastAsia="zh-CN"/>
        </w:rPr>
        <w:t>有价</w:t>
      </w:r>
      <w:r>
        <w:rPr>
          <w:rFonts w:hint="eastAsia"/>
          <w:spacing w:val="-3"/>
          <w:lang w:eastAsia="zh-CN"/>
        </w:rPr>
        <w:t>格</w:t>
      </w:r>
      <w:r>
        <w:rPr>
          <w:rFonts w:hint="eastAsia"/>
          <w:lang w:eastAsia="zh-CN"/>
        </w:rPr>
        <w:t>均用人</w:t>
      </w:r>
      <w:r>
        <w:rPr>
          <w:rFonts w:hint="eastAsia"/>
          <w:spacing w:val="-3"/>
          <w:lang w:eastAsia="zh-CN"/>
        </w:rPr>
        <w:t>民</w:t>
      </w:r>
      <w:r>
        <w:rPr>
          <w:rFonts w:hint="eastAsia"/>
          <w:lang w:eastAsia="zh-CN"/>
        </w:rPr>
        <w:t>币表</w:t>
      </w:r>
      <w:r>
        <w:rPr>
          <w:rFonts w:hint="eastAsia"/>
          <w:spacing w:val="-3"/>
          <w:lang w:eastAsia="zh-CN"/>
        </w:rPr>
        <w:t>示，</w:t>
      </w:r>
      <w:r>
        <w:rPr>
          <w:rFonts w:hint="eastAsia"/>
          <w:lang w:eastAsia="zh-CN"/>
        </w:rPr>
        <w:t>单位为</w:t>
      </w:r>
      <w:r>
        <w:rPr>
          <w:rFonts w:hint="eastAsia"/>
          <w:spacing w:val="-3"/>
          <w:lang w:eastAsia="zh-CN"/>
        </w:rPr>
        <w:t>元</w:t>
      </w:r>
      <w:r>
        <w:rPr>
          <w:rFonts w:hint="eastAsia"/>
          <w:spacing w:val="-1"/>
          <w:lang w:eastAsia="zh-CN"/>
        </w:rPr>
        <w:t>。</w:t>
      </w:r>
    </w:p>
    <w:p w:rsidR="00E3179E" w:rsidRDefault="00B94877">
      <w:pPr>
        <w:pStyle w:val="a5"/>
        <w:spacing w:before="86"/>
        <w:ind w:left="1042"/>
        <w:rPr>
          <w:rFonts w:cs="宋体"/>
          <w:lang w:eastAsia="zh-CN"/>
        </w:rPr>
      </w:pPr>
      <w:r>
        <w:rPr>
          <w:rFonts w:cs="宋体"/>
          <w:lang w:eastAsia="zh-CN"/>
        </w:rPr>
        <w:t>2</w:t>
      </w:r>
      <w:r>
        <w:rPr>
          <w:rFonts w:cs="宋体"/>
          <w:spacing w:val="-2"/>
          <w:lang w:eastAsia="zh-CN"/>
        </w:rPr>
        <w:t>.</w:t>
      </w:r>
      <w:r>
        <w:rPr>
          <w:rFonts w:hint="eastAsia"/>
          <w:spacing w:val="-3"/>
          <w:lang w:eastAsia="zh-CN"/>
        </w:rPr>
        <w:t>分</w:t>
      </w:r>
      <w:r>
        <w:rPr>
          <w:rFonts w:hint="eastAsia"/>
          <w:lang w:eastAsia="zh-CN"/>
        </w:rPr>
        <w:t>项报</w:t>
      </w:r>
      <w:r>
        <w:rPr>
          <w:rFonts w:hint="eastAsia"/>
          <w:spacing w:val="-3"/>
          <w:lang w:eastAsia="zh-CN"/>
        </w:rPr>
        <w:t>价</w:t>
      </w:r>
      <w:r>
        <w:rPr>
          <w:rFonts w:hint="eastAsia"/>
          <w:lang w:eastAsia="zh-CN"/>
        </w:rPr>
        <w:t>总计</w:t>
      </w:r>
      <w:r>
        <w:rPr>
          <w:rFonts w:hint="eastAsia"/>
          <w:spacing w:val="-3"/>
          <w:lang w:eastAsia="zh-CN"/>
        </w:rPr>
        <w:t>价</w:t>
      </w:r>
      <w:r>
        <w:rPr>
          <w:rFonts w:hint="eastAsia"/>
          <w:lang w:eastAsia="zh-CN"/>
        </w:rPr>
        <w:t>格必须</w:t>
      </w:r>
      <w:r>
        <w:rPr>
          <w:rFonts w:hint="eastAsia"/>
          <w:spacing w:val="-3"/>
          <w:lang w:eastAsia="zh-CN"/>
        </w:rPr>
        <w:t>与</w:t>
      </w:r>
      <w:r>
        <w:rPr>
          <w:rFonts w:hint="eastAsia"/>
          <w:lang w:eastAsia="zh-CN"/>
        </w:rPr>
        <w:t>《报</w:t>
      </w:r>
      <w:r>
        <w:rPr>
          <w:rFonts w:hint="eastAsia"/>
          <w:spacing w:val="-3"/>
          <w:lang w:eastAsia="zh-CN"/>
        </w:rPr>
        <w:t>价</w:t>
      </w:r>
      <w:r>
        <w:rPr>
          <w:rFonts w:hint="eastAsia"/>
          <w:lang w:eastAsia="zh-CN"/>
        </w:rPr>
        <w:t>表》</w:t>
      </w:r>
      <w:r>
        <w:rPr>
          <w:rFonts w:hint="eastAsia"/>
          <w:spacing w:val="-3"/>
          <w:lang w:eastAsia="zh-CN"/>
        </w:rPr>
        <w:t>报</w:t>
      </w:r>
      <w:r>
        <w:rPr>
          <w:rFonts w:hint="eastAsia"/>
          <w:lang w:eastAsia="zh-CN"/>
        </w:rPr>
        <w:t>价一</w:t>
      </w:r>
      <w:r>
        <w:rPr>
          <w:rFonts w:hint="eastAsia"/>
          <w:spacing w:val="-3"/>
          <w:lang w:eastAsia="zh-CN"/>
        </w:rPr>
        <w:t>致</w:t>
      </w:r>
      <w:r>
        <w:rPr>
          <w:rFonts w:hint="eastAsia"/>
          <w:lang w:eastAsia="zh-CN"/>
        </w:rPr>
        <w:t>。</w:t>
      </w:r>
    </w:p>
    <w:p w:rsidR="00E3179E" w:rsidRDefault="00B94877">
      <w:pPr>
        <w:pStyle w:val="a5"/>
        <w:spacing w:before="86" w:line="291" w:lineRule="auto"/>
        <w:ind w:left="1371" w:right="296" w:hanging="329"/>
        <w:rPr>
          <w:rFonts w:cs="宋体"/>
          <w:lang w:eastAsia="zh-CN"/>
        </w:rPr>
      </w:pPr>
      <w:r>
        <w:rPr>
          <w:rFonts w:cs="宋体"/>
          <w:lang w:eastAsia="zh-CN"/>
        </w:rPr>
        <w:t>3</w:t>
      </w:r>
      <w:r>
        <w:rPr>
          <w:rFonts w:cs="宋体"/>
          <w:spacing w:val="-2"/>
          <w:lang w:eastAsia="zh-CN"/>
        </w:rPr>
        <w:t>.</w:t>
      </w:r>
      <w:r>
        <w:rPr>
          <w:rFonts w:hint="eastAsia"/>
          <w:spacing w:val="4"/>
          <w:lang w:eastAsia="zh-CN"/>
        </w:rPr>
        <w:t>如果不提供</w:t>
      </w:r>
      <w:r>
        <w:rPr>
          <w:rFonts w:hint="eastAsia"/>
          <w:spacing w:val="2"/>
          <w:lang w:eastAsia="zh-CN"/>
        </w:rPr>
        <w:t>详细</w:t>
      </w:r>
      <w:r>
        <w:rPr>
          <w:rFonts w:hint="eastAsia"/>
          <w:spacing w:val="4"/>
          <w:lang w:eastAsia="zh-CN"/>
        </w:rPr>
        <w:t>的谈判分项报价</w:t>
      </w:r>
      <w:r>
        <w:rPr>
          <w:rFonts w:hint="eastAsia"/>
          <w:spacing w:val="2"/>
          <w:lang w:eastAsia="zh-CN"/>
        </w:rPr>
        <w:t>表</w:t>
      </w:r>
      <w:r>
        <w:rPr>
          <w:rFonts w:hint="eastAsia"/>
          <w:spacing w:val="4"/>
          <w:lang w:eastAsia="zh-CN"/>
        </w:rPr>
        <w:t>将被视为没有实</w:t>
      </w:r>
      <w:r>
        <w:rPr>
          <w:rFonts w:hint="eastAsia"/>
          <w:spacing w:val="2"/>
          <w:lang w:eastAsia="zh-CN"/>
        </w:rPr>
        <w:t>质</w:t>
      </w:r>
      <w:r>
        <w:rPr>
          <w:rFonts w:hint="eastAsia"/>
          <w:spacing w:val="4"/>
          <w:lang w:eastAsia="zh-CN"/>
        </w:rPr>
        <w:t>性响应谈判</w:t>
      </w:r>
      <w:r>
        <w:rPr>
          <w:rFonts w:hint="eastAsia"/>
          <w:lang w:eastAsia="zh-CN"/>
        </w:rPr>
        <w:t>文件</w:t>
      </w:r>
      <w:r>
        <w:rPr>
          <w:rFonts w:hint="eastAsia"/>
          <w:spacing w:val="-3"/>
          <w:lang w:eastAsia="zh-CN"/>
        </w:rPr>
        <w:t>。</w:t>
      </w:r>
    </w:p>
    <w:p w:rsidR="00E3179E" w:rsidRDefault="00B94877">
      <w:pPr>
        <w:pStyle w:val="a5"/>
        <w:spacing w:before="25" w:line="290" w:lineRule="auto"/>
        <w:ind w:left="1371" w:right="286" w:hanging="329"/>
        <w:rPr>
          <w:rFonts w:cs="宋体"/>
          <w:lang w:eastAsia="zh-CN"/>
        </w:rPr>
      </w:pPr>
      <w:r>
        <w:rPr>
          <w:rFonts w:cs="宋体"/>
          <w:spacing w:val="1"/>
          <w:lang w:eastAsia="zh-CN"/>
        </w:rPr>
        <w:t>4</w:t>
      </w:r>
      <w:r>
        <w:rPr>
          <w:rFonts w:hint="eastAsia"/>
          <w:spacing w:val="-44"/>
          <w:lang w:eastAsia="zh-CN"/>
        </w:rPr>
        <w:t>．</w:t>
      </w:r>
      <w:r>
        <w:rPr>
          <w:rFonts w:hint="eastAsia"/>
          <w:lang w:eastAsia="zh-CN"/>
        </w:rPr>
        <w:t>供应</w:t>
      </w:r>
      <w:r>
        <w:rPr>
          <w:rFonts w:hint="eastAsia"/>
          <w:spacing w:val="-3"/>
          <w:lang w:eastAsia="zh-CN"/>
        </w:rPr>
        <w:t>商</w:t>
      </w:r>
      <w:r>
        <w:rPr>
          <w:rFonts w:hint="eastAsia"/>
          <w:lang w:eastAsia="zh-CN"/>
        </w:rPr>
        <w:t>必须</w:t>
      </w:r>
      <w:r>
        <w:rPr>
          <w:rFonts w:hint="eastAsia"/>
          <w:spacing w:val="-3"/>
          <w:lang w:eastAsia="zh-CN"/>
        </w:rPr>
        <w:t>按此</w:t>
      </w:r>
      <w:r>
        <w:rPr>
          <w:rFonts w:hint="eastAsia"/>
          <w:lang w:eastAsia="zh-CN"/>
        </w:rPr>
        <w:t>表格式</w:t>
      </w:r>
      <w:r>
        <w:rPr>
          <w:rFonts w:hint="eastAsia"/>
          <w:spacing w:val="-3"/>
          <w:lang w:eastAsia="zh-CN"/>
        </w:rPr>
        <w:t>中</w:t>
      </w:r>
      <w:r>
        <w:rPr>
          <w:rFonts w:hint="eastAsia"/>
          <w:lang w:eastAsia="zh-CN"/>
        </w:rPr>
        <w:t>的对</w:t>
      </w:r>
      <w:r>
        <w:rPr>
          <w:rFonts w:hint="eastAsia"/>
          <w:spacing w:val="-3"/>
          <w:lang w:eastAsia="zh-CN"/>
        </w:rPr>
        <w:t>应栏</w:t>
      </w:r>
      <w:r>
        <w:rPr>
          <w:rFonts w:hint="eastAsia"/>
          <w:lang w:eastAsia="zh-CN"/>
        </w:rPr>
        <w:t>目内容</w:t>
      </w:r>
      <w:r>
        <w:rPr>
          <w:rFonts w:hint="eastAsia"/>
          <w:spacing w:val="-3"/>
          <w:lang w:eastAsia="zh-CN"/>
        </w:rPr>
        <w:t>填</w:t>
      </w:r>
      <w:r>
        <w:rPr>
          <w:rFonts w:hint="eastAsia"/>
          <w:lang w:eastAsia="zh-CN"/>
        </w:rPr>
        <w:t>写</w:t>
      </w:r>
      <w:r>
        <w:rPr>
          <w:rFonts w:hint="eastAsia"/>
          <w:spacing w:val="-44"/>
          <w:lang w:eastAsia="zh-CN"/>
        </w:rPr>
        <w:t>，</w:t>
      </w:r>
      <w:r>
        <w:rPr>
          <w:rFonts w:hint="eastAsia"/>
          <w:lang w:eastAsia="zh-CN"/>
        </w:rPr>
        <w:t>若</w:t>
      </w:r>
      <w:r>
        <w:rPr>
          <w:rFonts w:hint="eastAsia"/>
          <w:spacing w:val="-3"/>
          <w:lang w:eastAsia="zh-CN"/>
        </w:rPr>
        <w:t>需</w:t>
      </w:r>
      <w:r>
        <w:rPr>
          <w:rFonts w:hint="eastAsia"/>
          <w:spacing w:val="2"/>
          <w:lang w:eastAsia="zh-CN"/>
        </w:rPr>
        <w:t>增</w:t>
      </w:r>
      <w:r>
        <w:rPr>
          <w:rFonts w:hint="eastAsia"/>
          <w:lang w:eastAsia="zh-CN"/>
        </w:rPr>
        <w:t>加栏目</w:t>
      </w:r>
      <w:r>
        <w:rPr>
          <w:rFonts w:hint="eastAsia"/>
          <w:spacing w:val="-44"/>
          <w:lang w:eastAsia="zh-CN"/>
        </w:rPr>
        <w:t>，</w:t>
      </w:r>
      <w:r>
        <w:rPr>
          <w:rFonts w:hint="eastAsia"/>
          <w:spacing w:val="-3"/>
          <w:lang w:eastAsia="zh-CN"/>
        </w:rPr>
        <w:t>请</w:t>
      </w:r>
      <w:r>
        <w:rPr>
          <w:rFonts w:hint="eastAsia"/>
          <w:lang w:eastAsia="zh-CN"/>
        </w:rPr>
        <w:t>在栏目“</w:t>
      </w:r>
      <w:r>
        <w:rPr>
          <w:rFonts w:hint="eastAsia"/>
          <w:spacing w:val="-3"/>
          <w:lang w:eastAsia="zh-CN"/>
        </w:rPr>
        <w:t>其</w:t>
      </w:r>
      <w:r>
        <w:rPr>
          <w:rFonts w:hint="eastAsia"/>
          <w:lang w:eastAsia="zh-CN"/>
        </w:rPr>
        <w:t>它”</w:t>
      </w:r>
      <w:r>
        <w:rPr>
          <w:rFonts w:hint="eastAsia"/>
          <w:spacing w:val="-3"/>
          <w:lang w:eastAsia="zh-CN"/>
        </w:rPr>
        <w:t>中填</w:t>
      </w:r>
      <w:r>
        <w:rPr>
          <w:rFonts w:hint="eastAsia"/>
          <w:lang w:eastAsia="zh-CN"/>
        </w:rPr>
        <w:t>写，并</w:t>
      </w:r>
      <w:r>
        <w:rPr>
          <w:rFonts w:hint="eastAsia"/>
          <w:spacing w:val="-3"/>
          <w:lang w:eastAsia="zh-CN"/>
        </w:rPr>
        <w:t>作</w:t>
      </w:r>
      <w:r>
        <w:rPr>
          <w:rFonts w:hint="eastAsia"/>
          <w:lang w:eastAsia="zh-CN"/>
        </w:rPr>
        <w:t>详细</w:t>
      </w:r>
      <w:r>
        <w:rPr>
          <w:rFonts w:hint="eastAsia"/>
          <w:spacing w:val="-3"/>
          <w:lang w:eastAsia="zh-CN"/>
        </w:rPr>
        <w:t>说明</w:t>
      </w:r>
      <w:r>
        <w:rPr>
          <w:rFonts w:hint="eastAsia"/>
          <w:spacing w:val="1"/>
          <w:lang w:eastAsia="zh-CN"/>
        </w:rPr>
        <w:t>。</w:t>
      </w:r>
    </w:p>
    <w:p w:rsidR="00E3179E" w:rsidRDefault="00E3179E">
      <w:pPr>
        <w:spacing w:line="290" w:lineRule="auto"/>
        <w:rPr>
          <w:rFonts w:ascii="宋体" w:cs="宋体"/>
          <w:lang w:eastAsia="zh-CN"/>
        </w:rPr>
        <w:sectPr w:rsidR="00E3179E">
          <w:pgSz w:w="11907" w:h="16840"/>
          <w:pgMar w:top="1440" w:right="940" w:bottom="1160" w:left="940" w:header="0" w:footer="977" w:gutter="0"/>
          <w:cols w:space="720"/>
        </w:sectPr>
      </w:pPr>
    </w:p>
    <w:p w:rsidR="00E3179E" w:rsidRDefault="00B94877" w:rsidP="00B94877">
      <w:pPr>
        <w:pStyle w:val="3"/>
        <w:spacing w:before="2"/>
        <w:ind w:leftChars="-1400" w:left="-3080" w:rightChars="-267" w:right="-587" w:firstLineChars="996" w:firstLine="3137"/>
        <w:rPr>
          <w:rFonts w:cs="宋体"/>
          <w:w w:val="99"/>
          <w:lang w:eastAsia="zh-CN"/>
        </w:rPr>
      </w:pPr>
      <w:bookmarkStart w:id="58" w:name="货物、服务清单"/>
      <w:bookmarkStart w:id="59" w:name="_Toc494019724"/>
      <w:bookmarkEnd w:id="58"/>
      <w:r>
        <w:rPr>
          <w:rFonts w:cs="宋体" w:hint="eastAsia"/>
          <w:w w:val="99"/>
          <w:lang w:eastAsia="zh-CN"/>
        </w:rPr>
        <w:lastRenderedPageBreak/>
        <w:t>附件六</w:t>
      </w:r>
    </w:p>
    <w:p w:rsidR="00E3179E" w:rsidRDefault="00E3179E">
      <w:pPr>
        <w:pStyle w:val="3"/>
        <w:spacing w:line="428" w:lineRule="exact"/>
        <w:ind w:right="102"/>
        <w:jc w:val="center"/>
        <w:rPr>
          <w:spacing w:val="2"/>
          <w:lang w:eastAsia="zh-CN"/>
        </w:rPr>
      </w:pPr>
    </w:p>
    <w:p w:rsidR="00E3179E" w:rsidRDefault="00B94877">
      <w:pPr>
        <w:pStyle w:val="3"/>
        <w:spacing w:line="428" w:lineRule="exact"/>
        <w:ind w:right="102"/>
        <w:jc w:val="center"/>
        <w:rPr>
          <w:lang w:eastAsia="zh-CN"/>
        </w:rPr>
      </w:pPr>
      <w:r>
        <w:rPr>
          <w:rFonts w:hint="eastAsia"/>
          <w:spacing w:val="2"/>
          <w:lang w:eastAsia="zh-CN"/>
        </w:rPr>
        <w:t>货物、服务清</w:t>
      </w:r>
      <w:r>
        <w:rPr>
          <w:rFonts w:hint="eastAsia"/>
          <w:lang w:eastAsia="zh-CN"/>
        </w:rPr>
        <w:t>单</w:t>
      </w:r>
      <w:bookmarkEnd w:id="59"/>
    </w:p>
    <w:p w:rsidR="00E3179E" w:rsidRDefault="00E3179E">
      <w:pPr>
        <w:rPr>
          <w:lang w:eastAsia="zh-CN"/>
        </w:rPr>
      </w:pPr>
    </w:p>
    <w:p w:rsidR="00E3179E" w:rsidRDefault="00B94877">
      <w:pPr>
        <w:pStyle w:val="a5"/>
        <w:spacing w:before="80" w:line="291" w:lineRule="auto"/>
        <w:ind w:left="211" w:right="5767"/>
        <w:rPr>
          <w:spacing w:val="-3"/>
          <w:lang w:eastAsia="zh-CN"/>
        </w:rPr>
      </w:pPr>
      <w:r>
        <w:rPr>
          <w:rFonts w:hint="eastAsia"/>
          <w:lang w:eastAsia="zh-CN"/>
        </w:rPr>
        <w:t>采购项</w:t>
      </w:r>
      <w:r>
        <w:rPr>
          <w:rFonts w:hint="eastAsia"/>
          <w:spacing w:val="-3"/>
          <w:lang w:eastAsia="zh-CN"/>
        </w:rPr>
        <w:t>目</w:t>
      </w:r>
      <w:r>
        <w:rPr>
          <w:rFonts w:hint="eastAsia"/>
          <w:lang w:eastAsia="zh-CN"/>
        </w:rPr>
        <w:t>编号</w:t>
      </w:r>
      <w:r>
        <w:rPr>
          <w:rFonts w:hint="eastAsia"/>
          <w:spacing w:val="-3"/>
          <w:lang w:eastAsia="zh-CN"/>
        </w:rPr>
        <w:t>：</w:t>
      </w:r>
    </w:p>
    <w:p w:rsidR="00E3179E" w:rsidRDefault="00B94877">
      <w:pPr>
        <w:pStyle w:val="a5"/>
        <w:spacing w:before="80" w:line="291" w:lineRule="auto"/>
        <w:ind w:left="211" w:right="5767"/>
        <w:rPr>
          <w:rFonts w:cs="宋体"/>
          <w:lang w:eastAsia="zh-CN"/>
        </w:rPr>
      </w:pPr>
      <w:r>
        <w:rPr>
          <w:rFonts w:hint="eastAsia"/>
          <w:lang w:eastAsia="zh-CN"/>
        </w:rPr>
        <w:t>采购项</w:t>
      </w:r>
      <w:r>
        <w:rPr>
          <w:rFonts w:hint="eastAsia"/>
          <w:spacing w:val="-3"/>
          <w:lang w:eastAsia="zh-CN"/>
        </w:rPr>
        <w:t>目</w:t>
      </w:r>
      <w:r>
        <w:rPr>
          <w:rFonts w:hint="eastAsia"/>
          <w:lang w:eastAsia="zh-CN"/>
        </w:rPr>
        <w:t>名称</w:t>
      </w:r>
      <w:r>
        <w:rPr>
          <w:rFonts w:hint="eastAsia"/>
          <w:spacing w:val="-3"/>
          <w:lang w:eastAsia="zh-CN"/>
        </w:rPr>
        <w:t>：</w:t>
      </w:r>
    </w:p>
    <w:tbl>
      <w:tblPr>
        <w:tblW w:w="9664" w:type="dxa"/>
        <w:tblInd w:w="97" w:type="dxa"/>
        <w:tblLayout w:type="fixed"/>
        <w:tblCellMar>
          <w:left w:w="0" w:type="dxa"/>
          <w:right w:w="0" w:type="dxa"/>
        </w:tblCellMar>
        <w:tblLook w:val="04A0"/>
      </w:tblPr>
      <w:tblGrid>
        <w:gridCol w:w="564"/>
        <w:gridCol w:w="2451"/>
        <w:gridCol w:w="4770"/>
        <w:gridCol w:w="1879"/>
      </w:tblGrid>
      <w:tr w:rsidR="00E3179E">
        <w:trPr>
          <w:trHeight w:hRule="exact" w:val="1013"/>
        </w:trPr>
        <w:tc>
          <w:tcPr>
            <w:tcW w:w="564" w:type="dxa"/>
            <w:tcBorders>
              <w:top w:val="single" w:sz="4" w:space="0" w:color="000000"/>
              <w:left w:val="single" w:sz="4" w:space="0" w:color="000000"/>
              <w:bottom w:val="single" w:sz="6" w:space="0" w:color="000000"/>
              <w:right w:val="single" w:sz="6" w:space="0" w:color="000000"/>
            </w:tcBorders>
          </w:tcPr>
          <w:p w:rsidR="00E3179E" w:rsidRDefault="00B94877">
            <w:pPr>
              <w:pStyle w:val="TableParagraph"/>
              <w:spacing w:before="24"/>
              <w:ind w:left="102"/>
              <w:rPr>
                <w:rFonts w:ascii="宋体" w:cs="宋体"/>
                <w:sz w:val="28"/>
                <w:szCs w:val="28"/>
              </w:rPr>
            </w:pPr>
            <w:r>
              <w:rPr>
                <w:rFonts w:ascii="宋体" w:hAnsi="宋体" w:cs="宋体" w:hint="eastAsia"/>
                <w:sz w:val="28"/>
                <w:szCs w:val="28"/>
              </w:rPr>
              <w:t>序</w:t>
            </w:r>
          </w:p>
          <w:p w:rsidR="00E3179E" w:rsidRDefault="00B94877">
            <w:pPr>
              <w:pStyle w:val="TableParagraph"/>
              <w:spacing w:before="88"/>
              <w:ind w:left="102"/>
              <w:rPr>
                <w:rFonts w:ascii="宋体" w:cs="宋体"/>
                <w:sz w:val="28"/>
                <w:szCs w:val="28"/>
              </w:rPr>
            </w:pPr>
            <w:r>
              <w:rPr>
                <w:rFonts w:ascii="宋体" w:hAnsi="宋体" w:cs="宋体" w:hint="eastAsia"/>
                <w:sz w:val="28"/>
                <w:szCs w:val="28"/>
              </w:rPr>
              <w:t>号</w:t>
            </w:r>
          </w:p>
        </w:tc>
        <w:tc>
          <w:tcPr>
            <w:tcW w:w="2451" w:type="dxa"/>
            <w:tcBorders>
              <w:top w:val="single" w:sz="4" w:space="0" w:color="000000"/>
              <w:left w:val="single" w:sz="6" w:space="0" w:color="000000"/>
              <w:bottom w:val="single" w:sz="6" w:space="0" w:color="000000"/>
              <w:right w:val="single" w:sz="6" w:space="0" w:color="000000"/>
            </w:tcBorders>
          </w:tcPr>
          <w:p w:rsidR="00E3179E" w:rsidRDefault="00E3179E">
            <w:pPr>
              <w:pStyle w:val="TableParagraph"/>
              <w:spacing w:before="14" w:line="260" w:lineRule="exact"/>
              <w:rPr>
                <w:sz w:val="26"/>
                <w:szCs w:val="26"/>
              </w:rPr>
            </w:pPr>
          </w:p>
          <w:p w:rsidR="00E3179E" w:rsidRDefault="00B94877">
            <w:pPr>
              <w:pStyle w:val="TableParagraph"/>
              <w:ind w:left="306"/>
              <w:rPr>
                <w:rFonts w:ascii="宋体" w:cs="宋体"/>
                <w:sz w:val="28"/>
                <w:szCs w:val="28"/>
              </w:rPr>
            </w:pPr>
            <w:r>
              <w:rPr>
                <w:rFonts w:ascii="宋体" w:hAnsi="宋体" w:cs="宋体" w:hint="eastAsia"/>
                <w:sz w:val="28"/>
                <w:szCs w:val="28"/>
              </w:rPr>
              <w:t>货物</w:t>
            </w:r>
            <w:r>
              <w:rPr>
                <w:rFonts w:ascii="宋体" w:hAnsi="宋体" w:cs="宋体"/>
                <w:spacing w:val="-2"/>
                <w:sz w:val="28"/>
                <w:szCs w:val="28"/>
              </w:rPr>
              <w:t>/</w:t>
            </w:r>
            <w:r>
              <w:rPr>
                <w:rFonts w:ascii="宋体" w:hAnsi="宋体" w:cs="宋体" w:hint="eastAsia"/>
                <w:sz w:val="28"/>
                <w:szCs w:val="28"/>
              </w:rPr>
              <w:t>服务</w:t>
            </w:r>
            <w:r>
              <w:rPr>
                <w:rFonts w:ascii="宋体" w:hAnsi="宋体" w:cs="宋体" w:hint="eastAsia"/>
                <w:spacing w:val="-3"/>
                <w:sz w:val="28"/>
                <w:szCs w:val="28"/>
              </w:rPr>
              <w:t>名</w:t>
            </w:r>
            <w:r>
              <w:rPr>
                <w:rFonts w:ascii="宋体" w:hAnsi="宋体" w:cs="宋体" w:hint="eastAsia"/>
                <w:spacing w:val="-2"/>
                <w:sz w:val="28"/>
                <w:szCs w:val="28"/>
              </w:rPr>
              <w:t>称</w:t>
            </w:r>
          </w:p>
        </w:tc>
        <w:tc>
          <w:tcPr>
            <w:tcW w:w="4770" w:type="dxa"/>
            <w:tcBorders>
              <w:top w:val="single" w:sz="4" w:space="0" w:color="000000"/>
              <w:left w:val="single" w:sz="6" w:space="0" w:color="000000"/>
              <w:bottom w:val="single" w:sz="6" w:space="0" w:color="000000"/>
              <w:right w:val="single" w:sz="6" w:space="0" w:color="000000"/>
            </w:tcBorders>
          </w:tcPr>
          <w:p w:rsidR="00E3179E" w:rsidRDefault="00E3179E">
            <w:pPr>
              <w:pStyle w:val="TableParagraph"/>
              <w:spacing w:before="14" w:line="260" w:lineRule="exact"/>
              <w:rPr>
                <w:sz w:val="26"/>
                <w:szCs w:val="26"/>
              </w:rPr>
            </w:pPr>
          </w:p>
          <w:p w:rsidR="00E3179E" w:rsidRDefault="00B94877">
            <w:pPr>
              <w:pStyle w:val="TableParagraph"/>
              <w:ind w:left="1115"/>
              <w:rPr>
                <w:rFonts w:ascii="宋体" w:cs="宋体"/>
                <w:sz w:val="28"/>
                <w:szCs w:val="28"/>
              </w:rPr>
            </w:pPr>
            <w:r>
              <w:rPr>
                <w:rFonts w:ascii="宋体" w:hAnsi="宋体" w:cs="宋体" w:hint="eastAsia"/>
                <w:sz w:val="28"/>
                <w:szCs w:val="28"/>
              </w:rPr>
              <w:t>主要规</w:t>
            </w:r>
            <w:r>
              <w:rPr>
                <w:rFonts w:ascii="宋体" w:hAnsi="宋体" w:cs="宋体" w:hint="eastAsia"/>
                <w:spacing w:val="-3"/>
                <w:sz w:val="28"/>
                <w:szCs w:val="28"/>
              </w:rPr>
              <w:t>格</w:t>
            </w:r>
            <w:r>
              <w:rPr>
                <w:rFonts w:ascii="宋体" w:hAnsi="宋体" w:cs="宋体" w:hint="eastAsia"/>
                <w:sz w:val="28"/>
                <w:szCs w:val="28"/>
              </w:rPr>
              <w:t>、技</w:t>
            </w:r>
            <w:r>
              <w:rPr>
                <w:rFonts w:ascii="宋体" w:hAnsi="宋体" w:cs="宋体" w:hint="eastAsia"/>
                <w:spacing w:val="-3"/>
                <w:sz w:val="28"/>
                <w:szCs w:val="28"/>
              </w:rPr>
              <w:t>术参</w:t>
            </w:r>
            <w:r>
              <w:rPr>
                <w:rFonts w:ascii="宋体" w:hAnsi="宋体" w:cs="宋体" w:hint="eastAsia"/>
                <w:sz w:val="28"/>
                <w:szCs w:val="28"/>
              </w:rPr>
              <w:t>数</w:t>
            </w:r>
          </w:p>
        </w:tc>
        <w:tc>
          <w:tcPr>
            <w:tcW w:w="1879" w:type="dxa"/>
            <w:tcBorders>
              <w:top w:val="single" w:sz="4" w:space="0" w:color="000000"/>
              <w:left w:val="single" w:sz="6" w:space="0" w:color="000000"/>
              <w:bottom w:val="single" w:sz="6" w:space="0" w:color="000000"/>
              <w:right w:val="single" w:sz="4" w:space="0" w:color="000000"/>
            </w:tcBorders>
          </w:tcPr>
          <w:p w:rsidR="00E3179E" w:rsidRDefault="00E3179E">
            <w:pPr>
              <w:pStyle w:val="TableParagraph"/>
              <w:spacing w:before="14" w:line="260" w:lineRule="exact"/>
              <w:rPr>
                <w:sz w:val="26"/>
                <w:szCs w:val="26"/>
              </w:rPr>
            </w:pPr>
          </w:p>
          <w:p w:rsidR="00E3179E" w:rsidRDefault="00B94877">
            <w:pPr>
              <w:pStyle w:val="TableParagraph"/>
              <w:ind w:left="577"/>
              <w:rPr>
                <w:rFonts w:ascii="宋体" w:cs="宋体"/>
                <w:sz w:val="28"/>
                <w:szCs w:val="28"/>
              </w:rPr>
            </w:pPr>
            <w:r>
              <w:rPr>
                <w:rFonts w:ascii="宋体" w:hAnsi="宋体" w:cs="宋体" w:hint="eastAsia"/>
                <w:sz w:val="28"/>
                <w:szCs w:val="28"/>
              </w:rPr>
              <w:t>数</w:t>
            </w:r>
            <w:r>
              <w:rPr>
                <w:rFonts w:ascii="宋体" w:hAnsi="宋体" w:cs="宋体" w:hint="eastAsia"/>
                <w:spacing w:val="-3"/>
                <w:sz w:val="28"/>
                <w:szCs w:val="28"/>
              </w:rPr>
              <w:t>量</w:t>
            </w:r>
          </w:p>
        </w:tc>
      </w:tr>
      <w:tr w:rsidR="00E3179E">
        <w:trPr>
          <w:trHeight w:hRule="exact" w:val="514"/>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4"/>
              <w:ind w:left="162"/>
              <w:rPr>
                <w:rFonts w:ascii="宋体" w:cs="宋体"/>
                <w:sz w:val="28"/>
                <w:szCs w:val="28"/>
              </w:rPr>
            </w:pPr>
            <w:r>
              <w:rPr>
                <w:rFonts w:ascii="宋体" w:hAnsi="宋体" w:cs="宋体"/>
                <w:spacing w:val="-2"/>
                <w:sz w:val="28"/>
                <w:szCs w:val="28"/>
              </w:rPr>
              <w:t>1</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r w:rsidR="00E3179E">
        <w:trPr>
          <w:trHeight w:hRule="exact" w:val="516"/>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6"/>
              <w:ind w:left="162"/>
              <w:rPr>
                <w:rFonts w:ascii="宋体" w:cs="宋体"/>
                <w:sz w:val="28"/>
                <w:szCs w:val="28"/>
              </w:rPr>
            </w:pPr>
            <w:r>
              <w:rPr>
                <w:rFonts w:ascii="宋体" w:hAnsi="宋体" w:cs="宋体"/>
                <w:spacing w:val="-2"/>
                <w:sz w:val="28"/>
                <w:szCs w:val="28"/>
              </w:rPr>
              <w:t>2</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6"/>
              <w:ind w:left="130"/>
              <w:jc w:val="center"/>
              <w:rPr>
                <w:rFonts w:ascii="宋体" w:cs="宋体"/>
                <w:sz w:val="28"/>
                <w:szCs w:val="28"/>
              </w:rPr>
            </w:pPr>
          </w:p>
        </w:tc>
      </w:tr>
      <w:tr w:rsidR="00E3179E">
        <w:trPr>
          <w:trHeight w:hRule="exact" w:val="517"/>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4"/>
              <w:ind w:left="162"/>
              <w:rPr>
                <w:rFonts w:ascii="宋体" w:cs="宋体"/>
                <w:sz w:val="28"/>
                <w:szCs w:val="28"/>
              </w:rPr>
            </w:pPr>
            <w:r>
              <w:rPr>
                <w:rFonts w:ascii="宋体" w:hAnsi="宋体" w:cs="宋体"/>
                <w:spacing w:val="-2"/>
                <w:sz w:val="28"/>
                <w:szCs w:val="28"/>
              </w:rPr>
              <w:t>3</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r w:rsidR="00E3179E">
        <w:trPr>
          <w:trHeight w:hRule="exact" w:val="514"/>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4"/>
              <w:ind w:left="162"/>
              <w:rPr>
                <w:rFonts w:ascii="宋体" w:cs="宋体"/>
                <w:sz w:val="28"/>
                <w:szCs w:val="28"/>
              </w:rPr>
            </w:pPr>
            <w:r>
              <w:rPr>
                <w:rFonts w:ascii="宋体" w:hAnsi="宋体" w:cs="宋体"/>
                <w:spacing w:val="-2"/>
                <w:sz w:val="28"/>
                <w:szCs w:val="28"/>
              </w:rPr>
              <w:t>4</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r w:rsidR="00E3179E">
        <w:trPr>
          <w:trHeight w:hRule="exact" w:val="516"/>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4"/>
              <w:ind w:left="162"/>
              <w:rPr>
                <w:rFonts w:ascii="宋体" w:cs="宋体"/>
                <w:sz w:val="28"/>
                <w:szCs w:val="28"/>
              </w:rPr>
            </w:pPr>
            <w:r>
              <w:rPr>
                <w:rFonts w:ascii="宋体" w:hAnsi="宋体" w:cs="宋体"/>
                <w:spacing w:val="-2"/>
                <w:sz w:val="28"/>
                <w:szCs w:val="28"/>
              </w:rPr>
              <w:t>5</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r w:rsidR="00E3179E">
        <w:trPr>
          <w:trHeight w:hRule="exact" w:val="514"/>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4"/>
              <w:ind w:left="162"/>
              <w:rPr>
                <w:rFonts w:ascii="宋体" w:cs="宋体"/>
                <w:sz w:val="28"/>
                <w:szCs w:val="28"/>
              </w:rPr>
            </w:pPr>
            <w:r>
              <w:rPr>
                <w:rFonts w:ascii="宋体" w:hAnsi="宋体" w:cs="宋体"/>
                <w:spacing w:val="-2"/>
                <w:sz w:val="28"/>
                <w:szCs w:val="28"/>
              </w:rPr>
              <w:t>6</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r w:rsidR="00E3179E">
        <w:trPr>
          <w:trHeight w:hRule="exact" w:val="516"/>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6"/>
              <w:ind w:left="162"/>
              <w:rPr>
                <w:rFonts w:ascii="宋体" w:cs="宋体"/>
                <w:sz w:val="28"/>
                <w:szCs w:val="28"/>
              </w:rPr>
            </w:pPr>
            <w:r>
              <w:rPr>
                <w:rFonts w:ascii="宋体" w:hAnsi="宋体" w:cs="宋体"/>
                <w:spacing w:val="-2"/>
                <w:sz w:val="28"/>
                <w:szCs w:val="28"/>
              </w:rPr>
              <w:t>7</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6"/>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6"/>
              <w:ind w:left="130"/>
              <w:jc w:val="center"/>
              <w:rPr>
                <w:rFonts w:ascii="宋体" w:cs="宋体"/>
                <w:sz w:val="28"/>
                <w:szCs w:val="28"/>
              </w:rPr>
            </w:pPr>
          </w:p>
        </w:tc>
      </w:tr>
      <w:tr w:rsidR="00E3179E">
        <w:trPr>
          <w:trHeight w:hRule="exact" w:val="516"/>
        </w:trPr>
        <w:tc>
          <w:tcPr>
            <w:tcW w:w="564"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24"/>
              <w:ind w:left="162"/>
              <w:rPr>
                <w:rFonts w:ascii="宋体" w:cs="宋体"/>
                <w:sz w:val="28"/>
                <w:szCs w:val="28"/>
              </w:rPr>
            </w:pPr>
            <w:r>
              <w:rPr>
                <w:rFonts w:ascii="宋体" w:hAnsi="宋体" w:cs="宋体"/>
                <w:spacing w:val="-2"/>
                <w:sz w:val="28"/>
                <w:szCs w:val="28"/>
              </w:rPr>
              <w:t>8</w:t>
            </w:r>
          </w:p>
        </w:tc>
        <w:tc>
          <w:tcPr>
            <w:tcW w:w="2451"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6"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r w:rsidR="00E3179E">
        <w:trPr>
          <w:trHeight w:hRule="exact" w:val="511"/>
        </w:trPr>
        <w:tc>
          <w:tcPr>
            <w:tcW w:w="564" w:type="dxa"/>
            <w:tcBorders>
              <w:top w:val="single" w:sz="6" w:space="0" w:color="000000"/>
              <w:left w:val="single" w:sz="4" w:space="0" w:color="000000"/>
              <w:bottom w:val="single" w:sz="4" w:space="0" w:color="000000"/>
              <w:right w:val="single" w:sz="6" w:space="0" w:color="000000"/>
            </w:tcBorders>
          </w:tcPr>
          <w:p w:rsidR="00E3179E" w:rsidRDefault="00B94877">
            <w:pPr>
              <w:pStyle w:val="TableParagraph"/>
              <w:spacing w:before="24"/>
              <w:rPr>
                <w:rFonts w:ascii="宋体" w:cs="宋体"/>
                <w:sz w:val="28"/>
                <w:szCs w:val="28"/>
                <w:lang w:eastAsia="zh-CN"/>
              </w:rPr>
            </w:pPr>
            <w:r>
              <w:rPr>
                <w:rFonts w:ascii="宋体" w:cs="宋体" w:hint="eastAsia"/>
                <w:sz w:val="28"/>
                <w:szCs w:val="28"/>
                <w:lang w:eastAsia="zh-CN"/>
              </w:rPr>
              <w:t>.....</w:t>
            </w:r>
          </w:p>
        </w:tc>
        <w:tc>
          <w:tcPr>
            <w:tcW w:w="2451" w:type="dxa"/>
            <w:tcBorders>
              <w:top w:val="single" w:sz="6" w:space="0" w:color="000000"/>
              <w:left w:val="single" w:sz="6" w:space="0" w:color="000000"/>
              <w:bottom w:val="single" w:sz="4" w:space="0" w:color="000000"/>
              <w:right w:val="single" w:sz="6" w:space="0" w:color="000000"/>
            </w:tcBorders>
          </w:tcPr>
          <w:p w:rsidR="00E3179E" w:rsidRDefault="00E3179E">
            <w:pPr>
              <w:pStyle w:val="TableParagraph"/>
              <w:spacing w:before="24"/>
              <w:ind w:left="46"/>
              <w:jc w:val="center"/>
              <w:rPr>
                <w:rFonts w:ascii="宋体" w:cs="宋体"/>
                <w:sz w:val="28"/>
                <w:szCs w:val="28"/>
              </w:rPr>
            </w:pPr>
          </w:p>
        </w:tc>
        <w:tc>
          <w:tcPr>
            <w:tcW w:w="4770" w:type="dxa"/>
            <w:tcBorders>
              <w:top w:val="single" w:sz="6" w:space="0" w:color="000000"/>
              <w:left w:val="single" w:sz="6" w:space="0" w:color="000000"/>
              <w:bottom w:val="single" w:sz="4" w:space="0" w:color="000000"/>
              <w:right w:val="single" w:sz="6" w:space="0" w:color="000000"/>
            </w:tcBorders>
          </w:tcPr>
          <w:p w:rsidR="00E3179E" w:rsidRDefault="00E3179E">
            <w:pPr>
              <w:pStyle w:val="TableParagraph"/>
              <w:spacing w:before="24"/>
              <w:ind w:left="137"/>
              <w:jc w:val="center"/>
              <w:rPr>
                <w:rFonts w:ascii="宋体" w:cs="宋体"/>
                <w:sz w:val="28"/>
                <w:szCs w:val="28"/>
              </w:rPr>
            </w:pPr>
          </w:p>
        </w:tc>
        <w:tc>
          <w:tcPr>
            <w:tcW w:w="1879" w:type="dxa"/>
            <w:tcBorders>
              <w:top w:val="single" w:sz="6" w:space="0" w:color="000000"/>
              <w:left w:val="single" w:sz="6" w:space="0" w:color="000000"/>
              <w:bottom w:val="single" w:sz="4" w:space="0" w:color="000000"/>
              <w:right w:val="single" w:sz="4" w:space="0" w:color="000000"/>
            </w:tcBorders>
          </w:tcPr>
          <w:p w:rsidR="00E3179E" w:rsidRDefault="00E3179E">
            <w:pPr>
              <w:pStyle w:val="TableParagraph"/>
              <w:spacing w:before="24"/>
              <w:ind w:left="130"/>
              <w:jc w:val="center"/>
              <w:rPr>
                <w:rFonts w:ascii="宋体" w:cs="宋体"/>
                <w:sz w:val="28"/>
                <w:szCs w:val="28"/>
              </w:rPr>
            </w:pPr>
          </w:p>
        </w:tc>
      </w:tr>
    </w:tbl>
    <w:p w:rsidR="00E3179E" w:rsidRDefault="00B94877">
      <w:pPr>
        <w:pStyle w:val="a5"/>
        <w:spacing w:before="24" w:line="291" w:lineRule="auto"/>
        <w:ind w:left="1471" w:right="230" w:hanging="1260"/>
        <w:rPr>
          <w:rFonts w:cs="宋体"/>
          <w:lang w:eastAsia="zh-CN"/>
        </w:rPr>
      </w:pPr>
      <w:r>
        <w:rPr>
          <w:rFonts w:hint="eastAsia"/>
          <w:spacing w:val="2"/>
          <w:lang w:eastAsia="zh-CN"/>
        </w:rPr>
        <w:t>说明</w:t>
      </w:r>
      <w:r>
        <w:rPr>
          <w:rFonts w:hint="eastAsia"/>
          <w:spacing w:val="-1"/>
          <w:lang w:eastAsia="zh-CN"/>
        </w:rPr>
        <w:t>：</w:t>
      </w:r>
      <w:r>
        <w:rPr>
          <w:rFonts w:cs="宋体"/>
          <w:spacing w:val="1"/>
          <w:lang w:eastAsia="zh-CN"/>
        </w:rPr>
        <w:t>1</w:t>
      </w:r>
      <w:r>
        <w:rPr>
          <w:rFonts w:hint="eastAsia"/>
          <w:spacing w:val="2"/>
          <w:lang w:eastAsia="zh-CN"/>
        </w:rPr>
        <w:t>．</w:t>
      </w:r>
      <w:r>
        <w:rPr>
          <w:rFonts w:hint="eastAsia"/>
          <w:lang w:eastAsia="zh-CN"/>
        </w:rPr>
        <w:t>提</w:t>
      </w:r>
      <w:r>
        <w:rPr>
          <w:rFonts w:hint="eastAsia"/>
          <w:spacing w:val="2"/>
          <w:lang w:eastAsia="zh-CN"/>
        </w:rPr>
        <w:t>供</w:t>
      </w:r>
      <w:r>
        <w:rPr>
          <w:rFonts w:hint="eastAsia"/>
          <w:lang w:eastAsia="zh-CN"/>
        </w:rPr>
        <w:t>所投</w:t>
      </w:r>
      <w:r>
        <w:rPr>
          <w:rFonts w:hint="eastAsia"/>
          <w:spacing w:val="2"/>
          <w:lang w:eastAsia="zh-CN"/>
        </w:rPr>
        <w:t>货物</w:t>
      </w:r>
      <w:r>
        <w:rPr>
          <w:rFonts w:hint="eastAsia"/>
          <w:lang w:eastAsia="zh-CN"/>
        </w:rPr>
        <w:t>、</w:t>
      </w:r>
      <w:r>
        <w:rPr>
          <w:rFonts w:hint="eastAsia"/>
          <w:spacing w:val="2"/>
          <w:lang w:eastAsia="zh-CN"/>
        </w:rPr>
        <w:t>服</w:t>
      </w:r>
      <w:r>
        <w:rPr>
          <w:rFonts w:hint="eastAsia"/>
          <w:lang w:eastAsia="zh-CN"/>
        </w:rPr>
        <w:t>务</w:t>
      </w:r>
      <w:r>
        <w:rPr>
          <w:rFonts w:hint="eastAsia"/>
          <w:spacing w:val="2"/>
          <w:lang w:eastAsia="zh-CN"/>
        </w:rPr>
        <w:t>详</w:t>
      </w:r>
      <w:r>
        <w:rPr>
          <w:rFonts w:hint="eastAsia"/>
          <w:lang w:eastAsia="zh-CN"/>
        </w:rPr>
        <w:t>细的</w:t>
      </w:r>
      <w:r>
        <w:rPr>
          <w:rFonts w:hint="eastAsia"/>
          <w:spacing w:val="2"/>
          <w:lang w:eastAsia="zh-CN"/>
        </w:rPr>
        <w:t>供货</w:t>
      </w:r>
      <w:r>
        <w:rPr>
          <w:rFonts w:hint="eastAsia"/>
          <w:lang w:eastAsia="zh-CN"/>
        </w:rPr>
        <w:t>范</w:t>
      </w:r>
      <w:r>
        <w:rPr>
          <w:rFonts w:hint="eastAsia"/>
          <w:spacing w:val="2"/>
          <w:lang w:eastAsia="zh-CN"/>
        </w:rPr>
        <w:t>围</w:t>
      </w:r>
      <w:r>
        <w:rPr>
          <w:rFonts w:hint="eastAsia"/>
          <w:lang w:eastAsia="zh-CN"/>
        </w:rPr>
        <w:t>，</w:t>
      </w:r>
      <w:r>
        <w:rPr>
          <w:rFonts w:hint="eastAsia"/>
          <w:spacing w:val="2"/>
          <w:lang w:eastAsia="zh-CN"/>
        </w:rPr>
        <w:t>包</w:t>
      </w:r>
      <w:r>
        <w:rPr>
          <w:rFonts w:hint="eastAsia"/>
          <w:lang w:eastAsia="zh-CN"/>
        </w:rPr>
        <w:t>括主</w:t>
      </w:r>
      <w:r>
        <w:rPr>
          <w:rFonts w:hint="eastAsia"/>
          <w:spacing w:val="2"/>
          <w:lang w:eastAsia="zh-CN"/>
        </w:rPr>
        <w:t>要配</w:t>
      </w:r>
      <w:r>
        <w:rPr>
          <w:rFonts w:hint="eastAsia"/>
          <w:lang w:eastAsia="zh-CN"/>
        </w:rPr>
        <w:t>件</w:t>
      </w:r>
      <w:r>
        <w:rPr>
          <w:rFonts w:hint="eastAsia"/>
          <w:spacing w:val="2"/>
          <w:lang w:eastAsia="zh-CN"/>
        </w:rPr>
        <w:t>及</w:t>
      </w:r>
      <w:r>
        <w:rPr>
          <w:rFonts w:hint="eastAsia"/>
          <w:lang w:eastAsia="zh-CN"/>
        </w:rPr>
        <w:t>生</w:t>
      </w:r>
      <w:r>
        <w:rPr>
          <w:rFonts w:hint="eastAsia"/>
          <w:spacing w:val="2"/>
          <w:lang w:eastAsia="zh-CN"/>
        </w:rPr>
        <w:t>产</w:t>
      </w:r>
      <w:r>
        <w:rPr>
          <w:rFonts w:hint="eastAsia"/>
          <w:lang w:eastAsia="zh-CN"/>
        </w:rPr>
        <w:t>厂家、备品备</w:t>
      </w:r>
      <w:r>
        <w:rPr>
          <w:rFonts w:hint="eastAsia"/>
          <w:spacing w:val="-3"/>
          <w:lang w:eastAsia="zh-CN"/>
        </w:rPr>
        <w:t>件</w:t>
      </w:r>
      <w:r>
        <w:rPr>
          <w:rFonts w:hint="eastAsia"/>
          <w:lang w:eastAsia="zh-CN"/>
        </w:rPr>
        <w:t>等</w:t>
      </w:r>
      <w:r>
        <w:rPr>
          <w:rFonts w:hint="eastAsia"/>
          <w:spacing w:val="-2"/>
          <w:lang w:eastAsia="zh-CN"/>
        </w:rPr>
        <w:t>。</w:t>
      </w:r>
    </w:p>
    <w:p w:rsidR="00E3179E" w:rsidRDefault="00B94877">
      <w:pPr>
        <w:pStyle w:val="a5"/>
        <w:spacing w:before="26"/>
        <w:ind w:left="1051"/>
        <w:rPr>
          <w:rFonts w:cs="宋体"/>
          <w:lang w:eastAsia="zh-CN"/>
        </w:rPr>
      </w:pPr>
      <w:r>
        <w:rPr>
          <w:rFonts w:cs="宋体"/>
          <w:spacing w:val="1"/>
          <w:lang w:eastAsia="zh-CN"/>
        </w:rPr>
        <w:t>2</w:t>
      </w:r>
      <w:r>
        <w:rPr>
          <w:rFonts w:hint="eastAsia"/>
          <w:lang w:eastAsia="zh-CN"/>
        </w:rPr>
        <w:t>．</w:t>
      </w:r>
      <w:r>
        <w:rPr>
          <w:rFonts w:hint="eastAsia"/>
          <w:spacing w:val="-3"/>
          <w:lang w:eastAsia="zh-CN"/>
        </w:rPr>
        <w:t>各</w:t>
      </w:r>
      <w:r>
        <w:rPr>
          <w:rFonts w:hint="eastAsia"/>
          <w:lang w:eastAsia="zh-CN"/>
        </w:rPr>
        <w:t>项货</w:t>
      </w:r>
      <w:r>
        <w:rPr>
          <w:rFonts w:hint="eastAsia"/>
          <w:spacing w:val="-3"/>
          <w:lang w:eastAsia="zh-CN"/>
        </w:rPr>
        <w:t>物</w:t>
      </w:r>
      <w:r>
        <w:rPr>
          <w:rFonts w:hint="eastAsia"/>
          <w:lang w:eastAsia="zh-CN"/>
        </w:rPr>
        <w:t>、服</w:t>
      </w:r>
      <w:r>
        <w:rPr>
          <w:rFonts w:hint="eastAsia"/>
          <w:spacing w:val="-3"/>
          <w:lang w:eastAsia="zh-CN"/>
        </w:rPr>
        <w:t>务</w:t>
      </w:r>
      <w:r>
        <w:rPr>
          <w:rFonts w:hint="eastAsia"/>
          <w:lang w:eastAsia="zh-CN"/>
        </w:rPr>
        <w:t>详细技</w:t>
      </w:r>
      <w:r>
        <w:rPr>
          <w:rFonts w:hint="eastAsia"/>
          <w:spacing w:val="-3"/>
          <w:lang w:eastAsia="zh-CN"/>
        </w:rPr>
        <w:t>术</w:t>
      </w:r>
      <w:r>
        <w:rPr>
          <w:rFonts w:hint="eastAsia"/>
          <w:lang w:eastAsia="zh-CN"/>
        </w:rPr>
        <w:t>规格</w:t>
      </w:r>
      <w:r>
        <w:rPr>
          <w:rFonts w:hint="eastAsia"/>
          <w:spacing w:val="-3"/>
          <w:lang w:eastAsia="zh-CN"/>
        </w:rPr>
        <w:t>、参</w:t>
      </w:r>
      <w:r>
        <w:rPr>
          <w:rFonts w:hint="eastAsia"/>
          <w:spacing w:val="1"/>
          <w:lang w:eastAsia="zh-CN"/>
        </w:rPr>
        <w:t>数</w:t>
      </w:r>
      <w:r>
        <w:rPr>
          <w:rFonts w:hint="eastAsia"/>
          <w:lang w:eastAsia="zh-CN"/>
        </w:rPr>
        <w:t>及要</w:t>
      </w:r>
      <w:r>
        <w:rPr>
          <w:rFonts w:hint="eastAsia"/>
          <w:spacing w:val="-3"/>
          <w:lang w:eastAsia="zh-CN"/>
        </w:rPr>
        <w:t>求</w:t>
      </w:r>
      <w:r>
        <w:rPr>
          <w:rFonts w:hint="eastAsia"/>
          <w:lang w:eastAsia="zh-CN"/>
        </w:rPr>
        <w:t>，应</w:t>
      </w:r>
      <w:r>
        <w:rPr>
          <w:rFonts w:hint="eastAsia"/>
          <w:spacing w:val="-3"/>
          <w:lang w:eastAsia="zh-CN"/>
        </w:rPr>
        <w:t>另页</w:t>
      </w:r>
      <w:r>
        <w:rPr>
          <w:rFonts w:hint="eastAsia"/>
          <w:lang w:eastAsia="zh-CN"/>
        </w:rPr>
        <w:t>描述</w:t>
      </w:r>
      <w:r>
        <w:rPr>
          <w:rFonts w:hint="eastAsia"/>
          <w:spacing w:val="-2"/>
          <w:lang w:eastAsia="zh-CN"/>
        </w:rPr>
        <w:t>。</w:t>
      </w:r>
    </w:p>
    <w:p w:rsidR="00E3179E" w:rsidRDefault="00E3179E">
      <w:pPr>
        <w:spacing w:before="9" w:line="110" w:lineRule="exact"/>
        <w:rPr>
          <w:sz w:val="11"/>
          <w:szCs w:val="11"/>
          <w:lang w:eastAsia="zh-CN"/>
        </w:rPr>
      </w:pPr>
    </w:p>
    <w:p w:rsidR="00E3179E" w:rsidRDefault="00E3179E">
      <w:pPr>
        <w:pStyle w:val="a5"/>
        <w:spacing w:line="381" w:lineRule="exact"/>
        <w:ind w:left="211" w:right="9867"/>
        <w:rPr>
          <w:rFonts w:cs="宋体"/>
          <w:lang w:eastAsia="zh-CN"/>
        </w:rPr>
      </w:pPr>
    </w:p>
    <w:p w:rsidR="00E3179E" w:rsidRDefault="00E3179E">
      <w:pPr>
        <w:pStyle w:val="a5"/>
        <w:spacing w:before="88"/>
        <w:ind w:left="211" w:right="9867"/>
        <w:rPr>
          <w:rFonts w:cs="宋体"/>
          <w:lang w:eastAsia="zh-CN"/>
        </w:rPr>
      </w:pPr>
    </w:p>
    <w:p w:rsidR="00E3179E" w:rsidRDefault="00E3179E">
      <w:pPr>
        <w:pStyle w:val="a5"/>
        <w:spacing w:before="86"/>
        <w:ind w:left="211" w:right="9867"/>
        <w:rPr>
          <w:rFonts w:cs="宋体"/>
          <w:lang w:eastAsia="zh-CN"/>
        </w:rPr>
      </w:pPr>
    </w:p>
    <w:p w:rsidR="00E3179E" w:rsidRDefault="00E3179E">
      <w:pPr>
        <w:pStyle w:val="a5"/>
        <w:spacing w:before="86"/>
        <w:ind w:left="211" w:right="9867"/>
        <w:rPr>
          <w:rFonts w:cs="宋体"/>
          <w:lang w:eastAsia="zh-CN"/>
        </w:rPr>
      </w:pPr>
    </w:p>
    <w:p w:rsidR="00E3179E" w:rsidRDefault="00E3179E">
      <w:pPr>
        <w:rPr>
          <w:rFonts w:ascii="宋体" w:cs="宋体"/>
          <w:lang w:eastAsia="zh-CN"/>
        </w:rPr>
        <w:sectPr w:rsidR="00E3179E">
          <w:pgSz w:w="11907" w:h="16840"/>
          <w:pgMar w:top="1440" w:right="1000" w:bottom="1160" w:left="1020" w:header="0" w:footer="977" w:gutter="0"/>
          <w:cols w:space="720"/>
        </w:sectPr>
      </w:pPr>
    </w:p>
    <w:p w:rsidR="00E3179E" w:rsidRDefault="00B94877" w:rsidP="00B94877">
      <w:pPr>
        <w:pStyle w:val="3"/>
        <w:spacing w:before="2"/>
        <w:ind w:leftChars="-1400" w:left="-3080" w:rightChars="-267" w:right="-587" w:firstLineChars="1196" w:firstLine="3767"/>
        <w:rPr>
          <w:rFonts w:cs="宋体"/>
          <w:w w:val="99"/>
          <w:lang w:eastAsia="zh-CN"/>
        </w:rPr>
      </w:pPr>
      <w:bookmarkStart w:id="60" w:name="技术响应、偏离情况说明表"/>
      <w:bookmarkStart w:id="61" w:name="_Toc494019725"/>
      <w:bookmarkEnd w:id="60"/>
      <w:r>
        <w:rPr>
          <w:rFonts w:cs="宋体" w:hint="eastAsia"/>
          <w:w w:val="99"/>
          <w:lang w:eastAsia="zh-CN"/>
        </w:rPr>
        <w:lastRenderedPageBreak/>
        <w:t>附件七</w:t>
      </w:r>
    </w:p>
    <w:p w:rsidR="00E3179E" w:rsidRDefault="00E3179E">
      <w:pPr>
        <w:pStyle w:val="3"/>
        <w:spacing w:line="428" w:lineRule="exact"/>
        <w:ind w:left="3143"/>
        <w:rPr>
          <w:spacing w:val="2"/>
          <w:lang w:eastAsia="zh-CN"/>
        </w:rPr>
      </w:pPr>
    </w:p>
    <w:p w:rsidR="00E3179E" w:rsidRDefault="00B94877">
      <w:pPr>
        <w:pStyle w:val="3"/>
        <w:spacing w:line="428" w:lineRule="exact"/>
        <w:ind w:left="3143"/>
        <w:rPr>
          <w:rFonts w:cs="宋体"/>
          <w:color w:val="FF0000"/>
          <w:lang w:eastAsia="zh-CN"/>
        </w:rPr>
      </w:pPr>
      <w:r>
        <w:rPr>
          <w:rFonts w:hint="eastAsia"/>
          <w:b/>
          <w:bCs/>
          <w:spacing w:val="2"/>
          <w:lang w:eastAsia="zh-CN"/>
        </w:rPr>
        <w:t>技术响应、偏</w:t>
      </w:r>
      <w:r>
        <w:rPr>
          <w:rFonts w:hint="eastAsia"/>
          <w:b/>
          <w:bCs/>
          <w:lang w:eastAsia="zh-CN"/>
        </w:rPr>
        <w:t>离</w:t>
      </w:r>
      <w:r>
        <w:rPr>
          <w:rFonts w:hint="eastAsia"/>
          <w:b/>
          <w:bCs/>
          <w:spacing w:val="2"/>
          <w:lang w:eastAsia="zh-CN"/>
        </w:rPr>
        <w:t>情况说明表</w:t>
      </w:r>
      <w:bookmarkEnd w:id="61"/>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before="14" w:line="200" w:lineRule="exact"/>
        <w:rPr>
          <w:sz w:val="20"/>
          <w:szCs w:val="20"/>
          <w:lang w:eastAsia="zh-CN"/>
        </w:rPr>
      </w:pPr>
    </w:p>
    <w:p w:rsidR="00E3179E" w:rsidRDefault="00B94877">
      <w:pPr>
        <w:pStyle w:val="a5"/>
        <w:spacing w:line="381" w:lineRule="exact"/>
        <w:ind w:left="471"/>
        <w:rPr>
          <w:rFonts w:cs="宋体"/>
          <w:lang w:eastAsia="zh-CN"/>
        </w:rPr>
      </w:pPr>
      <w:r>
        <w:rPr>
          <w:rFonts w:hint="eastAsia"/>
          <w:lang w:eastAsia="zh-CN"/>
        </w:rPr>
        <w:t>采购项</w:t>
      </w:r>
      <w:r>
        <w:rPr>
          <w:rFonts w:hint="eastAsia"/>
          <w:spacing w:val="-3"/>
          <w:lang w:eastAsia="zh-CN"/>
        </w:rPr>
        <w:t>目</w:t>
      </w:r>
      <w:r>
        <w:rPr>
          <w:rFonts w:hint="eastAsia"/>
          <w:lang w:eastAsia="zh-CN"/>
        </w:rPr>
        <w:t>编</w:t>
      </w:r>
      <w:r>
        <w:rPr>
          <w:rFonts w:hint="eastAsia"/>
          <w:spacing w:val="-3"/>
          <w:lang w:eastAsia="zh-CN"/>
        </w:rPr>
        <w:t>号</w:t>
      </w:r>
      <w:r>
        <w:rPr>
          <w:rFonts w:cs="宋体"/>
          <w:spacing w:val="1"/>
          <w:lang w:eastAsia="zh-CN"/>
        </w:rPr>
        <w:t>:</w:t>
      </w:r>
    </w:p>
    <w:p w:rsidR="00E3179E" w:rsidRDefault="00B94877">
      <w:pPr>
        <w:pStyle w:val="a5"/>
        <w:spacing w:before="86"/>
        <w:ind w:left="471"/>
        <w:rPr>
          <w:rFonts w:cs="宋体"/>
          <w:lang w:eastAsia="zh-CN"/>
        </w:rPr>
      </w:pPr>
      <w:r>
        <w:rPr>
          <w:rFonts w:hint="eastAsia"/>
          <w:lang w:eastAsia="zh-CN"/>
        </w:rPr>
        <w:t>采购项</w:t>
      </w:r>
      <w:r>
        <w:rPr>
          <w:rFonts w:hint="eastAsia"/>
          <w:spacing w:val="-3"/>
          <w:lang w:eastAsia="zh-CN"/>
        </w:rPr>
        <w:t>目</w:t>
      </w:r>
      <w:r>
        <w:rPr>
          <w:rFonts w:hint="eastAsia"/>
          <w:lang w:eastAsia="zh-CN"/>
        </w:rPr>
        <w:t>名</w:t>
      </w:r>
      <w:r>
        <w:rPr>
          <w:rFonts w:hint="eastAsia"/>
          <w:spacing w:val="-3"/>
          <w:lang w:eastAsia="zh-CN"/>
        </w:rPr>
        <w:t>称</w:t>
      </w:r>
      <w:r>
        <w:rPr>
          <w:rFonts w:cs="宋体"/>
          <w:spacing w:val="1"/>
          <w:lang w:eastAsia="zh-CN"/>
        </w:rPr>
        <w:t>:</w:t>
      </w:r>
    </w:p>
    <w:p w:rsidR="00E3179E" w:rsidRDefault="00E3179E">
      <w:pPr>
        <w:spacing w:before="10" w:line="60" w:lineRule="exact"/>
        <w:rPr>
          <w:sz w:val="6"/>
          <w:szCs w:val="6"/>
          <w:lang w:eastAsia="zh-CN"/>
        </w:rPr>
      </w:pPr>
    </w:p>
    <w:tbl>
      <w:tblPr>
        <w:tblW w:w="10402" w:type="dxa"/>
        <w:tblInd w:w="105" w:type="dxa"/>
        <w:tblLayout w:type="fixed"/>
        <w:tblCellMar>
          <w:left w:w="0" w:type="dxa"/>
          <w:right w:w="0" w:type="dxa"/>
        </w:tblCellMar>
        <w:tblLook w:val="04A0"/>
      </w:tblPr>
      <w:tblGrid>
        <w:gridCol w:w="620"/>
        <w:gridCol w:w="448"/>
        <w:gridCol w:w="2819"/>
        <w:gridCol w:w="478"/>
        <w:gridCol w:w="3108"/>
        <w:gridCol w:w="340"/>
        <w:gridCol w:w="1540"/>
        <w:gridCol w:w="1049"/>
      </w:tblGrid>
      <w:tr w:rsidR="00E3179E">
        <w:trPr>
          <w:trHeight w:hRule="exact" w:val="638"/>
        </w:trPr>
        <w:tc>
          <w:tcPr>
            <w:tcW w:w="620" w:type="dxa"/>
            <w:tcBorders>
              <w:top w:val="single" w:sz="4" w:space="0" w:color="000000"/>
              <w:left w:val="single" w:sz="4" w:space="0" w:color="000000"/>
              <w:bottom w:val="single" w:sz="6" w:space="0" w:color="000000"/>
              <w:right w:val="single" w:sz="6" w:space="0" w:color="000000"/>
            </w:tcBorders>
          </w:tcPr>
          <w:p w:rsidR="00E3179E" w:rsidRDefault="00B94877">
            <w:pPr>
              <w:pStyle w:val="TableParagraph"/>
              <w:spacing w:line="264" w:lineRule="exact"/>
              <w:ind w:left="195"/>
              <w:rPr>
                <w:rFonts w:ascii="宋体" w:cs="宋体"/>
                <w:sz w:val="21"/>
                <w:szCs w:val="21"/>
              </w:rPr>
            </w:pPr>
            <w:r>
              <w:rPr>
                <w:rFonts w:ascii="宋体" w:hAnsi="宋体" w:cs="宋体" w:hint="eastAsia"/>
                <w:sz w:val="21"/>
                <w:szCs w:val="21"/>
              </w:rPr>
              <w:t>序</w:t>
            </w:r>
          </w:p>
          <w:p w:rsidR="00E3179E" w:rsidRDefault="00B94877">
            <w:pPr>
              <w:pStyle w:val="TableParagraph"/>
              <w:ind w:left="195"/>
              <w:rPr>
                <w:rFonts w:ascii="宋体" w:cs="宋体"/>
                <w:sz w:val="21"/>
                <w:szCs w:val="21"/>
              </w:rPr>
            </w:pPr>
            <w:r>
              <w:rPr>
                <w:rFonts w:ascii="宋体" w:hAnsi="宋体" w:cs="宋体" w:hint="eastAsia"/>
                <w:sz w:val="21"/>
                <w:szCs w:val="21"/>
              </w:rPr>
              <w:t>号</w:t>
            </w:r>
          </w:p>
        </w:tc>
        <w:tc>
          <w:tcPr>
            <w:tcW w:w="448" w:type="dxa"/>
            <w:tcBorders>
              <w:top w:val="single" w:sz="4" w:space="0" w:color="000000"/>
              <w:left w:val="single" w:sz="6" w:space="0" w:color="000000"/>
              <w:bottom w:val="single" w:sz="6" w:space="0" w:color="000000"/>
              <w:right w:val="nil"/>
            </w:tcBorders>
          </w:tcPr>
          <w:p w:rsidR="00E3179E" w:rsidRDefault="00E3179E"/>
        </w:tc>
        <w:tc>
          <w:tcPr>
            <w:tcW w:w="2819" w:type="dxa"/>
            <w:tcBorders>
              <w:top w:val="single" w:sz="4" w:space="0" w:color="000000"/>
              <w:left w:val="nil"/>
              <w:bottom w:val="single" w:sz="6" w:space="0" w:color="000000"/>
              <w:right w:val="single" w:sz="6" w:space="0" w:color="000000"/>
            </w:tcBorders>
          </w:tcPr>
          <w:p w:rsidR="00E3179E" w:rsidRDefault="00E3179E">
            <w:pPr>
              <w:pStyle w:val="TableParagraph"/>
              <w:spacing w:before="8" w:line="100" w:lineRule="exact"/>
              <w:rPr>
                <w:sz w:val="10"/>
                <w:szCs w:val="10"/>
              </w:rPr>
            </w:pPr>
          </w:p>
          <w:p w:rsidR="00E3179E" w:rsidRDefault="00B94877">
            <w:pPr>
              <w:pStyle w:val="TableParagraph"/>
              <w:ind w:left="236"/>
              <w:rPr>
                <w:rFonts w:ascii="宋体" w:cs="宋体"/>
                <w:sz w:val="21"/>
                <w:szCs w:val="21"/>
              </w:rPr>
            </w:pPr>
            <w:r>
              <w:rPr>
                <w:rFonts w:ascii="宋体" w:hAnsi="宋体" w:cs="宋体" w:hint="eastAsia"/>
                <w:sz w:val="21"/>
                <w:szCs w:val="21"/>
                <w:lang w:eastAsia="zh-CN"/>
              </w:rPr>
              <w:t>竞争性谈判文件要求</w:t>
            </w:r>
          </w:p>
        </w:tc>
        <w:tc>
          <w:tcPr>
            <w:tcW w:w="478" w:type="dxa"/>
            <w:tcBorders>
              <w:top w:val="single" w:sz="4" w:space="0" w:color="000000"/>
              <w:left w:val="single" w:sz="6" w:space="0" w:color="000000"/>
              <w:bottom w:val="single" w:sz="6" w:space="0" w:color="000000"/>
              <w:right w:val="nil"/>
            </w:tcBorders>
          </w:tcPr>
          <w:p w:rsidR="00E3179E" w:rsidRDefault="00E3179E"/>
        </w:tc>
        <w:tc>
          <w:tcPr>
            <w:tcW w:w="3108" w:type="dxa"/>
            <w:tcBorders>
              <w:top w:val="single" w:sz="4" w:space="0" w:color="000000"/>
              <w:left w:val="nil"/>
              <w:bottom w:val="single" w:sz="6" w:space="0" w:color="000000"/>
              <w:right w:val="single" w:sz="6" w:space="0" w:color="000000"/>
            </w:tcBorders>
          </w:tcPr>
          <w:p w:rsidR="00E3179E" w:rsidRDefault="00E3179E">
            <w:pPr>
              <w:pStyle w:val="TableParagraph"/>
              <w:spacing w:before="8" w:line="100" w:lineRule="exact"/>
              <w:rPr>
                <w:sz w:val="10"/>
                <w:szCs w:val="10"/>
                <w:lang w:eastAsia="zh-CN"/>
              </w:rPr>
            </w:pPr>
          </w:p>
          <w:p w:rsidR="00E3179E" w:rsidRDefault="00B94877">
            <w:pPr>
              <w:pStyle w:val="TableParagraph"/>
              <w:ind w:left="264"/>
              <w:rPr>
                <w:rFonts w:ascii="宋体" w:cs="宋体"/>
                <w:sz w:val="21"/>
                <w:szCs w:val="21"/>
                <w:lang w:eastAsia="zh-CN"/>
              </w:rPr>
            </w:pPr>
            <w:r>
              <w:rPr>
                <w:rFonts w:ascii="宋体" w:hAnsi="宋体" w:cs="宋体" w:hint="eastAsia"/>
                <w:sz w:val="21"/>
                <w:szCs w:val="21"/>
                <w:lang w:eastAsia="zh-CN"/>
              </w:rPr>
              <w:t>谈判</w:t>
            </w:r>
            <w:r>
              <w:rPr>
                <w:rFonts w:ascii="宋体" w:hAnsi="宋体" w:cs="宋体" w:hint="eastAsia"/>
                <w:spacing w:val="-3"/>
                <w:sz w:val="21"/>
                <w:szCs w:val="21"/>
                <w:lang w:eastAsia="zh-CN"/>
              </w:rPr>
              <w:t>响</w:t>
            </w:r>
            <w:r>
              <w:rPr>
                <w:rFonts w:ascii="宋体" w:hAnsi="宋体" w:cs="宋体" w:hint="eastAsia"/>
                <w:sz w:val="21"/>
                <w:szCs w:val="21"/>
                <w:lang w:eastAsia="zh-CN"/>
              </w:rPr>
              <w:t>应</w:t>
            </w:r>
            <w:r>
              <w:rPr>
                <w:rFonts w:ascii="宋体" w:hAnsi="宋体" w:cs="宋体" w:hint="eastAsia"/>
                <w:spacing w:val="-3"/>
                <w:sz w:val="21"/>
                <w:szCs w:val="21"/>
                <w:lang w:eastAsia="zh-CN"/>
              </w:rPr>
              <w:t>文</w:t>
            </w:r>
            <w:r>
              <w:rPr>
                <w:rFonts w:ascii="宋体" w:hAnsi="宋体" w:cs="宋体" w:hint="eastAsia"/>
                <w:sz w:val="21"/>
                <w:szCs w:val="21"/>
                <w:lang w:eastAsia="zh-CN"/>
              </w:rPr>
              <w:t>件</w:t>
            </w:r>
            <w:r>
              <w:rPr>
                <w:rFonts w:ascii="宋体" w:hAnsi="宋体" w:cs="宋体" w:hint="eastAsia"/>
                <w:spacing w:val="-3"/>
                <w:sz w:val="21"/>
                <w:szCs w:val="21"/>
                <w:lang w:eastAsia="zh-CN"/>
              </w:rPr>
              <w:t>具</w:t>
            </w:r>
            <w:r>
              <w:rPr>
                <w:rFonts w:ascii="宋体" w:hAnsi="宋体" w:cs="宋体" w:hint="eastAsia"/>
                <w:sz w:val="21"/>
                <w:szCs w:val="21"/>
                <w:lang w:eastAsia="zh-CN"/>
              </w:rPr>
              <w:t>体</w:t>
            </w:r>
            <w:r>
              <w:rPr>
                <w:rFonts w:ascii="宋体" w:hAnsi="宋体" w:cs="宋体" w:hint="eastAsia"/>
                <w:spacing w:val="-3"/>
                <w:sz w:val="21"/>
                <w:szCs w:val="21"/>
                <w:lang w:eastAsia="zh-CN"/>
              </w:rPr>
              <w:t>响应</w:t>
            </w:r>
          </w:p>
        </w:tc>
        <w:tc>
          <w:tcPr>
            <w:tcW w:w="340" w:type="dxa"/>
            <w:tcBorders>
              <w:top w:val="single" w:sz="4" w:space="0" w:color="000000"/>
              <w:left w:val="single" w:sz="6" w:space="0" w:color="000000"/>
              <w:bottom w:val="single" w:sz="6" w:space="0" w:color="000000"/>
              <w:right w:val="nil"/>
            </w:tcBorders>
          </w:tcPr>
          <w:p w:rsidR="00E3179E" w:rsidRDefault="00E3179E">
            <w:pPr>
              <w:rPr>
                <w:lang w:eastAsia="zh-CN"/>
              </w:rPr>
            </w:pPr>
          </w:p>
        </w:tc>
        <w:tc>
          <w:tcPr>
            <w:tcW w:w="1540" w:type="dxa"/>
            <w:tcBorders>
              <w:top w:val="single" w:sz="4" w:space="0" w:color="000000"/>
              <w:left w:val="nil"/>
              <w:bottom w:val="single" w:sz="6" w:space="0" w:color="000000"/>
              <w:right w:val="single" w:sz="6" w:space="0" w:color="000000"/>
            </w:tcBorders>
          </w:tcPr>
          <w:p w:rsidR="00E3179E" w:rsidRDefault="00E3179E">
            <w:pPr>
              <w:pStyle w:val="TableParagraph"/>
              <w:spacing w:before="8" w:line="100" w:lineRule="exact"/>
              <w:rPr>
                <w:sz w:val="10"/>
                <w:szCs w:val="10"/>
                <w:lang w:eastAsia="zh-CN"/>
              </w:rPr>
            </w:pPr>
          </w:p>
          <w:p w:rsidR="00E3179E" w:rsidRDefault="00B94877">
            <w:pPr>
              <w:pStyle w:val="TableParagraph"/>
              <w:ind w:left="126"/>
              <w:rPr>
                <w:rFonts w:ascii="宋体" w:cs="宋体"/>
                <w:sz w:val="21"/>
                <w:szCs w:val="21"/>
              </w:rPr>
            </w:pPr>
            <w:r>
              <w:rPr>
                <w:rFonts w:ascii="宋体" w:hAnsi="宋体" w:cs="宋体" w:hint="eastAsia"/>
                <w:sz w:val="21"/>
                <w:szCs w:val="21"/>
              </w:rPr>
              <w:t>响应</w:t>
            </w:r>
            <w:r>
              <w:rPr>
                <w:rFonts w:ascii="宋体" w:hAnsi="宋体" w:cs="宋体"/>
                <w:spacing w:val="-3"/>
                <w:sz w:val="21"/>
                <w:szCs w:val="21"/>
              </w:rPr>
              <w:t>/</w:t>
            </w:r>
            <w:r>
              <w:rPr>
                <w:rFonts w:ascii="宋体" w:hAnsi="宋体" w:cs="宋体" w:hint="eastAsia"/>
                <w:sz w:val="21"/>
                <w:szCs w:val="21"/>
              </w:rPr>
              <w:t>偏</w:t>
            </w:r>
            <w:r>
              <w:rPr>
                <w:rFonts w:ascii="宋体" w:hAnsi="宋体" w:cs="宋体" w:hint="eastAsia"/>
                <w:spacing w:val="-3"/>
                <w:sz w:val="21"/>
                <w:szCs w:val="21"/>
              </w:rPr>
              <w:t>离</w:t>
            </w:r>
          </w:p>
        </w:tc>
        <w:tc>
          <w:tcPr>
            <w:tcW w:w="1049" w:type="dxa"/>
            <w:tcBorders>
              <w:top w:val="single" w:sz="4" w:space="0" w:color="000000"/>
              <w:left w:val="single" w:sz="6" w:space="0" w:color="000000"/>
              <w:bottom w:val="single" w:sz="6" w:space="0" w:color="000000"/>
              <w:right w:val="single" w:sz="4" w:space="0" w:color="000000"/>
            </w:tcBorders>
          </w:tcPr>
          <w:p w:rsidR="00E3179E" w:rsidRDefault="00E3179E">
            <w:pPr>
              <w:pStyle w:val="TableParagraph"/>
              <w:spacing w:before="8" w:line="100" w:lineRule="exact"/>
              <w:rPr>
                <w:sz w:val="10"/>
                <w:szCs w:val="10"/>
              </w:rPr>
            </w:pPr>
          </w:p>
          <w:p w:rsidR="00E3179E" w:rsidRDefault="00B94877">
            <w:pPr>
              <w:pStyle w:val="TableParagraph"/>
              <w:ind w:left="303"/>
              <w:rPr>
                <w:rFonts w:ascii="宋体" w:cs="宋体"/>
                <w:sz w:val="21"/>
                <w:szCs w:val="21"/>
              </w:rPr>
            </w:pPr>
            <w:r>
              <w:rPr>
                <w:rFonts w:ascii="宋体" w:hAnsi="宋体" w:cs="宋体" w:hint="eastAsia"/>
                <w:sz w:val="21"/>
                <w:szCs w:val="21"/>
              </w:rPr>
              <w:t>说</w:t>
            </w:r>
            <w:r>
              <w:rPr>
                <w:rFonts w:ascii="宋体" w:hAnsi="宋体" w:cs="宋体" w:hint="eastAsia"/>
                <w:spacing w:val="-3"/>
                <w:sz w:val="21"/>
                <w:szCs w:val="21"/>
              </w:rPr>
              <w:t>明</w:t>
            </w:r>
          </w:p>
        </w:tc>
      </w:tr>
      <w:tr w:rsidR="00E3179E">
        <w:trPr>
          <w:trHeight w:hRule="exact" w:val="437"/>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1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4"/>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4"/>
              <w:ind w:left="99"/>
              <w:rPr>
                <w:rFonts w:ascii="宋体" w:cs="宋体"/>
                <w:sz w:val="21"/>
                <w:szCs w:val="21"/>
              </w:rPr>
            </w:pPr>
            <w:r>
              <w:rPr>
                <w:rFonts w:ascii="宋体" w:hAnsi="宋体" w:cs="宋体"/>
                <w:sz w:val="21"/>
                <w:szCs w:val="21"/>
              </w:rPr>
              <w:t xml:space="preserve">2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4"/>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4"/>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4"/>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4"/>
              <w:ind w:left="97" w:right="1015"/>
              <w:rPr>
                <w:rFonts w:ascii="宋体" w:cs="宋体"/>
                <w:sz w:val="21"/>
                <w:szCs w:val="21"/>
              </w:rPr>
            </w:pPr>
          </w:p>
        </w:tc>
      </w:tr>
      <w:tr w:rsidR="00E3179E">
        <w:trPr>
          <w:trHeight w:hRule="exact" w:val="435"/>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3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4"/>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4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7"/>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5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4"/>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4"/>
              <w:ind w:left="99"/>
              <w:rPr>
                <w:rFonts w:ascii="宋体" w:cs="宋体"/>
                <w:sz w:val="21"/>
                <w:szCs w:val="21"/>
              </w:rPr>
            </w:pPr>
            <w:r>
              <w:rPr>
                <w:rFonts w:ascii="宋体" w:hAnsi="宋体" w:cs="宋体"/>
                <w:sz w:val="21"/>
                <w:szCs w:val="21"/>
              </w:rPr>
              <w:t xml:space="preserve">6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4"/>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4"/>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4"/>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4"/>
              <w:ind w:left="97" w:right="1015"/>
              <w:rPr>
                <w:rFonts w:ascii="宋体" w:cs="宋体"/>
                <w:sz w:val="21"/>
                <w:szCs w:val="21"/>
              </w:rPr>
            </w:pPr>
          </w:p>
        </w:tc>
      </w:tr>
      <w:tr w:rsidR="00E3179E">
        <w:trPr>
          <w:trHeight w:hRule="exact" w:val="434"/>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7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4"/>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8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7"/>
        </w:trPr>
        <w:tc>
          <w:tcPr>
            <w:tcW w:w="620" w:type="dxa"/>
            <w:tcBorders>
              <w:top w:val="single" w:sz="6" w:space="0" w:color="000000"/>
              <w:left w:val="single" w:sz="4" w:space="0" w:color="000000"/>
              <w:bottom w:val="single" w:sz="6" w:space="0" w:color="000000"/>
              <w:right w:val="single" w:sz="6" w:space="0" w:color="000000"/>
            </w:tcBorders>
          </w:tcPr>
          <w:p w:rsidR="00E3179E" w:rsidRDefault="00B94877">
            <w:pPr>
              <w:pStyle w:val="TableParagraph"/>
              <w:spacing w:before="7"/>
              <w:ind w:left="99"/>
              <w:rPr>
                <w:rFonts w:ascii="宋体" w:cs="宋体"/>
                <w:sz w:val="21"/>
                <w:szCs w:val="21"/>
              </w:rPr>
            </w:pPr>
            <w:r>
              <w:rPr>
                <w:rFonts w:ascii="宋体" w:hAnsi="宋体" w:cs="宋体"/>
                <w:sz w:val="21"/>
                <w:szCs w:val="21"/>
              </w:rPr>
              <w:t xml:space="preserve">9 </w:t>
            </w:r>
          </w:p>
        </w:tc>
        <w:tc>
          <w:tcPr>
            <w:tcW w:w="44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7" w:right="420"/>
              <w:rPr>
                <w:rFonts w:ascii="宋体" w:cs="宋体"/>
                <w:sz w:val="21"/>
                <w:szCs w:val="21"/>
              </w:rPr>
            </w:pPr>
          </w:p>
        </w:tc>
        <w:tc>
          <w:tcPr>
            <w:tcW w:w="2819" w:type="dxa"/>
            <w:tcBorders>
              <w:top w:val="single" w:sz="6" w:space="0" w:color="000000"/>
              <w:left w:val="nil"/>
              <w:bottom w:val="single" w:sz="6" w:space="0" w:color="000000"/>
              <w:right w:val="single" w:sz="6" w:space="0" w:color="000000"/>
            </w:tcBorders>
          </w:tcPr>
          <w:p w:rsidR="00E3179E" w:rsidRDefault="00E3179E"/>
        </w:tc>
        <w:tc>
          <w:tcPr>
            <w:tcW w:w="478"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450"/>
              <w:rPr>
                <w:rFonts w:ascii="宋体" w:cs="宋体"/>
                <w:sz w:val="21"/>
                <w:szCs w:val="21"/>
              </w:rPr>
            </w:pPr>
          </w:p>
        </w:tc>
        <w:tc>
          <w:tcPr>
            <w:tcW w:w="3108" w:type="dxa"/>
            <w:tcBorders>
              <w:top w:val="single" w:sz="6" w:space="0" w:color="000000"/>
              <w:left w:val="nil"/>
              <w:bottom w:val="single" w:sz="6" w:space="0" w:color="000000"/>
              <w:right w:val="single" w:sz="6" w:space="0" w:color="000000"/>
            </w:tcBorders>
          </w:tcPr>
          <w:p w:rsidR="00E3179E" w:rsidRDefault="00E3179E"/>
        </w:tc>
        <w:tc>
          <w:tcPr>
            <w:tcW w:w="340" w:type="dxa"/>
            <w:tcBorders>
              <w:top w:val="single" w:sz="6" w:space="0" w:color="000000"/>
              <w:left w:val="single" w:sz="6" w:space="0" w:color="000000"/>
              <w:bottom w:val="single" w:sz="6" w:space="0" w:color="000000"/>
              <w:right w:val="nil"/>
            </w:tcBorders>
          </w:tcPr>
          <w:p w:rsidR="00E3179E" w:rsidRDefault="00E3179E">
            <w:pPr>
              <w:pStyle w:val="TableParagraph"/>
              <w:spacing w:before="7"/>
              <w:ind w:left="99" w:right="312"/>
              <w:rPr>
                <w:rFonts w:ascii="宋体" w:cs="宋体"/>
                <w:sz w:val="21"/>
                <w:szCs w:val="21"/>
              </w:rPr>
            </w:pPr>
          </w:p>
        </w:tc>
        <w:tc>
          <w:tcPr>
            <w:tcW w:w="1540" w:type="dxa"/>
            <w:tcBorders>
              <w:top w:val="single" w:sz="6" w:space="0" w:color="000000"/>
              <w:left w:val="nil"/>
              <w:bottom w:val="single" w:sz="6" w:space="0" w:color="000000"/>
              <w:right w:val="single" w:sz="6" w:space="0" w:color="000000"/>
            </w:tcBorders>
          </w:tcPr>
          <w:p w:rsidR="00E3179E" w:rsidRDefault="00E3179E"/>
        </w:tc>
        <w:tc>
          <w:tcPr>
            <w:tcW w:w="1049" w:type="dxa"/>
            <w:tcBorders>
              <w:top w:val="single" w:sz="6" w:space="0" w:color="000000"/>
              <w:left w:val="single" w:sz="6" w:space="0" w:color="000000"/>
              <w:bottom w:val="single" w:sz="6" w:space="0" w:color="000000"/>
              <w:right w:val="single" w:sz="4" w:space="0" w:color="000000"/>
            </w:tcBorders>
          </w:tcPr>
          <w:p w:rsidR="00E3179E" w:rsidRDefault="00E3179E">
            <w:pPr>
              <w:pStyle w:val="TableParagraph"/>
              <w:spacing w:before="7"/>
              <w:ind w:left="97" w:right="1015"/>
              <w:rPr>
                <w:rFonts w:ascii="宋体" w:cs="宋体"/>
                <w:sz w:val="21"/>
                <w:szCs w:val="21"/>
              </w:rPr>
            </w:pPr>
          </w:p>
        </w:tc>
      </w:tr>
      <w:tr w:rsidR="00E3179E">
        <w:trPr>
          <w:trHeight w:hRule="exact" w:val="430"/>
        </w:trPr>
        <w:tc>
          <w:tcPr>
            <w:tcW w:w="620" w:type="dxa"/>
            <w:tcBorders>
              <w:top w:val="single" w:sz="6" w:space="0" w:color="000000"/>
              <w:left w:val="single" w:sz="4" w:space="0" w:color="000000"/>
              <w:bottom w:val="single" w:sz="4" w:space="0" w:color="000000"/>
              <w:right w:val="single" w:sz="6" w:space="0" w:color="000000"/>
            </w:tcBorders>
          </w:tcPr>
          <w:p w:rsidR="00E3179E" w:rsidRDefault="00B94877">
            <w:pPr>
              <w:pStyle w:val="TableParagraph"/>
              <w:spacing w:before="4"/>
              <w:ind w:left="99"/>
              <w:rPr>
                <w:rFonts w:ascii="宋体" w:cs="宋体"/>
                <w:sz w:val="21"/>
                <w:szCs w:val="21"/>
              </w:rPr>
            </w:pPr>
            <w:r>
              <w:rPr>
                <w:rFonts w:ascii="宋体" w:hAnsi="宋体" w:cs="宋体" w:hint="eastAsia"/>
                <w:w w:val="200"/>
                <w:sz w:val="21"/>
                <w:szCs w:val="21"/>
              </w:rPr>
              <w:t>„</w:t>
            </w:r>
          </w:p>
        </w:tc>
        <w:tc>
          <w:tcPr>
            <w:tcW w:w="448" w:type="dxa"/>
            <w:tcBorders>
              <w:top w:val="single" w:sz="6" w:space="0" w:color="000000"/>
              <w:left w:val="single" w:sz="6" w:space="0" w:color="000000"/>
              <w:bottom w:val="single" w:sz="4" w:space="0" w:color="000000"/>
              <w:right w:val="nil"/>
            </w:tcBorders>
          </w:tcPr>
          <w:p w:rsidR="00E3179E" w:rsidRDefault="00E3179E">
            <w:pPr>
              <w:pStyle w:val="TableParagraph"/>
              <w:spacing w:before="4"/>
              <w:ind w:left="97" w:right="420"/>
              <w:rPr>
                <w:rFonts w:ascii="宋体" w:cs="宋体"/>
                <w:sz w:val="21"/>
                <w:szCs w:val="21"/>
              </w:rPr>
            </w:pPr>
          </w:p>
        </w:tc>
        <w:tc>
          <w:tcPr>
            <w:tcW w:w="2819" w:type="dxa"/>
            <w:tcBorders>
              <w:top w:val="single" w:sz="6" w:space="0" w:color="000000"/>
              <w:left w:val="nil"/>
              <w:bottom w:val="single" w:sz="4" w:space="0" w:color="000000"/>
              <w:right w:val="single" w:sz="6" w:space="0" w:color="000000"/>
            </w:tcBorders>
          </w:tcPr>
          <w:p w:rsidR="00E3179E" w:rsidRDefault="00E3179E"/>
        </w:tc>
        <w:tc>
          <w:tcPr>
            <w:tcW w:w="478" w:type="dxa"/>
            <w:tcBorders>
              <w:top w:val="single" w:sz="6" w:space="0" w:color="000000"/>
              <w:left w:val="single" w:sz="6" w:space="0" w:color="000000"/>
              <w:bottom w:val="single" w:sz="4" w:space="0" w:color="000000"/>
              <w:right w:val="nil"/>
            </w:tcBorders>
          </w:tcPr>
          <w:p w:rsidR="00E3179E" w:rsidRDefault="00E3179E">
            <w:pPr>
              <w:pStyle w:val="TableParagraph"/>
              <w:spacing w:before="4"/>
              <w:ind w:left="99" w:right="450"/>
              <w:rPr>
                <w:rFonts w:ascii="宋体" w:cs="宋体"/>
                <w:sz w:val="21"/>
                <w:szCs w:val="21"/>
              </w:rPr>
            </w:pPr>
          </w:p>
        </w:tc>
        <w:tc>
          <w:tcPr>
            <w:tcW w:w="3108" w:type="dxa"/>
            <w:tcBorders>
              <w:top w:val="single" w:sz="6" w:space="0" w:color="000000"/>
              <w:left w:val="nil"/>
              <w:bottom w:val="single" w:sz="4" w:space="0" w:color="000000"/>
              <w:right w:val="single" w:sz="6" w:space="0" w:color="000000"/>
            </w:tcBorders>
          </w:tcPr>
          <w:p w:rsidR="00E3179E" w:rsidRDefault="00E3179E"/>
        </w:tc>
        <w:tc>
          <w:tcPr>
            <w:tcW w:w="340" w:type="dxa"/>
            <w:tcBorders>
              <w:top w:val="single" w:sz="6" w:space="0" w:color="000000"/>
              <w:left w:val="single" w:sz="6" w:space="0" w:color="000000"/>
              <w:bottom w:val="single" w:sz="4" w:space="0" w:color="000000"/>
              <w:right w:val="nil"/>
            </w:tcBorders>
          </w:tcPr>
          <w:p w:rsidR="00E3179E" w:rsidRDefault="00E3179E">
            <w:pPr>
              <w:pStyle w:val="TableParagraph"/>
              <w:spacing w:before="4"/>
              <w:ind w:left="99" w:right="312"/>
              <w:rPr>
                <w:rFonts w:ascii="宋体" w:cs="宋体"/>
                <w:sz w:val="21"/>
                <w:szCs w:val="21"/>
              </w:rPr>
            </w:pPr>
          </w:p>
        </w:tc>
        <w:tc>
          <w:tcPr>
            <w:tcW w:w="1540" w:type="dxa"/>
            <w:tcBorders>
              <w:top w:val="single" w:sz="6" w:space="0" w:color="000000"/>
              <w:left w:val="nil"/>
              <w:bottom w:val="single" w:sz="4" w:space="0" w:color="000000"/>
              <w:right w:val="single" w:sz="6" w:space="0" w:color="000000"/>
            </w:tcBorders>
          </w:tcPr>
          <w:p w:rsidR="00E3179E" w:rsidRDefault="00E3179E"/>
        </w:tc>
        <w:tc>
          <w:tcPr>
            <w:tcW w:w="1049" w:type="dxa"/>
            <w:tcBorders>
              <w:top w:val="single" w:sz="6" w:space="0" w:color="000000"/>
              <w:left w:val="single" w:sz="6" w:space="0" w:color="000000"/>
              <w:bottom w:val="single" w:sz="4" w:space="0" w:color="000000"/>
              <w:right w:val="single" w:sz="4" w:space="0" w:color="000000"/>
            </w:tcBorders>
          </w:tcPr>
          <w:p w:rsidR="00E3179E" w:rsidRDefault="00E3179E">
            <w:pPr>
              <w:pStyle w:val="TableParagraph"/>
              <w:spacing w:before="4"/>
              <w:ind w:left="97" w:right="1015"/>
              <w:rPr>
                <w:rFonts w:ascii="宋体" w:cs="宋体"/>
                <w:sz w:val="21"/>
                <w:szCs w:val="21"/>
              </w:rPr>
            </w:pPr>
          </w:p>
        </w:tc>
      </w:tr>
    </w:tbl>
    <w:p w:rsidR="00E3179E" w:rsidRDefault="00B94877">
      <w:pPr>
        <w:pStyle w:val="a5"/>
        <w:spacing w:before="15" w:line="290" w:lineRule="auto"/>
        <w:ind w:left="471" w:right="775"/>
        <w:rPr>
          <w:rFonts w:cs="宋体"/>
          <w:lang w:eastAsia="zh-CN"/>
        </w:rPr>
      </w:pPr>
      <w:r>
        <w:rPr>
          <w:rFonts w:hint="eastAsia"/>
          <w:lang w:eastAsia="zh-CN"/>
        </w:rPr>
        <w:t>说明：</w:t>
      </w:r>
      <w:r>
        <w:rPr>
          <w:rFonts w:hint="eastAsia"/>
          <w:spacing w:val="-3"/>
          <w:lang w:eastAsia="zh-CN"/>
        </w:rPr>
        <w:t>应</w:t>
      </w:r>
      <w:r>
        <w:rPr>
          <w:rFonts w:hint="eastAsia"/>
          <w:lang w:eastAsia="zh-CN"/>
        </w:rPr>
        <w:t>对照</w:t>
      </w:r>
      <w:r>
        <w:rPr>
          <w:rFonts w:hint="eastAsia"/>
          <w:spacing w:val="-3"/>
          <w:lang w:eastAsia="zh-CN"/>
        </w:rPr>
        <w:t>竞争</w:t>
      </w:r>
      <w:r>
        <w:rPr>
          <w:rFonts w:hint="eastAsia"/>
          <w:lang w:eastAsia="zh-CN"/>
        </w:rPr>
        <w:t>性谈判</w:t>
      </w:r>
      <w:r>
        <w:rPr>
          <w:rFonts w:hint="eastAsia"/>
          <w:spacing w:val="-3"/>
          <w:lang w:eastAsia="zh-CN"/>
        </w:rPr>
        <w:t>文</w:t>
      </w:r>
      <w:r>
        <w:rPr>
          <w:rFonts w:hint="eastAsia"/>
          <w:lang w:eastAsia="zh-CN"/>
        </w:rPr>
        <w:t>件“</w:t>
      </w:r>
      <w:r>
        <w:rPr>
          <w:rFonts w:hint="eastAsia"/>
          <w:color w:val="000000" w:themeColor="text1"/>
          <w:spacing w:val="-3"/>
          <w:lang w:eastAsia="zh-CN"/>
        </w:rPr>
        <w:t>第三</w:t>
      </w:r>
      <w:r>
        <w:rPr>
          <w:rFonts w:hint="eastAsia"/>
          <w:color w:val="000000" w:themeColor="text1"/>
          <w:spacing w:val="1"/>
          <w:lang w:eastAsia="zh-CN"/>
        </w:rPr>
        <w:t>章</w:t>
      </w:r>
      <w:r>
        <w:rPr>
          <w:rFonts w:hint="eastAsia"/>
          <w:color w:val="000000" w:themeColor="text1"/>
          <w:spacing w:val="-3"/>
          <w:lang w:eastAsia="zh-CN"/>
        </w:rPr>
        <w:t>谈</w:t>
      </w:r>
      <w:r>
        <w:rPr>
          <w:rFonts w:hint="eastAsia"/>
          <w:color w:val="000000" w:themeColor="text1"/>
          <w:lang w:eastAsia="zh-CN"/>
        </w:rPr>
        <w:t>判采</w:t>
      </w:r>
      <w:r>
        <w:rPr>
          <w:rFonts w:hint="eastAsia"/>
          <w:color w:val="000000" w:themeColor="text1"/>
          <w:spacing w:val="-3"/>
          <w:lang w:eastAsia="zh-CN"/>
        </w:rPr>
        <w:t>购</w:t>
      </w:r>
      <w:r>
        <w:rPr>
          <w:rFonts w:hint="eastAsia"/>
          <w:color w:val="000000" w:themeColor="text1"/>
          <w:lang w:eastAsia="zh-CN"/>
        </w:rPr>
        <w:t>技术</w:t>
      </w:r>
      <w:r>
        <w:rPr>
          <w:rFonts w:hint="eastAsia"/>
          <w:color w:val="000000" w:themeColor="text1"/>
          <w:spacing w:val="-3"/>
          <w:lang w:eastAsia="zh-CN"/>
        </w:rPr>
        <w:t>规</w:t>
      </w:r>
      <w:r>
        <w:rPr>
          <w:rFonts w:hint="eastAsia"/>
          <w:color w:val="000000" w:themeColor="text1"/>
          <w:lang w:eastAsia="zh-CN"/>
        </w:rPr>
        <w:t>格、参</w:t>
      </w:r>
      <w:r>
        <w:rPr>
          <w:rFonts w:hint="eastAsia"/>
          <w:color w:val="000000" w:themeColor="text1"/>
          <w:spacing w:val="-3"/>
          <w:lang w:eastAsia="zh-CN"/>
        </w:rPr>
        <w:t>数</w:t>
      </w:r>
      <w:r>
        <w:rPr>
          <w:rFonts w:hint="eastAsia"/>
          <w:color w:val="000000" w:themeColor="text1"/>
          <w:lang w:eastAsia="zh-CN"/>
        </w:rPr>
        <w:t>及要</w:t>
      </w:r>
      <w:r>
        <w:rPr>
          <w:rFonts w:hint="eastAsia"/>
          <w:color w:val="000000" w:themeColor="text1"/>
          <w:spacing w:val="-3"/>
          <w:lang w:eastAsia="zh-CN"/>
        </w:rPr>
        <w:t>求”</w:t>
      </w:r>
      <w:r>
        <w:rPr>
          <w:rFonts w:hint="eastAsia"/>
          <w:lang w:eastAsia="zh-CN"/>
        </w:rPr>
        <w:t>，逐条说</w:t>
      </w:r>
      <w:r>
        <w:rPr>
          <w:rFonts w:hint="eastAsia"/>
          <w:spacing w:val="-3"/>
          <w:lang w:eastAsia="zh-CN"/>
        </w:rPr>
        <w:t>明</w:t>
      </w:r>
      <w:r>
        <w:rPr>
          <w:rFonts w:hint="eastAsia"/>
          <w:lang w:eastAsia="zh-CN"/>
        </w:rPr>
        <w:t>所提</w:t>
      </w:r>
      <w:r>
        <w:rPr>
          <w:rFonts w:hint="eastAsia"/>
          <w:spacing w:val="-3"/>
          <w:lang w:eastAsia="zh-CN"/>
        </w:rPr>
        <w:t>供货</w:t>
      </w:r>
      <w:r>
        <w:rPr>
          <w:rFonts w:hint="eastAsia"/>
          <w:lang w:eastAsia="zh-CN"/>
        </w:rPr>
        <w:t>物和服</w:t>
      </w:r>
      <w:r>
        <w:rPr>
          <w:rFonts w:hint="eastAsia"/>
          <w:spacing w:val="-3"/>
          <w:lang w:eastAsia="zh-CN"/>
        </w:rPr>
        <w:t>务</w:t>
      </w:r>
      <w:r>
        <w:rPr>
          <w:rFonts w:hint="eastAsia"/>
          <w:lang w:eastAsia="zh-CN"/>
        </w:rPr>
        <w:t>已对</w:t>
      </w:r>
      <w:r>
        <w:rPr>
          <w:rFonts w:hint="eastAsia"/>
          <w:spacing w:val="-3"/>
          <w:lang w:eastAsia="zh-CN"/>
        </w:rPr>
        <w:t>竞争</w:t>
      </w:r>
      <w:r>
        <w:rPr>
          <w:rFonts w:hint="eastAsia"/>
          <w:lang w:eastAsia="zh-CN"/>
        </w:rPr>
        <w:t>性谈</w:t>
      </w:r>
      <w:r>
        <w:rPr>
          <w:rFonts w:hint="eastAsia"/>
          <w:spacing w:val="1"/>
          <w:lang w:eastAsia="zh-CN"/>
        </w:rPr>
        <w:t>判</w:t>
      </w:r>
      <w:r>
        <w:rPr>
          <w:rFonts w:hint="eastAsia"/>
          <w:spacing w:val="-3"/>
          <w:lang w:eastAsia="zh-CN"/>
        </w:rPr>
        <w:t>文</w:t>
      </w:r>
      <w:r>
        <w:rPr>
          <w:rFonts w:hint="eastAsia"/>
          <w:lang w:eastAsia="zh-CN"/>
        </w:rPr>
        <w:t>件的</w:t>
      </w:r>
      <w:r>
        <w:rPr>
          <w:rFonts w:hint="eastAsia"/>
          <w:spacing w:val="-3"/>
          <w:lang w:eastAsia="zh-CN"/>
        </w:rPr>
        <w:t>技术</w:t>
      </w:r>
      <w:r>
        <w:rPr>
          <w:rFonts w:hint="eastAsia"/>
          <w:lang w:eastAsia="zh-CN"/>
        </w:rPr>
        <w:t>规格做</w:t>
      </w:r>
      <w:r>
        <w:rPr>
          <w:rFonts w:hint="eastAsia"/>
          <w:spacing w:val="-3"/>
          <w:lang w:eastAsia="zh-CN"/>
        </w:rPr>
        <w:t>出</w:t>
      </w:r>
      <w:r>
        <w:rPr>
          <w:rFonts w:hint="eastAsia"/>
          <w:lang w:eastAsia="zh-CN"/>
        </w:rPr>
        <w:t>了实</w:t>
      </w:r>
      <w:r>
        <w:rPr>
          <w:rFonts w:hint="eastAsia"/>
          <w:spacing w:val="-3"/>
          <w:lang w:eastAsia="zh-CN"/>
        </w:rPr>
        <w:t>质性</w:t>
      </w:r>
      <w:r>
        <w:rPr>
          <w:rFonts w:hint="eastAsia"/>
          <w:lang w:eastAsia="zh-CN"/>
        </w:rPr>
        <w:t>的响应，</w:t>
      </w:r>
      <w:r>
        <w:rPr>
          <w:rFonts w:hint="eastAsia"/>
          <w:spacing w:val="-3"/>
          <w:lang w:eastAsia="zh-CN"/>
        </w:rPr>
        <w:t>并</w:t>
      </w:r>
      <w:r>
        <w:rPr>
          <w:rFonts w:hint="eastAsia"/>
          <w:lang w:eastAsia="zh-CN"/>
        </w:rPr>
        <w:t>申明</w:t>
      </w:r>
      <w:r>
        <w:rPr>
          <w:rFonts w:hint="eastAsia"/>
          <w:spacing w:val="-3"/>
          <w:lang w:eastAsia="zh-CN"/>
        </w:rPr>
        <w:t>与技</w:t>
      </w:r>
      <w:r>
        <w:rPr>
          <w:rFonts w:hint="eastAsia"/>
          <w:lang w:eastAsia="zh-CN"/>
        </w:rPr>
        <w:t>术规格</w:t>
      </w:r>
      <w:r>
        <w:rPr>
          <w:rFonts w:hint="eastAsia"/>
          <w:spacing w:val="-3"/>
          <w:lang w:eastAsia="zh-CN"/>
        </w:rPr>
        <w:t>条</w:t>
      </w:r>
      <w:r>
        <w:rPr>
          <w:rFonts w:hint="eastAsia"/>
          <w:lang w:eastAsia="zh-CN"/>
        </w:rPr>
        <w:t>文的</w:t>
      </w:r>
      <w:r>
        <w:rPr>
          <w:rFonts w:hint="eastAsia"/>
          <w:spacing w:val="-3"/>
          <w:lang w:eastAsia="zh-CN"/>
        </w:rPr>
        <w:t>响应</w:t>
      </w:r>
      <w:r>
        <w:rPr>
          <w:rFonts w:hint="eastAsia"/>
          <w:lang w:eastAsia="zh-CN"/>
        </w:rPr>
        <w:t>和偏离</w:t>
      </w:r>
      <w:r>
        <w:rPr>
          <w:rFonts w:hint="eastAsia"/>
          <w:spacing w:val="-3"/>
          <w:lang w:eastAsia="zh-CN"/>
        </w:rPr>
        <w:t>。</w:t>
      </w:r>
      <w:r>
        <w:rPr>
          <w:rFonts w:hint="eastAsia"/>
          <w:lang w:eastAsia="zh-CN"/>
        </w:rPr>
        <w:t>特别</w:t>
      </w:r>
      <w:r>
        <w:rPr>
          <w:rFonts w:hint="eastAsia"/>
          <w:spacing w:val="-3"/>
          <w:lang w:eastAsia="zh-CN"/>
        </w:rPr>
        <w:t>对有</w:t>
      </w:r>
      <w:r>
        <w:rPr>
          <w:rFonts w:hint="eastAsia"/>
          <w:lang w:eastAsia="zh-CN"/>
        </w:rPr>
        <w:t>具体参</w:t>
      </w:r>
      <w:r>
        <w:rPr>
          <w:rFonts w:hint="eastAsia"/>
          <w:spacing w:val="-3"/>
          <w:lang w:eastAsia="zh-CN"/>
        </w:rPr>
        <w:t>数</w:t>
      </w:r>
      <w:r>
        <w:rPr>
          <w:rFonts w:hint="eastAsia"/>
          <w:lang w:eastAsia="zh-CN"/>
        </w:rPr>
        <w:t>要求</w:t>
      </w:r>
      <w:r>
        <w:rPr>
          <w:rFonts w:hint="eastAsia"/>
          <w:spacing w:val="-3"/>
          <w:lang w:eastAsia="zh-CN"/>
        </w:rPr>
        <w:t>的</w:t>
      </w:r>
      <w:r>
        <w:rPr>
          <w:rFonts w:hint="eastAsia"/>
          <w:lang w:eastAsia="zh-CN"/>
        </w:rPr>
        <w:t>指标，谈</w:t>
      </w:r>
      <w:r>
        <w:rPr>
          <w:rFonts w:hint="eastAsia"/>
          <w:spacing w:val="-3"/>
          <w:lang w:eastAsia="zh-CN"/>
        </w:rPr>
        <w:t>判</w:t>
      </w:r>
      <w:r>
        <w:rPr>
          <w:rFonts w:hint="eastAsia"/>
          <w:lang w:eastAsia="zh-CN"/>
        </w:rPr>
        <w:t>供应</w:t>
      </w:r>
      <w:r>
        <w:rPr>
          <w:rFonts w:hint="eastAsia"/>
          <w:spacing w:val="-3"/>
          <w:lang w:eastAsia="zh-CN"/>
        </w:rPr>
        <w:t>商必</w:t>
      </w:r>
      <w:r>
        <w:rPr>
          <w:rFonts w:hint="eastAsia"/>
          <w:lang w:eastAsia="zh-CN"/>
        </w:rPr>
        <w:t>须提供</w:t>
      </w:r>
      <w:r>
        <w:rPr>
          <w:rFonts w:hint="eastAsia"/>
          <w:spacing w:val="-3"/>
          <w:lang w:eastAsia="zh-CN"/>
        </w:rPr>
        <w:t>所</w:t>
      </w:r>
      <w:r>
        <w:rPr>
          <w:rFonts w:hint="eastAsia"/>
          <w:lang w:eastAsia="zh-CN"/>
        </w:rPr>
        <w:t>供设</w:t>
      </w:r>
      <w:r>
        <w:rPr>
          <w:rFonts w:hint="eastAsia"/>
          <w:spacing w:val="-3"/>
          <w:lang w:eastAsia="zh-CN"/>
        </w:rPr>
        <w:t>备的</w:t>
      </w:r>
      <w:r>
        <w:rPr>
          <w:rFonts w:hint="eastAsia"/>
          <w:lang w:eastAsia="zh-CN"/>
        </w:rPr>
        <w:t>具体参</w:t>
      </w:r>
      <w:r>
        <w:rPr>
          <w:rFonts w:hint="eastAsia"/>
          <w:spacing w:val="-3"/>
          <w:lang w:eastAsia="zh-CN"/>
        </w:rPr>
        <w:t>数</w:t>
      </w:r>
      <w:r>
        <w:rPr>
          <w:rFonts w:hint="eastAsia"/>
          <w:lang w:eastAsia="zh-CN"/>
        </w:rPr>
        <w:t>值。</w:t>
      </w:r>
      <w:r>
        <w:rPr>
          <w:rFonts w:hint="eastAsia"/>
          <w:spacing w:val="-3"/>
          <w:lang w:eastAsia="zh-CN"/>
        </w:rPr>
        <w:t>如果</w:t>
      </w:r>
      <w:r>
        <w:rPr>
          <w:rFonts w:hint="eastAsia"/>
          <w:lang w:eastAsia="zh-CN"/>
        </w:rPr>
        <w:t>仅注明</w:t>
      </w:r>
      <w:r>
        <w:rPr>
          <w:rFonts w:hint="eastAsia"/>
          <w:spacing w:val="-3"/>
          <w:lang w:eastAsia="zh-CN"/>
        </w:rPr>
        <w:t>“</w:t>
      </w:r>
      <w:r>
        <w:rPr>
          <w:rFonts w:hint="eastAsia"/>
          <w:lang w:eastAsia="zh-CN"/>
        </w:rPr>
        <w:t>符合</w:t>
      </w:r>
      <w:r>
        <w:rPr>
          <w:rFonts w:hint="eastAsia"/>
          <w:spacing w:val="-3"/>
          <w:lang w:eastAsia="zh-CN"/>
        </w:rPr>
        <w:t>”</w:t>
      </w:r>
      <w:r>
        <w:rPr>
          <w:rFonts w:hint="eastAsia"/>
          <w:lang w:eastAsia="zh-CN"/>
        </w:rPr>
        <w:t>、“满足</w:t>
      </w:r>
      <w:r>
        <w:rPr>
          <w:rFonts w:hint="eastAsia"/>
          <w:spacing w:val="-3"/>
          <w:lang w:eastAsia="zh-CN"/>
        </w:rPr>
        <w:t>”</w:t>
      </w:r>
      <w:r>
        <w:rPr>
          <w:rFonts w:hint="eastAsia"/>
          <w:lang w:eastAsia="zh-CN"/>
        </w:rPr>
        <w:t>或简</w:t>
      </w:r>
      <w:r>
        <w:rPr>
          <w:rFonts w:hint="eastAsia"/>
          <w:spacing w:val="-3"/>
          <w:lang w:eastAsia="zh-CN"/>
        </w:rPr>
        <w:t>单复</w:t>
      </w:r>
      <w:r>
        <w:rPr>
          <w:rFonts w:hint="eastAsia"/>
          <w:lang w:eastAsia="zh-CN"/>
        </w:rPr>
        <w:t>制竞争</w:t>
      </w:r>
      <w:r>
        <w:rPr>
          <w:rFonts w:hint="eastAsia"/>
          <w:spacing w:val="-3"/>
          <w:lang w:eastAsia="zh-CN"/>
        </w:rPr>
        <w:t>性</w:t>
      </w:r>
      <w:r>
        <w:rPr>
          <w:rFonts w:hint="eastAsia"/>
          <w:lang w:eastAsia="zh-CN"/>
        </w:rPr>
        <w:t>谈判</w:t>
      </w:r>
      <w:r>
        <w:rPr>
          <w:rFonts w:hint="eastAsia"/>
          <w:spacing w:val="-3"/>
          <w:lang w:eastAsia="zh-CN"/>
        </w:rPr>
        <w:t>文件</w:t>
      </w:r>
      <w:r>
        <w:rPr>
          <w:rFonts w:hint="eastAsia"/>
          <w:lang w:eastAsia="zh-CN"/>
        </w:rPr>
        <w:t>要求，</w:t>
      </w:r>
      <w:r>
        <w:rPr>
          <w:rFonts w:hint="eastAsia"/>
          <w:spacing w:val="-3"/>
          <w:lang w:eastAsia="zh-CN"/>
        </w:rPr>
        <w:t>将</w:t>
      </w:r>
      <w:r>
        <w:rPr>
          <w:rFonts w:hint="eastAsia"/>
          <w:lang w:eastAsia="zh-CN"/>
        </w:rPr>
        <w:t>导致</w:t>
      </w:r>
      <w:r>
        <w:rPr>
          <w:rFonts w:hint="eastAsia"/>
          <w:spacing w:val="-3"/>
          <w:lang w:eastAsia="zh-CN"/>
        </w:rPr>
        <w:t>谈判</w:t>
      </w:r>
      <w:r>
        <w:rPr>
          <w:rFonts w:hint="eastAsia"/>
          <w:lang w:eastAsia="zh-CN"/>
        </w:rPr>
        <w:t>被拒绝。</w:t>
      </w:r>
    </w:p>
    <w:p w:rsidR="00E3179E" w:rsidRDefault="00E3179E">
      <w:pPr>
        <w:pStyle w:val="a5"/>
        <w:spacing w:before="30"/>
        <w:ind w:left="471" w:right="10607"/>
        <w:rPr>
          <w:rFonts w:cs="宋体"/>
          <w:lang w:eastAsia="zh-CN"/>
        </w:rPr>
      </w:pPr>
    </w:p>
    <w:p w:rsidR="00E3179E" w:rsidRDefault="00E3179E">
      <w:pPr>
        <w:pStyle w:val="a5"/>
        <w:spacing w:before="86"/>
        <w:ind w:left="471" w:right="10607"/>
        <w:rPr>
          <w:rFonts w:cs="宋体"/>
          <w:lang w:eastAsia="zh-CN"/>
        </w:rPr>
      </w:pPr>
    </w:p>
    <w:p w:rsidR="00E3179E" w:rsidRDefault="00E3179E">
      <w:pPr>
        <w:pStyle w:val="a5"/>
        <w:spacing w:before="86"/>
        <w:ind w:left="471" w:right="10607"/>
        <w:rPr>
          <w:rFonts w:cs="宋体"/>
          <w:lang w:eastAsia="zh-CN"/>
        </w:rPr>
      </w:pPr>
    </w:p>
    <w:p w:rsidR="00E3179E" w:rsidRDefault="00E3179E">
      <w:pPr>
        <w:rPr>
          <w:rFonts w:ascii="宋体" w:cs="宋体"/>
          <w:lang w:eastAsia="zh-CN"/>
        </w:rPr>
        <w:sectPr w:rsidR="00E3179E">
          <w:pgSz w:w="11907" w:h="16840"/>
          <w:pgMar w:top="1440" w:right="520" w:bottom="1160" w:left="760" w:header="0" w:footer="977" w:gutter="0"/>
          <w:cols w:space="720"/>
        </w:sectPr>
      </w:pPr>
    </w:p>
    <w:p w:rsidR="00E3179E" w:rsidRDefault="00B94877" w:rsidP="00B94877">
      <w:pPr>
        <w:pStyle w:val="3"/>
        <w:spacing w:before="2"/>
        <w:ind w:leftChars="-1400" w:left="-3080" w:rightChars="-267" w:right="-587" w:firstLineChars="996" w:firstLine="3137"/>
        <w:rPr>
          <w:rFonts w:cs="宋体"/>
          <w:w w:val="99"/>
          <w:lang w:eastAsia="zh-CN"/>
        </w:rPr>
      </w:pPr>
      <w:r>
        <w:rPr>
          <w:rFonts w:cs="宋体" w:hint="eastAsia"/>
          <w:w w:val="99"/>
          <w:lang w:eastAsia="zh-CN"/>
        </w:rPr>
        <w:lastRenderedPageBreak/>
        <w:t>附件八</w:t>
      </w:r>
    </w:p>
    <w:p w:rsidR="00E3179E" w:rsidRDefault="00E3179E">
      <w:pPr>
        <w:spacing w:before="8" w:line="100" w:lineRule="exact"/>
        <w:rPr>
          <w:sz w:val="10"/>
          <w:szCs w:val="10"/>
          <w:lang w:eastAsia="zh-CN"/>
        </w:rPr>
      </w:pPr>
    </w:p>
    <w:p w:rsidR="00E3179E" w:rsidRDefault="00B94877" w:rsidP="00B94877">
      <w:pPr>
        <w:pStyle w:val="a5"/>
        <w:spacing w:afterLines="50" w:line="500" w:lineRule="exact"/>
        <w:ind w:left="113"/>
        <w:jc w:val="center"/>
        <w:rPr>
          <w:b/>
          <w:bCs/>
          <w:spacing w:val="1"/>
          <w:lang w:eastAsia="zh-CN"/>
        </w:rPr>
      </w:pPr>
      <w:r>
        <w:rPr>
          <w:rFonts w:hint="eastAsia"/>
          <w:b/>
          <w:bCs/>
          <w:spacing w:val="2"/>
          <w:lang w:eastAsia="zh-CN"/>
        </w:rPr>
        <w:t>法定代表人资</w:t>
      </w:r>
      <w:r>
        <w:rPr>
          <w:rFonts w:hint="eastAsia"/>
          <w:b/>
          <w:bCs/>
          <w:lang w:eastAsia="zh-CN"/>
        </w:rPr>
        <w:t>格</w:t>
      </w:r>
      <w:r>
        <w:rPr>
          <w:rFonts w:hint="eastAsia"/>
          <w:b/>
          <w:bCs/>
          <w:spacing w:val="2"/>
          <w:lang w:eastAsia="zh-CN"/>
        </w:rPr>
        <w:t>证明文</w:t>
      </w:r>
      <w:r>
        <w:rPr>
          <w:rFonts w:hint="eastAsia"/>
          <w:b/>
          <w:bCs/>
          <w:spacing w:val="1"/>
          <w:lang w:eastAsia="zh-CN"/>
        </w:rPr>
        <w:t>件</w:t>
      </w:r>
    </w:p>
    <w:p w:rsidR="00E3179E" w:rsidRDefault="00B94877">
      <w:pPr>
        <w:pStyle w:val="a5"/>
        <w:spacing w:line="500" w:lineRule="exact"/>
        <w:rPr>
          <w:spacing w:val="1"/>
          <w:u w:val="single"/>
          <w:lang w:eastAsia="zh-CN"/>
        </w:rPr>
      </w:pPr>
      <w:r>
        <w:rPr>
          <w:rFonts w:hint="eastAsia"/>
          <w:spacing w:val="1"/>
          <w:u w:val="single"/>
          <w:lang w:eastAsia="zh-CN"/>
        </w:rPr>
        <w:t>宜昌三峡大老岭自然保护区管理局：</w:t>
      </w:r>
    </w:p>
    <w:p w:rsidR="00E3179E" w:rsidRDefault="00B94877">
      <w:pPr>
        <w:pStyle w:val="a5"/>
        <w:spacing w:line="500" w:lineRule="exact"/>
        <w:ind w:firstLineChars="200" w:firstLine="560"/>
        <w:rPr>
          <w:rFonts w:cs="宋体"/>
          <w:lang w:eastAsia="zh-CN"/>
        </w:rPr>
      </w:pPr>
      <w:r>
        <w:rPr>
          <w:rFonts w:hint="eastAsia"/>
          <w:lang w:eastAsia="zh-CN"/>
        </w:rPr>
        <w:t>兹有</w:t>
      </w:r>
      <w:r>
        <w:rPr>
          <w:rFonts w:hint="eastAsia"/>
          <w:spacing w:val="-3"/>
          <w:lang w:eastAsia="zh-CN"/>
        </w:rPr>
        <w:t>同</w:t>
      </w:r>
      <w:r>
        <w:rPr>
          <w:rFonts w:hint="eastAsia"/>
          <w:lang w:eastAsia="zh-CN"/>
        </w:rPr>
        <w:t>志为公司法</w:t>
      </w:r>
      <w:r>
        <w:rPr>
          <w:rFonts w:hint="eastAsia"/>
          <w:spacing w:val="-3"/>
          <w:lang w:eastAsia="zh-CN"/>
        </w:rPr>
        <w:t>定</w:t>
      </w:r>
      <w:r>
        <w:rPr>
          <w:rFonts w:hint="eastAsia"/>
          <w:lang w:eastAsia="zh-CN"/>
        </w:rPr>
        <w:t>代表人</w:t>
      </w:r>
      <w:r>
        <w:rPr>
          <w:rFonts w:hint="eastAsia"/>
          <w:spacing w:val="-77"/>
          <w:lang w:eastAsia="zh-CN"/>
        </w:rPr>
        <w:t>，</w:t>
      </w:r>
      <w:r>
        <w:rPr>
          <w:rFonts w:hint="eastAsia"/>
          <w:spacing w:val="-3"/>
          <w:lang w:eastAsia="zh-CN"/>
        </w:rPr>
        <w:t>代</w:t>
      </w:r>
      <w:r>
        <w:rPr>
          <w:rFonts w:hint="eastAsia"/>
          <w:lang w:eastAsia="zh-CN"/>
        </w:rPr>
        <w:t>表我公</w:t>
      </w:r>
      <w:r>
        <w:rPr>
          <w:rFonts w:hint="eastAsia"/>
          <w:spacing w:val="-3"/>
          <w:lang w:eastAsia="zh-CN"/>
        </w:rPr>
        <w:t>司</w:t>
      </w:r>
      <w:r>
        <w:rPr>
          <w:rFonts w:hint="eastAsia"/>
          <w:lang w:eastAsia="zh-CN"/>
        </w:rPr>
        <w:t>办理一切</w:t>
      </w:r>
      <w:r>
        <w:rPr>
          <w:rFonts w:hint="eastAsia"/>
          <w:spacing w:val="-3"/>
          <w:lang w:eastAsia="zh-CN"/>
        </w:rPr>
        <w:t>社</w:t>
      </w:r>
      <w:r>
        <w:rPr>
          <w:rFonts w:hint="eastAsia"/>
          <w:lang w:eastAsia="zh-CN"/>
        </w:rPr>
        <w:t>会公</w:t>
      </w:r>
      <w:r>
        <w:rPr>
          <w:rFonts w:hint="eastAsia"/>
          <w:spacing w:val="-3"/>
          <w:lang w:eastAsia="zh-CN"/>
        </w:rPr>
        <w:t>务事</w:t>
      </w:r>
      <w:r>
        <w:rPr>
          <w:rFonts w:hint="eastAsia"/>
          <w:lang w:eastAsia="zh-CN"/>
        </w:rPr>
        <w:t>宜，具</w:t>
      </w:r>
      <w:r>
        <w:rPr>
          <w:rFonts w:hint="eastAsia"/>
          <w:spacing w:val="-3"/>
          <w:lang w:eastAsia="zh-CN"/>
        </w:rPr>
        <w:t>有</w:t>
      </w:r>
      <w:r>
        <w:rPr>
          <w:rFonts w:hint="eastAsia"/>
          <w:lang w:eastAsia="zh-CN"/>
        </w:rPr>
        <w:t>法律</w:t>
      </w:r>
      <w:r>
        <w:rPr>
          <w:rFonts w:hint="eastAsia"/>
          <w:spacing w:val="-3"/>
          <w:lang w:eastAsia="zh-CN"/>
        </w:rPr>
        <w:t>效力</w:t>
      </w:r>
      <w:r>
        <w:rPr>
          <w:rFonts w:hint="eastAsia"/>
          <w:spacing w:val="1"/>
          <w:lang w:eastAsia="zh-CN"/>
        </w:rPr>
        <w:t>。</w:t>
      </w:r>
    </w:p>
    <w:p w:rsidR="00E3179E" w:rsidRDefault="00B94877">
      <w:pPr>
        <w:pStyle w:val="a5"/>
        <w:spacing w:line="500" w:lineRule="exact"/>
        <w:ind w:firstLineChars="200" w:firstLine="560"/>
        <w:rPr>
          <w:rFonts w:cs="宋体"/>
          <w:lang w:eastAsia="zh-CN"/>
        </w:rPr>
      </w:pPr>
      <w:r>
        <w:rPr>
          <w:rFonts w:hint="eastAsia"/>
          <w:lang w:eastAsia="zh-CN"/>
        </w:rPr>
        <w:t>法定</w:t>
      </w:r>
      <w:r>
        <w:rPr>
          <w:rFonts w:hint="eastAsia"/>
          <w:spacing w:val="-3"/>
          <w:lang w:eastAsia="zh-CN"/>
        </w:rPr>
        <w:t>代</w:t>
      </w:r>
      <w:r>
        <w:rPr>
          <w:rFonts w:hint="eastAsia"/>
          <w:lang w:eastAsia="zh-CN"/>
        </w:rPr>
        <w:t>表人</w:t>
      </w:r>
      <w:r>
        <w:rPr>
          <w:rFonts w:hint="eastAsia"/>
          <w:spacing w:val="-3"/>
          <w:lang w:eastAsia="zh-CN"/>
        </w:rPr>
        <w:t>基本</w:t>
      </w:r>
      <w:r>
        <w:rPr>
          <w:rFonts w:hint="eastAsia"/>
          <w:lang w:eastAsia="zh-CN"/>
        </w:rPr>
        <w:t>情况</w:t>
      </w:r>
      <w:r>
        <w:rPr>
          <w:rFonts w:hint="eastAsia"/>
          <w:spacing w:val="-2"/>
          <w:lang w:eastAsia="zh-CN"/>
        </w:rPr>
        <w:t>：</w:t>
      </w:r>
    </w:p>
    <w:p w:rsidR="00E3179E" w:rsidRDefault="00B94877">
      <w:pPr>
        <w:pStyle w:val="a5"/>
        <w:spacing w:line="500" w:lineRule="exact"/>
        <w:ind w:right="934" w:firstLineChars="200" w:firstLine="560"/>
        <w:rPr>
          <w:spacing w:val="-3"/>
          <w:lang w:eastAsia="zh-CN"/>
        </w:rPr>
      </w:pPr>
      <w:r>
        <w:rPr>
          <w:rFonts w:hint="eastAsia"/>
          <w:lang w:eastAsia="zh-CN"/>
        </w:rPr>
        <w:t>姓名</w:t>
      </w:r>
      <w:r>
        <w:rPr>
          <w:rFonts w:hint="eastAsia"/>
          <w:spacing w:val="-3"/>
          <w:lang w:eastAsia="zh-CN"/>
        </w:rPr>
        <w:t>：</w:t>
      </w:r>
      <w:r>
        <w:rPr>
          <w:rFonts w:hint="eastAsia"/>
          <w:lang w:eastAsia="zh-CN"/>
        </w:rPr>
        <w:t>性别</w:t>
      </w:r>
      <w:r>
        <w:rPr>
          <w:rFonts w:hint="eastAsia"/>
          <w:spacing w:val="-3"/>
          <w:lang w:eastAsia="zh-CN"/>
        </w:rPr>
        <w:t>：</w:t>
      </w:r>
      <w:r>
        <w:rPr>
          <w:rFonts w:hint="eastAsia"/>
          <w:lang w:eastAsia="zh-CN"/>
        </w:rPr>
        <w:t>年龄</w:t>
      </w:r>
      <w:r>
        <w:rPr>
          <w:rFonts w:hint="eastAsia"/>
          <w:spacing w:val="-2"/>
          <w:lang w:eastAsia="zh-CN"/>
        </w:rPr>
        <w:t>：</w:t>
      </w:r>
      <w:r>
        <w:rPr>
          <w:rFonts w:hint="eastAsia"/>
          <w:lang w:eastAsia="zh-CN"/>
        </w:rPr>
        <w:t>职务</w:t>
      </w:r>
      <w:r>
        <w:rPr>
          <w:rFonts w:hint="eastAsia"/>
          <w:spacing w:val="-3"/>
          <w:lang w:eastAsia="zh-CN"/>
        </w:rPr>
        <w:t>：</w:t>
      </w:r>
    </w:p>
    <w:p w:rsidR="00E3179E" w:rsidRDefault="00B94877">
      <w:pPr>
        <w:pStyle w:val="a5"/>
        <w:spacing w:line="500" w:lineRule="exact"/>
        <w:ind w:right="934" w:firstLineChars="200" w:firstLine="560"/>
        <w:rPr>
          <w:rFonts w:cs="宋体"/>
          <w:lang w:eastAsia="zh-CN"/>
        </w:rPr>
      </w:pPr>
      <w:r>
        <w:rPr>
          <w:rFonts w:hint="eastAsia"/>
          <w:lang w:eastAsia="zh-CN"/>
        </w:rPr>
        <w:t>身份证</w:t>
      </w:r>
      <w:r>
        <w:rPr>
          <w:rFonts w:hint="eastAsia"/>
          <w:spacing w:val="-3"/>
          <w:lang w:eastAsia="zh-CN"/>
        </w:rPr>
        <w:t>号</w:t>
      </w:r>
      <w:r>
        <w:rPr>
          <w:rFonts w:hint="eastAsia"/>
          <w:lang w:eastAsia="zh-CN"/>
        </w:rPr>
        <w:t>码</w:t>
      </w:r>
      <w:r>
        <w:rPr>
          <w:rFonts w:hint="eastAsia"/>
          <w:spacing w:val="-2"/>
          <w:lang w:eastAsia="zh-CN"/>
        </w:rPr>
        <w:t>：</w:t>
      </w:r>
    </w:p>
    <w:p w:rsidR="00E3179E" w:rsidRDefault="00B94877">
      <w:pPr>
        <w:pStyle w:val="a5"/>
        <w:spacing w:line="500" w:lineRule="exact"/>
        <w:ind w:right="934" w:firstLineChars="200" w:firstLine="560"/>
        <w:rPr>
          <w:rFonts w:cs="宋体"/>
          <w:lang w:eastAsia="zh-CN"/>
        </w:rPr>
      </w:pPr>
      <w:r>
        <w:rPr>
          <w:rFonts w:hint="eastAsia"/>
          <w:lang w:eastAsia="zh-CN"/>
        </w:rPr>
        <w:t>通讯地</w:t>
      </w:r>
      <w:r>
        <w:rPr>
          <w:rFonts w:hint="eastAsia"/>
          <w:spacing w:val="-3"/>
          <w:lang w:eastAsia="zh-CN"/>
        </w:rPr>
        <w:t>址</w:t>
      </w:r>
      <w:r>
        <w:rPr>
          <w:rFonts w:hint="eastAsia"/>
          <w:lang w:eastAsia="zh-CN"/>
        </w:rPr>
        <w:t>：</w:t>
      </w:r>
    </w:p>
    <w:p w:rsidR="00E3179E" w:rsidRDefault="00B94877">
      <w:pPr>
        <w:pStyle w:val="a5"/>
        <w:spacing w:line="500" w:lineRule="exact"/>
        <w:ind w:right="934" w:firstLineChars="200" w:firstLine="560"/>
        <w:rPr>
          <w:rFonts w:cs="宋体"/>
          <w:lang w:eastAsia="zh-CN"/>
        </w:rPr>
      </w:pPr>
      <w:r>
        <w:rPr>
          <w:rFonts w:hint="eastAsia"/>
          <w:lang w:eastAsia="zh-CN"/>
        </w:rPr>
        <w:t>电话号</w:t>
      </w:r>
      <w:r>
        <w:rPr>
          <w:rFonts w:hint="eastAsia"/>
          <w:spacing w:val="-3"/>
          <w:lang w:eastAsia="zh-CN"/>
        </w:rPr>
        <w:t>码</w:t>
      </w:r>
      <w:r>
        <w:rPr>
          <w:rFonts w:hint="eastAsia"/>
          <w:lang w:eastAsia="zh-CN"/>
        </w:rPr>
        <w:t>：</w:t>
      </w:r>
      <w:r>
        <w:rPr>
          <w:rFonts w:hint="eastAsia"/>
          <w:spacing w:val="-3"/>
          <w:lang w:eastAsia="zh-CN"/>
        </w:rPr>
        <w:t>邮政</w:t>
      </w:r>
      <w:r>
        <w:rPr>
          <w:rFonts w:hint="eastAsia"/>
          <w:lang w:eastAsia="zh-CN"/>
        </w:rPr>
        <w:t>编码</w:t>
      </w:r>
      <w:r>
        <w:rPr>
          <w:rFonts w:hint="eastAsia"/>
          <w:spacing w:val="-2"/>
          <w:lang w:eastAsia="zh-CN"/>
        </w:rPr>
        <w:t>：</w:t>
      </w: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before="10" w:line="220" w:lineRule="exact"/>
        <w:rPr>
          <w:lang w:eastAsia="zh-CN"/>
        </w:rPr>
      </w:pPr>
    </w:p>
    <w:p w:rsidR="00E3179E" w:rsidRDefault="00B94877">
      <w:pPr>
        <w:pStyle w:val="a5"/>
        <w:spacing w:line="381" w:lineRule="exact"/>
        <w:ind w:left="48"/>
        <w:jc w:val="center"/>
        <w:rPr>
          <w:lang w:eastAsia="zh-CN"/>
        </w:rPr>
      </w:pPr>
      <w:r>
        <w:rPr>
          <w:rFonts w:hint="eastAsia"/>
          <w:lang w:eastAsia="zh-CN"/>
        </w:rPr>
        <w:t>法定代</w:t>
      </w:r>
      <w:r>
        <w:rPr>
          <w:rFonts w:hint="eastAsia"/>
          <w:spacing w:val="-3"/>
          <w:lang w:eastAsia="zh-CN"/>
        </w:rPr>
        <w:t>表</w:t>
      </w:r>
      <w:r>
        <w:rPr>
          <w:rFonts w:hint="eastAsia"/>
          <w:lang w:eastAsia="zh-CN"/>
        </w:rPr>
        <w:t>人身份证复印件</w:t>
      </w:r>
    </w:p>
    <w:p w:rsidR="00E3179E" w:rsidRDefault="00E3179E">
      <w:pPr>
        <w:pStyle w:val="a5"/>
        <w:spacing w:line="381" w:lineRule="exact"/>
        <w:ind w:left="48"/>
        <w:jc w:val="center"/>
        <w:rPr>
          <w:lang w:eastAsia="zh-CN"/>
        </w:rPr>
      </w:pPr>
    </w:p>
    <w:p w:rsidR="00E3179E" w:rsidRDefault="00E3179E">
      <w:pPr>
        <w:spacing w:before="10" w:line="150" w:lineRule="exact"/>
        <w:rPr>
          <w:sz w:val="15"/>
          <w:szCs w:val="15"/>
          <w:lang w:eastAsia="zh-CN"/>
        </w:rPr>
      </w:pPr>
    </w:p>
    <w:p w:rsidR="00E3179E" w:rsidRDefault="00E3179E">
      <w:pPr>
        <w:spacing w:line="200" w:lineRule="exact"/>
        <w:rPr>
          <w:sz w:val="20"/>
          <w:szCs w:val="20"/>
          <w:lang w:eastAsia="zh-CN"/>
        </w:rPr>
      </w:pPr>
      <w:r w:rsidRPr="00E3179E">
        <w:rPr>
          <w:lang w:eastAsia="zh-CN"/>
        </w:rPr>
        <w:pict>
          <v:group id="_x0000_s1031" style="position:absolute;margin-left:156.15pt;margin-top:.9pt;width:311.45pt;height:190.8pt;z-index:-1;mso-position-horizontal-relative:page" coordorigin="2498,1058" coordsize="6827,3012203203">
            <v:group id="_x0000_s1032" style="position:absolute;left:2504;top:1064;width:6815;height:2" coordorigin="2504,1064" coordsize="6815,2">
              <v:shape id="_x0000_s1033" style="position:absolute;left:2504;top:1064;width:6815;height:2" coordorigin="2504,1064" coordsize="6815,0" path="m2504,1064r6815,e" filled="f" strokeweight=".58pt">
                <v:path arrowok="t"/>
              </v:shape>
            </v:group>
            <v:group id="_x0000_s1034" style="position:absolute;left:2508;top:1069;width:2;height:2991" coordorigin="2508,1069" coordsize="2,2991">
              <v:shape id="_x0000_s1035" style="position:absolute;left:2508;top:1069;width:2;height:2991" coordorigin="2508,1069" coordsize="0,2991" path="m2508,1069r,2991e" filled="f" strokeweight=".58pt">
                <v:path arrowok="t"/>
              </v:shape>
            </v:group>
            <v:group id="_x0000_s1036" style="position:absolute;left:2504;top:4064;width:6815;height:2" coordorigin="2504,4064" coordsize="6815,2">
              <v:shape id="_x0000_s1037" style="position:absolute;left:2504;top:4064;width:6815;height:2" coordorigin="2504,4064" coordsize="6815,0" path="m2504,4064r6815,e" filled="f" strokeweight=".58pt">
                <v:path arrowok="t"/>
              </v:shape>
            </v:group>
            <v:group id="_x0000_s1038" style="position:absolute;left:9314;top:1069;width:2;height:2991" coordorigin="9314,1069" coordsize="2,2991">
              <v:shape id="_x0000_s1039" style="position:absolute;left:9314;top:1069;width:2;height:2991" coordorigin="9314,1069" coordsize="0,2991" path="m9314,1069r,2991e" filled="f" strokeweight=".58pt">
                <v:path arrowok="t"/>
              </v:shape>
            </v:group>
            <w10:wrap anchorx="page"/>
          </v:group>
        </w:pict>
      </w: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spacing w:line="200" w:lineRule="exact"/>
        <w:rPr>
          <w:sz w:val="20"/>
          <w:szCs w:val="20"/>
          <w:lang w:eastAsia="zh-CN"/>
        </w:rPr>
      </w:pPr>
    </w:p>
    <w:p w:rsidR="00E3179E" w:rsidRDefault="00E3179E">
      <w:pPr>
        <w:pStyle w:val="a5"/>
        <w:spacing w:line="381" w:lineRule="exact"/>
        <w:ind w:left="831"/>
        <w:rPr>
          <w:lang w:eastAsia="zh-CN"/>
        </w:rPr>
      </w:pPr>
    </w:p>
    <w:p w:rsidR="00E3179E" w:rsidRDefault="00E3179E">
      <w:pPr>
        <w:pStyle w:val="a5"/>
        <w:spacing w:line="381" w:lineRule="exact"/>
        <w:ind w:left="831"/>
        <w:rPr>
          <w:lang w:eastAsia="zh-CN"/>
        </w:rPr>
      </w:pPr>
    </w:p>
    <w:p w:rsidR="00E3179E" w:rsidRDefault="00E3179E">
      <w:pPr>
        <w:pStyle w:val="a5"/>
        <w:spacing w:line="381" w:lineRule="exact"/>
        <w:ind w:left="831"/>
        <w:rPr>
          <w:lang w:eastAsia="zh-CN"/>
        </w:rPr>
      </w:pPr>
    </w:p>
    <w:p w:rsidR="00E3179E" w:rsidRDefault="00B94877">
      <w:pPr>
        <w:pStyle w:val="a5"/>
        <w:spacing w:line="500" w:lineRule="exact"/>
        <w:ind w:left="0" w:firstLineChars="1300" w:firstLine="3640"/>
        <w:rPr>
          <w:lang w:eastAsia="zh-CN"/>
        </w:rPr>
      </w:pPr>
      <w:r>
        <w:rPr>
          <w:rFonts w:hint="eastAsia"/>
          <w:lang w:eastAsia="zh-CN"/>
        </w:rPr>
        <w:t>谈判供应商名称（签章）：</w:t>
      </w:r>
    </w:p>
    <w:p w:rsidR="00E3179E" w:rsidRDefault="00B94877">
      <w:pPr>
        <w:pStyle w:val="a5"/>
        <w:spacing w:line="500" w:lineRule="exact"/>
        <w:ind w:firstLineChars="1300" w:firstLine="3640"/>
        <w:rPr>
          <w:lang w:eastAsia="zh-CN"/>
        </w:rPr>
      </w:pPr>
      <w:r>
        <w:rPr>
          <w:rFonts w:hint="eastAsia"/>
          <w:lang w:eastAsia="zh-CN"/>
        </w:rPr>
        <w:t>法定代表人（签章）:</w:t>
      </w:r>
    </w:p>
    <w:p w:rsidR="00E3179E" w:rsidRDefault="00B94877">
      <w:pPr>
        <w:pStyle w:val="a5"/>
        <w:spacing w:line="500" w:lineRule="exact"/>
        <w:ind w:firstLineChars="2100" w:firstLine="5880"/>
        <w:rPr>
          <w:lang w:eastAsia="zh-CN"/>
        </w:rPr>
      </w:pPr>
      <w:r>
        <w:rPr>
          <w:rFonts w:hint="eastAsia"/>
          <w:lang w:eastAsia="zh-CN"/>
        </w:rPr>
        <w:t>日期：年月日</w:t>
      </w:r>
    </w:p>
    <w:p w:rsidR="00E3179E" w:rsidRDefault="00E3179E">
      <w:pPr>
        <w:pStyle w:val="a5"/>
        <w:spacing w:line="500" w:lineRule="exact"/>
        <w:ind w:firstLineChars="2100" w:firstLine="5880"/>
        <w:rPr>
          <w:lang w:eastAsia="zh-CN"/>
        </w:rPr>
      </w:pPr>
    </w:p>
    <w:p w:rsidR="00E3179E" w:rsidRDefault="00E3179E">
      <w:pPr>
        <w:pStyle w:val="a5"/>
        <w:spacing w:line="500" w:lineRule="exact"/>
        <w:ind w:firstLineChars="2100" w:firstLine="5880"/>
        <w:rPr>
          <w:lang w:eastAsia="zh-CN"/>
        </w:rPr>
      </w:pPr>
    </w:p>
    <w:p w:rsidR="00E3179E" w:rsidRDefault="00E3179E">
      <w:pPr>
        <w:spacing w:before="5" w:line="100" w:lineRule="exact"/>
        <w:rPr>
          <w:sz w:val="10"/>
          <w:szCs w:val="10"/>
          <w:lang w:eastAsia="zh-CN"/>
        </w:rPr>
      </w:pPr>
      <w:bookmarkStart w:id="62" w:name="_GoBack"/>
      <w:bookmarkStart w:id="63" w:name="技术文件组成"/>
      <w:bookmarkStart w:id="64" w:name="技术和商务条款响应、偏离说明表"/>
      <w:bookmarkStart w:id="65" w:name="项目班子成员情况表"/>
      <w:bookmarkStart w:id="66" w:name="资格和符合性检查对照表"/>
      <w:bookmarkStart w:id="67" w:name="谈判供应商的资格声明"/>
      <w:bookmarkStart w:id="68" w:name="制造商（或总代理）授权书"/>
      <w:bookmarkStart w:id="69" w:name="法定代表人授权书"/>
      <w:bookmarkStart w:id="70" w:name="类似项目业绩表"/>
      <w:bookmarkStart w:id="71" w:name="项目负责人、技术负责人简历表"/>
      <w:bookmarkEnd w:id="62"/>
      <w:bookmarkEnd w:id="63"/>
      <w:bookmarkEnd w:id="64"/>
      <w:bookmarkEnd w:id="65"/>
      <w:bookmarkEnd w:id="66"/>
      <w:bookmarkEnd w:id="67"/>
      <w:bookmarkEnd w:id="68"/>
      <w:bookmarkEnd w:id="69"/>
      <w:bookmarkEnd w:id="70"/>
      <w:bookmarkEnd w:id="71"/>
    </w:p>
    <w:sectPr w:rsidR="00E3179E" w:rsidSect="00E3179E">
      <w:footerReference w:type="default" r:id="rId10"/>
      <w:pgSz w:w="11907" w:h="16840"/>
      <w:pgMar w:top="1560" w:right="1120" w:bottom="1160" w:left="1120" w:header="0" w:footer="9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F77" w:rsidRDefault="00192F77" w:rsidP="00E3179E">
      <w:r>
        <w:separator/>
      </w:r>
    </w:p>
  </w:endnote>
  <w:endnote w:type="continuationSeparator" w:id="1">
    <w:p w:rsidR="00192F77" w:rsidRDefault="00192F77" w:rsidP="00E3179E">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7" w:rsidRDefault="00B94877">
    <w:pPr>
      <w:spacing w:line="180" w:lineRule="exact"/>
      <w:rPr>
        <w:sz w:val="18"/>
        <w:szCs w:val="18"/>
      </w:rPr>
    </w:pPr>
    <w:r w:rsidRPr="00E3179E">
      <w:rPr>
        <w:sz w:val="18"/>
      </w:rPr>
      <w:pict>
        <v:shapetype id="_x0000_t202" coordsize="21600,21600" o:spt="202" path="m,l,21600r21600,l21600,xe">
          <v:stroke joinstyle="miter"/>
          <v:path gradientshapeok="t" o:connecttype="rect"/>
        </v:shapetype>
        <v:shape id="_x0000_s2074" type="#_x0000_t202" style="position:absolute;margin-left:0;margin-top:0;width:2in;height:2in;z-index:3;mso-wrap-style:none;mso-position-horizontal:center;mso-position-horizontal-relative:margin" filled="f" stroked="f">
          <v:textbox style="mso-fit-shape-to-text:t" inset="0,0,0,0">
            <w:txbxContent>
              <w:p w:rsidR="00B94877" w:rsidRDefault="00B94877">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E96759">
                  <w:rPr>
                    <w:noProof/>
                    <w:lang w:eastAsia="zh-CN"/>
                  </w:rPr>
                  <w:t>4</w:t>
                </w:r>
                <w:r>
                  <w:rPr>
                    <w:rFonts w:hint="eastAsia"/>
                    <w:lang w:eastAsia="zh-C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7" w:rsidRDefault="00B94877">
    <w:pPr>
      <w:spacing w:line="200" w:lineRule="exact"/>
      <w:rPr>
        <w:sz w:val="20"/>
        <w:szCs w:val="20"/>
      </w:rPr>
    </w:pPr>
    <w:r w:rsidRPr="00E3179E">
      <w:pict>
        <v:shapetype id="_x0000_t202" coordsize="21600,21600" o:spt="202" path="m,l,21600r21600,l21600,xe">
          <v:stroke joinstyle="miter"/>
          <v:path gradientshapeok="t" o:connecttype="rect"/>
        </v:shapetype>
        <v:shape id="_x0000_s2075" type="#_x0000_t202" style="position:absolute;margin-left:0;margin-top:0;width:2in;height:2in;z-index:4;mso-wrap-style:none;mso-position-horizontal:center;mso-position-horizontal-relative:margin" filled="f" stroked="f">
          <v:textbox style="mso-fit-shape-to-text:t" inset="0,0,0,0">
            <w:txbxContent>
              <w:p w:rsidR="00B94877" w:rsidRDefault="00B94877">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E96759">
                  <w:rPr>
                    <w:noProof/>
                    <w:lang w:eastAsia="zh-CN"/>
                  </w:rPr>
                  <w:t>28</w:t>
                </w:r>
                <w:r>
                  <w:rPr>
                    <w:rFonts w:hint="eastAsia"/>
                    <w:lang w:eastAsia="zh-CN"/>
                  </w:rPr>
                  <w:fldChar w:fldCharType="end"/>
                </w:r>
              </w:p>
            </w:txbxContent>
          </v:textbox>
          <w10:wrap anchorx="margin"/>
        </v:shape>
      </w:pict>
    </w:r>
    <w:r w:rsidRPr="00E3179E">
      <w:rPr>
        <w:lang w:eastAsia="zh-CN"/>
      </w:rPr>
      <w:pict>
        <v:shape id="_x0000_s2051" type="#_x0000_t202" style="position:absolute;margin-left:292.1pt;margin-top:782.05pt;width:13.8pt;height:11pt;z-index:-5;mso-position-horizontal-relative:page;mso-position-vertical-relative:page" filled="f" stroked="f">
          <v:textbox inset="0,0,0,0">
            <w:txbxContent>
              <w:p w:rsidR="00B94877" w:rsidRDefault="00B94877">
                <w:pPr>
                  <w:spacing w:line="203" w:lineRule="exact"/>
                  <w:rPr>
                    <w:rFonts w:eastAsia="Times New Roman" w:cs="Calibri"/>
                    <w:sz w:val="18"/>
                    <w:szCs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7" w:rsidRDefault="00B94877">
    <w:pPr>
      <w:spacing w:line="180" w:lineRule="exact"/>
      <w:rPr>
        <w:sz w:val="18"/>
        <w:szCs w:val="18"/>
      </w:rPr>
    </w:pPr>
    <w:r w:rsidRPr="00E3179E">
      <w:rPr>
        <w:sz w:val="18"/>
      </w:rPr>
      <w:pict>
        <v:shapetype id="_x0000_t202" coordsize="21600,21600" o:spt="202" path="m,l,21600r21600,l21600,xe">
          <v:stroke joinstyle="miter"/>
          <v:path gradientshapeok="t" o:connecttype="rect"/>
        </v:shapetype>
        <v:shape id="_x0000_s2076" type="#_x0000_t202" style="position:absolute;margin-left:0;margin-top:0;width:2in;height:2in;z-index:5;mso-wrap-style:none;mso-position-horizontal:center;mso-position-horizontal-relative:margin" filled="f" stroked="f">
          <v:textbox style="mso-fit-shape-to-text:t" inset="0,0,0,0">
            <w:txbxContent>
              <w:p w:rsidR="00B94877" w:rsidRDefault="00B94877">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E96759">
                  <w:rPr>
                    <w:noProof/>
                    <w:lang w:eastAsia="zh-CN"/>
                  </w:rPr>
                  <w:t>29</w:t>
                </w:r>
                <w:r>
                  <w:rPr>
                    <w:rFonts w:hint="eastAsia"/>
                    <w:lang w:eastAsia="zh-CN"/>
                  </w:rPr>
                  <w:fldChar w:fldCharType="end"/>
                </w:r>
              </w:p>
            </w:txbxContent>
          </v:textbox>
          <w10:wrap anchorx="margin"/>
        </v:shape>
      </w:pict>
    </w:r>
    <w:r w:rsidRPr="00E3179E">
      <w:rPr>
        <w:sz w:val="18"/>
      </w:rPr>
      <w:pict>
        <v:shape id="_x0000_s2072" type="#_x0000_t202" style="position:absolute;margin-left:0;margin-top:0;width:2in;height:2in;z-index:2;mso-wrap-style:none;mso-position-horizontal:center;mso-position-horizontal-relative:margin" filled="f" stroked="f">
          <v:textbox style="mso-fit-shape-to-text:t" inset="0,0,0,0">
            <w:txbxContent>
              <w:p w:rsidR="00B94877" w:rsidRDefault="00B94877">
                <w:pPr>
                  <w:pStyle w:val="a7"/>
                  <w:rPr>
                    <w:lang w:eastAsia="zh-CN"/>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F77" w:rsidRDefault="00192F77" w:rsidP="00E3179E">
      <w:r>
        <w:separator/>
      </w:r>
    </w:p>
  </w:footnote>
  <w:footnote w:type="continuationSeparator" w:id="1">
    <w:p w:rsidR="00192F77" w:rsidRDefault="00192F77" w:rsidP="00E3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8940B"/>
    <w:multiLevelType w:val="singleLevel"/>
    <w:tmpl w:val="58C8940B"/>
    <w:lvl w:ilvl="0">
      <w:start w:val="8"/>
      <w:numFmt w:val="decimal"/>
      <w:suff w:val="nothing"/>
      <w:lvlText w:val="%1."/>
      <w:lvlJc w:val="left"/>
    </w:lvl>
  </w:abstractNum>
  <w:abstractNum w:abstractNumId="1">
    <w:nsid w:val="59CB6DD8"/>
    <w:multiLevelType w:val="singleLevel"/>
    <w:tmpl w:val="59CB6DD8"/>
    <w:lvl w:ilvl="0">
      <w:start w:val="6"/>
      <w:numFmt w:val="decimal"/>
      <w:suff w:val="space"/>
      <w:lvlText w:val="%1."/>
      <w:lvlJc w:val="left"/>
    </w:lvl>
  </w:abstractNum>
  <w:abstractNum w:abstractNumId="2">
    <w:nsid w:val="59CB6E4A"/>
    <w:multiLevelType w:val="singleLevel"/>
    <w:tmpl w:val="59CB6E4A"/>
    <w:lvl w:ilvl="0">
      <w:start w:val="1"/>
      <w:numFmt w:val="decimal"/>
      <w:suff w:val="nothing"/>
      <w:lvlText w:val="%1）"/>
      <w:lvlJc w:val="left"/>
    </w:lvl>
  </w:abstractNum>
  <w:abstractNum w:abstractNumId="3">
    <w:nsid w:val="59CC46A9"/>
    <w:multiLevelType w:val="singleLevel"/>
    <w:tmpl w:val="59CC46A9"/>
    <w:lvl w:ilvl="0">
      <w:start w:val="7"/>
      <w:numFmt w:val="decimal"/>
      <w:suff w:val="space"/>
      <w:lvlText w:val="%1."/>
      <w:lvlJc w:val="left"/>
    </w:lvl>
  </w:abstractNum>
  <w:abstractNum w:abstractNumId="4">
    <w:nsid w:val="59CC6E2D"/>
    <w:multiLevelType w:val="singleLevel"/>
    <w:tmpl w:val="59CC6E2D"/>
    <w:lvl w:ilvl="0">
      <w:start w:val="13"/>
      <w:numFmt w:val="decimal"/>
      <w:suff w:val="space"/>
      <w:lvlText w:val="%1."/>
      <w:lvlJc w:val="left"/>
    </w:lvl>
  </w:abstractNum>
  <w:abstractNum w:abstractNumId="5">
    <w:nsid w:val="6A5B053C"/>
    <w:multiLevelType w:val="multilevel"/>
    <w:tmpl w:val="6A5B053C"/>
    <w:lvl w:ilvl="0">
      <w:start w:val="2"/>
      <w:numFmt w:val="bullet"/>
      <w:lvlText w:val="★"/>
      <w:lvlJc w:val="left"/>
      <w:pPr>
        <w:tabs>
          <w:tab w:val="left" w:pos="360"/>
        </w:tabs>
        <w:ind w:left="360" w:hanging="360"/>
      </w:pPr>
      <w:rPr>
        <w:rFonts w:ascii="微软雅黑" w:eastAsia="微软雅黑" w:hAnsi="微软雅黑"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A84"/>
    <w:rsid w:val="000475FB"/>
    <w:rsid w:val="00050623"/>
    <w:rsid w:val="000528F0"/>
    <w:rsid w:val="000A352C"/>
    <w:rsid w:val="000C5376"/>
    <w:rsid w:val="000F0292"/>
    <w:rsid w:val="001225E5"/>
    <w:rsid w:val="00124C9F"/>
    <w:rsid w:val="00131892"/>
    <w:rsid w:val="00174421"/>
    <w:rsid w:val="00187D71"/>
    <w:rsid w:val="00192F77"/>
    <w:rsid w:val="001B06FB"/>
    <w:rsid w:val="0024432A"/>
    <w:rsid w:val="002A5C2A"/>
    <w:rsid w:val="002B0F21"/>
    <w:rsid w:val="002B70B7"/>
    <w:rsid w:val="002C40A0"/>
    <w:rsid w:val="00370A84"/>
    <w:rsid w:val="003B45B5"/>
    <w:rsid w:val="00467C6A"/>
    <w:rsid w:val="004716B6"/>
    <w:rsid w:val="00480830"/>
    <w:rsid w:val="00521EAA"/>
    <w:rsid w:val="00586A4A"/>
    <w:rsid w:val="00593B3F"/>
    <w:rsid w:val="005A2C7B"/>
    <w:rsid w:val="005B7592"/>
    <w:rsid w:val="00632B98"/>
    <w:rsid w:val="006364D8"/>
    <w:rsid w:val="00645734"/>
    <w:rsid w:val="00655265"/>
    <w:rsid w:val="0067122B"/>
    <w:rsid w:val="007124F7"/>
    <w:rsid w:val="00754DA7"/>
    <w:rsid w:val="007649FA"/>
    <w:rsid w:val="00856512"/>
    <w:rsid w:val="0090069A"/>
    <w:rsid w:val="009A44BF"/>
    <w:rsid w:val="00A43C0C"/>
    <w:rsid w:val="00A576A6"/>
    <w:rsid w:val="00B21475"/>
    <w:rsid w:val="00B3691B"/>
    <w:rsid w:val="00B54168"/>
    <w:rsid w:val="00B5794C"/>
    <w:rsid w:val="00B75867"/>
    <w:rsid w:val="00B801A1"/>
    <w:rsid w:val="00B94877"/>
    <w:rsid w:val="00BA74A0"/>
    <w:rsid w:val="00BE1681"/>
    <w:rsid w:val="00BF58E9"/>
    <w:rsid w:val="00C111AC"/>
    <w:rsid w:val="00C204DB"/>
    <w:rsid w:val="00C24AFF"/>
    <w:rsid w:val="00C77E9D"/>
    <w:rsid w:val="00C90498"/>
    <w:rsid w:val="00D23C87"/>
    <w:rsid w:val="00D4548B"/>
    <w:rsid w:val="00D46C51"/>
    <w:rsid w:val="00D62EF8"/>
    <w:rsid w:val="00D730D2"/>
    <w:rsid w:val="00D805EB"/>
    <w:rsid w:val="00DA5484"/>
    <w:rsid w:val="00DE4AE4"/>
    <w:rsid w:val="00E3179E"/>
    <w:rsid w:val="00E84C44"/>
    <w:rsid w:val="00E90BE1"/>
    <w:rsid w:val="00E96759"/>
    <w:rsid w:val="00ED2885"/>
    <w:rsid w:val="00EE587B"/>
    <w:rsid w:val="00F02AEC"/>
    <w:rsid w:val="00F247EB"/>
    <w:rsid w:val="00F9373C"/>
    <w:rsid w:val="00FB4AD6"/>
    <w:rsid w:val="00FF0395"/>
    <w:rsid w:val="049122AF"/>
    <w:rsid w:val="05756540"/>
    <w:rsid w:val="05A86492"/>
    <w:rsid w:val="065136F1"/>
    <w:rsid w:val="065A06D1"/>
    <w:rsid w:val="06C27F5A"/>
    <w:rsid w:val="06D77D29"/>
    <w:rsid w:val="06F53F93"/>
    <w:rsid w:val="0825366F"/>
    <w:rsid w:val="085153E6"/>
    <w:rsid w:val="08C67989"/>
    <w:rsid w:val="0A61763F"/>
    <w:rsid w:val="0A886BBE"/>
    <w:rsid w:val="0BC91523"/>
    <w:rsid w:val="0D1777BB"/>
    <w:rsid w:val="0D74226D"/>
    <w:rsid w:val="0D9A3E03"/>
    <w:rsid w:val="0E214961"/>
    <w:rsid w:val="0F1A036E"/>
    <w:rsid w:val="0FEC1F54"/>
    <w:rsid w:val="10D40B19"/>
    <w:rsid w:val="134D1832"/>
    <w:rsid w:val="13865C8D"/>
    <w:rsid w:val="179A0FAC"/>
    <w:rsid w:val="18AB2469"/>
    <w:rsid w:val="18AD43F8"/>
    <w:rsid w:val="19AB002B"/>
    <w:rsid w:val="19D8282C"/>
    <w:rsid w:val="19FD7B33"/>
    <w:rsid w:val="1AD6216D"/>
    <w:rsid w:val="1BE41F51"/>
    <w:rsid w:val="1CBB35D0"/>
    <w:rsid w:val="1CD51C68"/>
    <w:rsid w:val="1D847152"/>
    <w:rsid w:val="1E023DB3"/>
    <w:rsid w:val="1E1A06CF"/>
    <w:rsid w:val="1E790D2D"/>
    <w:rsid w:val="208A3A71"/>
    <w:rsid w:val="20BA415E"/>
    <w:rsid w:val="20D96637"/>
    <w:rsid w:val="21C26AE8"/>
    <w:rsid w:val="241256A0"/>
    <w:rsid w:val="241C44AB"/>
    <w:rsid w:val="252C086E"/>
    <w:rsid w:val="26854607"/>
    <w:rsid w:val="26D13A6C"/>
    <w:rsid w:val="270B2854"/>
    <w:rsid w:val="27256290"/>
    <w:rsid w:val="278F5FD7"/>
    <w:rsid w:val="27EA791C"/>
    <w:rsid w:val="28FB74EF"/>
    <w:rsid w:val="29242261"/>
    <w:rsid w:val="29467780"/>
    <w:rsid w:val="299E59E5"/>
    <w:rsid w:val="29A37E8E"/>
    <w:rsid w:val="2AEE2B6F"/>
    <w:rsid w:val="2AFC4AF9"/>
    <w:rsid w:val="2B205EA0"/>
    <w:rsid w:val="2C7A1972"/>
    <w:rsid w:val="2CCD62AD"/>
    <w:rsid w:val="2D1553C4"/>
    <w:rsid w:val="2DC04E84"/>
    <w:rsid w:val="2E786A32"/>
    <w:rsid w:val="2ED7773E"/>
    <w:rsid w:val="2EF95F44"/>
    <w:rsid w:val="301A5007"/>
    <w:rsid w:val="302C6DEE"/>
    <w:rsid w:val="306267D8"/>
    <w:rsid w:val="30AA5442"/>
    <w:rsid w:val="314838A5"/>
    <w:rsid w:val="328F5350"/>
    <w:rsid w:val="3373022A"/>
    <w:rsid w:val="34A63A97"/>
    <w:rsid w:val="354B49A0"/>
    <w:rsid w:val="354E6A65"/>
    <w:rsid w:val="3868058A"/>
    <w:rsid w:val="387B0503"/>
    <w:rsid w:val="38883AEE"/>
    <w:rsid w:val="39B51651"/>
    <w:rsid w:val="3A6126EB"/>
    <w:rsid w:val="3B735FE9"/>
    <w:rsid w:val="3B874CCF"/>
    <w:rsid w:val="3BE130B9"/>
    <w:rsid w:val="3C041BCB"/>
    <w:rsid w:val="3C6E4082"/>
    <w:rsid w:val="3D2813DB"/>
    <w:rsid w:val="3E2E42F1"/>
    <w:rsid w:val="3E714D7A"/>
    <w:rsid w:val="3FDA7BED"/>
    <w:rsid w:val="40A66E43"/>
    <w:rsid w:val="42C4226D"/>
    <w:rsid w:val="43202758"/>
    <w:rsid w:val="43E64B88"/>
    <w:rsid w:val="4437437C"/>
    <w:rsid w:val="44575801"/>
    <w:rsid w:val="448148D6"/>
    <w:rsid w:val="454F4428"/>
    <w:rsid w:val="4598262D"/>
    <w:rsid w:val="46224E40"/>
    <w:rsid w:val="46D444CB"/>
    <w:rsid w:val="485A2FD2"/>
    <w:rsid w:val="48C27359"/>
    <w:rsid w:val="49F8160C"/>
    <w:rsid w:val="4CF051E6"/>
    <w:rsid w:val="4DFA62A0"/>
    <w:rsid w:val="4DFD2309"/>
    <w:rsid w:val="4E845678"/>
    <w:rsid w:val="4EEE3163"/>
    <w:rsid w:val="4F584F1F"/>
    <w:rsid w:val="501F577D"/>
    <w:rsid w:val="51BF4849"/>
    <w:rsid w:val="51E73E54"/>
    <w:rsid w:val="5203016E"/>
    <w:rsid w:val="527E294E"/>
    <w:rsid w:val="549A6F33"/>
    <w:rsid w:val="54A369E4"/>
    <w:rsid w:val="555421A6"/>
    <w:rsid w:val="559E595D"/>
    <w:rsid w:val="55A4785F"/>
    <w:rsid w:val="566B3035"/>
    <w:rsid w:val="568F5683"/>
    <w:rsid w:val="579352AF"/>
    <w:rsid w:val="579D501E"/>
    <w:rsid w:val="57C67488"/>
    <w:rsid w:val="594C3B1C"/>
    <w:rsid w:val="59A76B3A"/>
    <w:rsid w:val="59FF55DB"/>
    <w:rsid w:val="5B2507F8"/>
    <w:rsid w:val="5BC716A1"/>
    <w:rsid w:val="5C44645D"/>
    <w:rsid w:val="5DF92FB5"/>
    <w:rsid w:val="5E120595"/>
    <w:rsid w:val="60AB7515"/>
    <w:rsid w:val="615C2F7F"/>
    <w:rsid w:val="639B55F0"/>
    <w:rsid w:val="640F4CC1"/>
    <w:rsid w:val="64366758"/>
    <w:rsid w:val="64614156"/>
    <w:rsid w:val="647C0E51"/>
    <w:rsid w:val="6487576C"/>
    <w:rsid w:val="690C629A"/>
    <w:rsid w:val="69A14C84"/>
    <w:rsid w:val="69BA01B0"/>
    <w:rsid w:val="6A416551"/>
    <w:rsid w:val="6A7E7899"/>
    <w:rsid w:val="6AA500B0"/>
    <w:rsid w:val="6B165287"/>
    <w:rsid w:val="6BF230B3"/>
    <w:rsid w:val="6C5F5291"/>
    <w:rsid w:val="6DDD02A3"/>
    <w:rsid w:val="6DE82C30"/>
    <w:rsid w:val="6F295EE8"/>
    <w:rsid w:val="70047D4E"/>
    <w:rsid w:val="70C456F2"/>
    <w:rsid w:val="71E412FD"/>
    <w:rsid w:val="73834CFA"/>
    <w:rsid w:val="73E300A3"/>
    <w:rsid w:val="741A5048"/>
    <w:rsid w:val="75986C78"/>
    <w:rsid w:val="75BF057B"/>
    <w:rsid w:val="766011D0"/>
    <w:rsid w:val="77967688"/>
    <w:rsid w:val="78C1247D"/>
    <w:rsid w:val="794860B7"/>
    <w:rsid w:val="799D4937"/>
    <w:rsid w:val="79B02D70"/>
    <w:rsid w:val="7A6C4C4F"/>
    <w:rsid w:val="7A9F2B0A"/>
    <w:rsid w:val="7B3257FF"/>
    <w:rsid w:val="7C761457"/>
    <w:rsid w:val="7C781978"/>
    <w:rsid w:val="7C830BC2"/>
    <w:rsid w:val="7D844D8A"/>
    <w:rsid w:val="7D9D54A1"/>
    <w:rsid w:val="7E021D46"/>
    <w:rsid w:val="7EAC4065"/>
    <w:rsid w:val="7F7663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unhideWhenUsed="0" w:qFormat="1"/>
    <w:lsdException w:name="toc 3" w:locked="1"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unhideWhenUsed="0" w:qFormat="1"/>
    <w:lsdException w:name="Balloon Text" w:unhideWhenUsed="0"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9E"/>
    <w:pPr>
      <w:widowControl w:val="0"/>
    </w:pPr>
    <w:rPr>
      <w:sz w:val="22"/>
      <w:szCs w:val="22"/>
      <w:lang w:eastAsia="en-US"/>
    </w:rPr>
  </w:style>
  <w:style w:type="paragraph" w:styleId="1">
    <w:name w:val="heading 1"/>
    <w:basedOn w:val="a"/>
    <w:next w:val="a"/>
    <w:link w:val="1Char"/>
    <w:uiPriority w:val="99"/>
    <w:qFormat/>
    <w:rsid w:val="00E3179E"/>
    <w:pPr>
      <w:outlineLvl w:val="0"/>
    </w:pPr>
    <w:rPr>
      <w:rFonts w:ascii="黑体" w:eastAsia="黑体" w:hAnsi="黑体"/>
      <w:sz w:val="44"/>
      <w:szCs w:val="44"/>
    </w:rPr>
  </w:style>
  <w:style w:type="paragraph" w:styleId="2">
    <w:name w:val="heading 2"/>
    <w:basedOn w:val="a"/>
    <w:next w:val="a"/>
    <w:link w:val="2Char"/>
    <w:uiPriority w:val="99"/>
    <w:qFormat/>
    <w:rsid w:val="00E3179E"/>
    <w:pPr>
      <w:ind w:left="3821"/>
      <w:outlineLvl w:val="1"/>
    </w:pPr>
    <w:rPr>
      <w:rFonts w:ascii="宋体" w:hAnsi="宋体"/>
      <w:sz w:val="36"/>
      <w:szCs w:val="36"/>
    </w:rPr>
  </w:style>
  <w:style w:type="paragraph" w:styleId="3">
    <w:name w:val="heading 3"/>
    <w:basedOn w:val="a"/>
    <w:next w:val="a"/>
    <w:link w:val="3Char"/>
    <w:uiPriority w:val="99"/>
    <w:qFormat/>
    <w:rsid w:val="00E3179E"/>
    <w:pPr>
      <w:outlineLvl w:val="2"/>
    </w:pPr>
    <w:rPr>
      <w:rFonts w:ascii="宋体" w:hAnsi="宋体"/>
      <w:sz w:val="32"/>
      <w:szCs w:val="32"/>
    </w:rPr>
  </w:style>
  <w:style w:type="paragraph" w:styleId="5">
    <w:name w:val="heading 5"/>
    <w:basedOn w:val="a"/>
    <w:next w:val="a"/>
    <w:link w:val="5Char"/>
    <w:uiPriority w:val="99"/>
    <w:qFormat/>
    <w:locked/>
    <w:rsid w:val="00E3179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E3179E"/>
    <w:rPr>
      <w:b/>
      <w:bCs/>
    </w:rPr>
  </w:style>
  <w:style w:type="paragraph" w:styleId="a4">
    <w:name w:val="annotation text"/>
    <w:basedOn w:val="a"/>
    <w:link w:val="Char0"/>
    <w:uiPriority w:val="99"/>
    <w:semiHidden/>
    <w:qFormat/>
    <w:rsid w:val="00E3179E"/>
  </w:style>
  <w:style w:type="paragraph" w:styleId="a5">
    <w:name w:val="Body Text"/>
    <w:basedOn w:val="a"/>
    <w:link w:val="Char1"/>
    <w:uiPriority w:val="99"/>
    <w:qFormat/>
    <w:rsid w:val="00E3179E"/>
    <w:pPr>
      <w:ind w:left="111"/>
    </w:pPr>
    <w:rPr>
      <w:rFonts w:ascii="宋体" w:hAnsi="宋体"/>
      <w:sz w:val="28"/>
      <w:szCs w:val="28"/>
    </w:rPr>
  </w:style>
  <w:style w:type="paragraph" w:styleId="30">
    <w:name w:val="toc 3"/>
    <w:basedOn w:val="a"/>
    <w:next w:val="a"/>
    <w:uiPriority w:val="99"/>
    <w:semiHidden/>
    <w:qFormat/>
    <w:locked/>
    <w:rsid w:val="00E3179E"/>
    <w:pPr>
      <w:ind w:leftChars="400" w:left="840"/>
    </w:pPr>
  </w:style>
  <w:style w:type="paragraph" w:styleId="a6">
    <w:name w:val="Balloon Text"/>
    <w:basedOn w:val="a"/>
    <w:link w:val="Char2"/>
    <w:uiPriority w:val="99"/>
    <w:semiHidden/>
    <w:qFormat/>
    <w:rsid w:val="00E3179E"/>
    <w:rPr>
      <w:sz w:val="18"/>
      <w:szCs w:val="18"/>
    </w:rPr>
  </w:style>
  <w:style w:type="paragraph" w:styleId="a7">
    <w:name w:val="footer"/>
    <w:basedOn w:val="a"/>
    <w:link w:val="Char3"/>
    <w:uiPriority w:val="99"/>
    <w:qFormat/>
    <w:rsid w:val="00E3179E"/>
    <w:pPr>
      <w:tabs>
        <w:tab w:val="center" w:pos="4153"/>
        <w:tab w:val="right" w:pos="8306"/>
      </w:tabs>
      <w:snapToGrid w:val="0"/>
    </w:pPr>
    <w:rPr>
      <w:sz w:val="18"/>
      <w:szCs w:val="18"/>
    </w:rPr>
  </w:style>
  <w:style w:type="paragraph" w:styleId="a8">
    <w:name w:val="header"/>
    <w:basedOn w:val="a"/>
    <w:link w:val="Char4"/>
    <w:uiPriority w:val="99"/>
    <w:qFormat/>
    <w:rsid w:val="00E3179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locked/>
    <w:rsid w:val="00E3179E"/>
    <w:pPr>
      <w:tabs>
        <w:tab w:val="right" w:leader="dot" w:pos="9657"/>
      </w:tabs>
      <w:jc w:val="center"/>
    </w:pPr>
  </w:style>
  <w:style w:type="paragraph" w:styleId="20">
    <w:name w:val="toc 2"/>
    <w:basedOn w:val="a"/>
    <w:next w:val="a"/>
    <w:uiPriority w:val="99"/>
    <w:semiHidden/>
    <w:qFormat/>
    <w:locked/>
    <w:rsid w:val="00E3179E"/>
    <w:pPr>
      <w:ind w:leftChars="200" w:left="420"/>
    </w:pPr>
  </w:style>
  <w:style w:type="character" w:styleId="a9">
    <w:name w:val="Hyperlink"/>
    <w:basedOn w:val="a0"/>
    <w:uiPriority w:val="99"/>
    <w:qFormat/>
    <w:rsid w:val="00E3179E"/>
    <w:rPr>
      <w:rFonts w:cs="Times New Roman"/>
      <w:color w:val="0000FF"/>
      <w:u w:val="single"/>
    </w:rPr>
  </w:style>
  <w:style w:type="character" w:styleId="aa">
    <w:name w:val="annotation reference"/>
    <w:basedOn w:val="a0"/>
    <w:uiPriority w:val="99"/>
    <w:semiHidden/>
    <w:qFormat/>
    <w:rsid w:val="00E3179E"/>
    <w:rPr>
      <w:rFonts w:cs="Times New Roman"/>
      <w:sz w:val="21"/>
      <w:szCs w:val="21"/>
    </w:rPr>
  </w:style>
  <w:style w:type="table" w:styleId="ab">
    <w:name w:val="Table Grid"/>
    <w:basedOn w:val="a1"/>
    <w:uiPriority w:val="99"/>
    <w:qFormat/>
    <w:locked/>
    <w:rsid w:val="00E3179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E3179E"/>
    <w:rPr>
      <w:rFonts w:cs="Times New Roman"/>
      <w:b/>
      <w:bCs/>
      <w:kern w:val="44"/>
      <w:sz w:val="44"/>
      <w:szCs w:val="44"/>
      <w:lang w:eastAsia="en-US"/>
    </w:rPr>
  </w:style>
  <w:style w:type="character" w:customStyle="1" w:styleId="2Char">
    <w:name w:val="标题 2 Char"/>
    <w:basedOn w:val="a0"/>
    <w:link w:val="2"/>
    <w:uiPriority w:val="99"/>
    <w:semiHidden/>
    <w:qFormat/>
    <w:locked/>
    <w:rsid w:val="00E3179E"/>
    <w:rPr>
      <w:rFonts w:ascii="Cambria" w:eastAsia="宋体" w:hAnsi="Cambria" w:cs="Times New Roman"/>
      <w:b/>
      <w:bCs/>
      <w:kern w:val="0"/>
      <w:sz w:val="32"/>
      <w:szCs w:val="32"/>
      <w:lang w:eastAsia="en-US"/>
    </w:rPr>
  </w:style>
  <w:style w:type="character" w:customStyle="1" w:styleId="Heading3Char">
    <w:name w:val="Heading 3 Char"/>
    <w:basedOn w:val="a0"/>
    <w:link w:val="3"/>
    <w:uiPriority w:val="99"/>
    <w:semiHidden/>
    <w:qFormat/>
    <w:locked/>
    <w:rsid w:val="00E3179E"/>
    <w:rPr>
      <w:rFonts w:cs="Times New Roman"/>
      <w:b/>
      <w:bCs/>
      <w:kern w:val="0"/>
      <w:sz w:val="32"/>
      <w:szCs w:val="32"/>
      <w:lang w:eastAsia="en-US"/>
    </w:rPr>
  </w:style>
  <w:style w:type="character" w:customStyle="1" w:styleId="5Char">
    <w:name w:val="标题 5 Char"/>
    <w:basedOn w:val="a0"/>
    <w:link w:val="5"/>
    <w:uiPriority w:val="99"/>
    <w:semiHidden/>
    <w:qFormat/>
    <w:locked/>
    <w:rsid w:val="00E3179E"/>
    <w:rPr>
      <w:rFonts w:cs="Times New Roman"/>
      <w:b/>
      <w:bCs/>
      <w:kern w:val="0"/>
      <w:sz w:val="28"/>
      <w:szCs w:val="28"/>
      <w:lang w:eastAsia="en-US"/>
    </w:rPr>
  </w:style>
  <w:style w:type="character" w:customStyle="1" w:styleId="Char0">
    <w:name w:val="批注文字 Char"/>
    <w:basedOn w:val="a0"/>
    <w:link w:val="a4"/>
    <w:uiPriority w:val="99"/>
    <w:semiHidden/>
    <w:qFormat/>
    <w:locked/>
    <w:rsid w:val="00E3179E"/>
    <w:rPr>
      <w:rFonts w:cs="Times New Roman"/>
    </w:rPr>
  </w:style>
  <w:style w:type="character" w:customStyle="1" w:styleId="Char">
    <w:name w:val="批注主题 Char"/>
    <w:basedOn w:val="Char0"/>
    <w:link w:val="a3"/>
    <w:uiPriority w:val="99"/>
    <w:semiHidden/>
    <w:qFormat/>
    <w:locked/>
    <w:rsid w:val="00E3179E"/>
    <w:rPr>
      <w:b/>
      <w:bCs/>
    </w:rPr>
  </w:style>
  <w:style w:type="character" w:customStyle="1" w:styleId="Char1">
    <w:name w:val="正文文本 Char"/>
    <w:basedOn w:val="a0"/>
    <w:link w:val="a5"/>
    <w:uiPriority w:val="99"/>
    <w:semiHidden/>
    <w:qFormat/>
    <w:locked/>
    <w:rsid w:val="00E3179E"/>
    <w:rPr>
      <w:rFonts w:cs="Times New Roman"/>
      <w:kern w:val="0"/>
      <w:sz w:val="22"/>
      <w:lang w:eastAsia="en-US"/>
    </w:rPr>
  </w:style>
  <w:style w:type="character" w:customStyle="1" w:styleId="Char2">
    <w:name w:val="批注框文本 Char"/>
    <w:basedOn w:val="a0"/>
    <w:link w:val="a6"/>
    <w:uiPriority w:val="99"/>
    <w:semiHidden/>
    <w:qFormat/>
    <w:locked/>
    <w:rsid w:val="00E3179E"/>
    <w:rPr>
      <w:rFonts w:cs="Times New Roman"/>
      <w:sz w:val="18"/>
      <w:szCs w:val="18"/>
    </w:rPr>
  </w:style>
  <w:style w:type="character" w:customStyle="1" w:styleId="Char3">
    <w:name w:val="页脚 Char"/>
    <w:basedOn w:val="a0"/>
    <w:link w:val="a7"/>
    <w:uiPriority w:val="99"/>
    <w:qFormat/>
    <w:locked/>
    <w:rsid w:val="00E3179E"/>
    <w:rPr>
      <w:rFonts w:cs="Times New Roman"/>
      <w:sz w:val="18"/>
      <w:szCs w:val="18"/>
    </w:rPr>
  </w:style>
  <w:style w:type="character" w:customStyle="1" w:styleId="Char4">
    <w:name w:val="页眉 Char"/>
    <w:basedOn w:val="a0"/>
    <w:link w:val="a8"/>
    <w:uiPriority w:val="99"/>
    <w:qFormat/>
    <w:locked/>
    <w:rsid w:val="00E3179E"/>
    <w:rPr>
      <w:rFonts w:cs="Times New Roman"/>
      <w:sz w:val="18"/>
      <w:szCs w:val="18"/>
    </w:rPr>
  </w:style>
  <w:style w:type="table" w:customStyle="1" w:styleId="TableNormal1">
    <w:name w:val="Table Normal1"/>
    <w:uiPriority w:val="99"/>
    <w:semiHidden/>
    <w:qFormat/>
    <w:rsid w:val="00E3179E"/>
    <w:pPr>
      <w:widowControl w:val="0"/>
    </w:pPr>
    <w:rPr>
      <w:sz w:val="22"/>
      <w:lang w:eastAsia="en-US"/>
    </w:rPr>
    <w:tblPr>
      <w:tblCellMar>
        <w:top w:w="0" w:type="dxa"/>
        <w:left w:w="0" w:type="dxa"/>
        <w:bottom w:w="0" w:type="dxa"/>
        <w:right w:w="0" w:type="dxa"/>
      </w:tblCellMar>
    </w:tblPr>
  </w:style>
  <w:style w:type="paragraph" w:customStyle="1" w:styleId="ListParagraph1">
    <w:name w:val="List Paragraph1"/>
    <w:basedOn w:val="a"/>
    <w:uiPriority w:val="99"/>
    <w:qFormat/>
    <w:rsid w:val="00E3179E"/>
  </w:style>
  <w:style w:type="paragraph" w:customStyle="1" w:styleId="TableParagraph">
    <w:name w:val="Table Paragraph"/>
    <w:basedOn w:val="a"/>
    <w:uiPriority w:val="99"/>
    <w:qFormat/>
    <w:rsid w:val="00E3179E"/>
  </w:style>
  <w:style w:type="character" w:customStyle="1" w:styleId="3Char">
    <w:name w:val="标题 3 Char"/>
    <w:basedOn w:val="a0"/>
    <w:link w:val="3"/>
    <w:uiPriority w:val="99"/>
    <w:qFormat/>
    <w:locked/>
    <w:rsid w:val="00E3179E"/>
    <w:rPr>
      <w:rFonts w:ascii="宋体" w:eastAsia="宋体" w:hAnsi="宋体" w:cs="Times New Roman"/>
      <w:sz w:val="32"/>
      <w:szCs w:val="3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74" textRotate="1"/>
    <customShpInfo spid="_x0000_s2075" textRotate="1"/>
    <customShpInfo spid="_x0000_s2051"/>
    <customShpInfo spid="_x0000_s2076" textRotate="1"/>
    <customShpInfo spid="_x0000_s2072" textRotate="1"/>
    <customShpInfo spid="_x0000_s1051"/>
    <customShpInfo spid="_x0000_s1050"/>
    <customShpInfo spid="_x0000_s1053"/>
    <customShpInfo spid="_x0000_s1052"/>
    <customShpInfo spid="_x0000_s1055"/>
    <customShpInfo spid="_x0000_s1054"/>
    <customShpInfo spid="_x0000_s1057"/>
    <customShpInfo spid="_x0000_s1056"/>
    <customShpInfo spid="_x0000_s1049"/>
    <customShpInfo spid="_x0000_s1033"/>
    <customShpInfo spid="_x0000_s1032"/>
    <customShpInfo spid="_x0000_s1035"/>
    <customShpInfo spid="_x0000_s1034"/>
    <customShpInfo spid="_x0000_s1037"/>
    <customShpInfo spid="_x0000_s1036"/>
    <customShpInfo spid="_x0000_s1039"/>
    <customShpInfo spid="_x0000_s1038"/>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2455</Words>
  <Characters>13998</Characters>
  <Application>Microsoft Office Word</Application>
  <DocSecurity>0</DocSecurity>
  <Lines>116</Lines>
  <Paragraphs>32</Paragraphs>
  <ScaleCrop>false</ScaleCrop>
  <Company>Microsoft</Company>
  <LinksUpToDate>false</LinksUpToDate>
  <CharactersWithSpaces>16421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微软用户</dc:creator>
  <cp:lastModifiedBy>Windows 用户</cp:lastModifiedBy>
  <cp:revision>4</cp:revision>
  <cp:lastPrinted>2017-10-19T05:48:00Z</cp:lastPrinted>
  <dcterms:created xsi:type="dcterms:W3CDTF">2017-09-26T14:24:00Z</dcterms:created>
  <dcterms:modified xsi:type="dcterms:W3CDTF">2017-10-19T08:26:00Z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