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37" w:rsidRDefault="00225281">
      <w:pPr>
        <w:widowControl/>
        <w:spacing w:line="560" w:lineRule="exact"/>
        <w:jc w:val="left"/>
      </w:pPr>
      <w:r>
        <w:rPr>
          <w:rFonts w:ascii="楷体_GB2312" w:eastAsia="楷体_GB2312" w:hAnsi="方正小标宋简体" w:cs="楷体_GB2312"/>
          <w:color w:val="000000"/>
          <w:spacing w:val="70"/>
          <w:kern w:val="0"/>
          <w:sz w:val="48"/>
          <w:szCs w:val="48"/>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宜昌市林木种苗管理站</w:t>
      </w:r>
    </w:p>
    <w:p w:rsidR="00F63D37" w:rsidRDefault="00225281">
      <w:pPr>
        <w:widowControl/>
        <w:spacing w:line="560" w:lineRule="exact"/>
        <w:jc w:val="center"/>
      </w:pPr>
      <w:r>
        <w:rPr>
          <w:rFonts w:ascii="宋体" w:eastAsia="宋体" w:hAnsi="宋体" w:cs="宋体" w:hint="eastAsia"/>
          <w:b/>
          <w:color w:val="000000"/>
          <w:kern w:val="0"/>
          <w:sz w:val="52"/>
          <w:szCs w:val="52"/>
          <w:lang/>
        </w:rPr>
        <w:t>竞争性谈判文件</w:t>
      </w:r>
    </w:p>
    <w:p w:rsidR="00F63D37" w:rsidRDefault="00225281">
      <w:pPr>
        <w:widowControl/>
        <w:spacing w:line="560" w:lineRule="exact"/>
        <w:jc w:val="left"/>
      </w:pPr>
      <w:r>
        <w:rPr>
          <w:rFonts w:ascii="宋体" w:eastAsia="宋体" w:hAnsi="宋体" w:cs="宋体" w:hint="eastAsia"/>
          <w:b/>
          <w:color w:val="000000"/>
          <w:kern w:val="0"/>
          <w:sz w:val="52"/>
          <w:szCs w:val="52"/>
          <w:lang/>
        </w:rPr>
        <w:t> </w:t>
      </w:r>
    </w:p>
    <w:p w:rsidR="00F63D37" w:rsidRDefault="00225281">
      <w:pPr>
        <w:widowControl/>
        <w:spacing w:line="560" w:lineRule="exact"/>
        <w:jc w:val="left"/>
      </w:pPr>
      <w:r>
        <w:rPr>
          <w:rFonts w:ascii="方正小标宋简体" w:eastAsia="方正小标宋简体" w:hAnsi="方正小标宋简体" w:cs="方正小标宋简体" w:hint="eastAsia"/>
          <w:color w:val="000000"/>
          <w:kern w:val="0"/>
          <w:sz w:val="52"/>
          <w:szCs w:val="52"/>
          <w:lang/>
        </w:rPr>
        <w:t> </w:t>
      </w:r>
    </w:p>
    <w:p w:rsidR="00F63D37" w:rsidRDefault="00225281">
      <w:pPr>
        <w:widowControl/>
        <w:spacing w:line="560" w:lineRule="exact"/>
        <w:jc w:val="left"/>
      </w:pPr>
      <w:r>
        <w:rPr>
          <w:rFonts w:ascii="方正小标宋简体" w:eastAsia="方正小标宋简体" w:hAnsi="方正小标宋简体" w:cs="方正小标宋简体" w:hint="eastAsia"/>
          <w:color w:val="000000"/>
          <w:kern w:val="0"/>
          <w:sz w:val="30"/>
          <w:szCs w:val="30"/>
          <w:lang/>
        </w:rPr>
        <w:t>     </w:t>
      </w:r>
    </w:p>
    <w:p w:rsidR="00F63D37" w:rsidRDefault="00225281">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项目名称：</w:t>
      </w:r>
      <w:r>
        <w:rPr>
          <w:rFonts w:ascii="方正小标宋简体" w:eastAsia="方正小标宋简体" w:hAnsi="方正小标宋简体" w:cs="方正小标宋简体" w:hint="eastAsia"/>
          <w:color w:val="000000"/>
          <w:kern w:val="0"/>
          <w:sz w:val="32"/>
          <w:szCs w:val="32"/>
          <w:u w:val="single"/>
          <w:lang/>
        </w:rPr>
        <w:t>海</w:t>
      </w:r>
      <w:proofErr w:type="gramStart"/>
      <w:r>
        <w:rPr>
          <w:rFonts w:ascii="方正小标宋简体" w:eastAsia="方正小标宋简体" w:hAnsi="方正小标宋简体" w:cs="方正小标宋简体" w:hint="eastAsia"/>
          <w:color w:val="000000"/>
          <w:kern w:val="0"/>
          <w:sz w:val="32"/>
          <w:szCs w:val="32"/>
          <w:u w:val="single"/>
          <w:lang/>
        </w:rPr>
        <w:t>云基地</w:t>
      </w:r>
      <w:proofErr w:type="gramEnd"/>
      <w:r>
        <w:rPr>
          <w:rFonts w:ascii="方正小标宋简体" w:eastAsia="方正小标宋简体" w:hAnsi="方正小标宋简体" w:cs="方正小标宋简体" w:hint="eastAsia"/>
          <w:color w:val="000000"/>
          <w:kern w:val="0"/>
          <w:sz w:val="32"/>
          <w:szCs w:val="32"/>
          <w:u w:val="single"/>
          <w:lang/>
        </w:rPr>
        <w:t>维修改造项目</w:t>
      </w:r>
    </w:p>
    <w:p w:rsidR="00F63D37" w:rsidRDefault="00225281">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 </w:t>
      </w:r>
    </w:p>
    <w:p w:rsidR="00F63D37" w:rsidRDefault="00225281">
      <w:pPr>
        <w:widowControl/>
        <w:spacing w:line="560" w:lineRule="exact"/>
        <w:jc w:val="center"/>
      </w:pPr>
      <w:r>
        <w:rPr>
          <w:rFonts w:ascii="方正小标宋简体" w:eastAsia="方正小标宋简体" w:hAnsi="方正小标宋简体" w:cs="方正小标宋简体" w:hint="eastAsia"/>
          <w:b/>
          <w:color w:val="000000"/>
          <w:kern w:val="0"/>
          <w:sz w:val="52"/>
          <w:szCs w:val="52"/>
          <w:lang/>
        </w:rPr>
        <w:t> </w:t>
      </w:r>
    </w:p>
    <w:p w:rsidR="00F63D37" w:rsidRDefault="00225281">
      <w:pPr>
        <w:widowControl/>
        <w:spacing w:line="560" w:lineRule="exact"/>
        <w:jc w:val="center"/>
      </w:pPr>
      <w:r>
        <w:rPr>
          <w:rFonts w:ascii="方正小标宋简体" w:eastAsia="方正小标宋简体" w:hAnsi="方正小标宋简体" w:cs="方正小标宋简体" w:hint="eastAsia"/>
          <w:b/>
          <w:color w:val="000000"/>
          <w:kern w:val="0"/>
          <w:sz w:val="52"/>
          <w:szCs w:val="52"/>
          <w:lang/>
        </w:rPr>
        <w:t> </w:t>
      </w:r>
    </w:p>
    <w:p w:rsidR="00F63D37" w:rsidRDefault="00225281">
      <w:pPr>
        <w:widowControl/>
        <w:spacing w:line="560" w:lineRule="exact"/>
        <w:jc w:val="center"/>
      </w:pPr>
      <w:r>
        <w:rPr>
          <w:rFonts w:ascii="方正小标宋简体" w:eastAsia="方正小标宋简体" w:hAnsi="方正小标宋简体" w:cs="方正小标宋简体" w:hint="eastAsia"/>
          <w:b/>
          <w:color w:val="000000"/>
          <w:kern w:val="0"/>
          <w:sz w:val="52"/>
          <w:szCs w:val="52"/>
          <w:lang/>
        </w:rPr>
        <w:t> </w:t>
      </w: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F63D37">
      <w:pPr>
        <w:widowControl/>
        <w:jc w:val="center"/>
        <w:rPr>
          <w:rFonts w:ascii="宋体" w:eastAsia="宋体" w:hAnsi="宋体" w:cs="宋体"/>
          <w:b/>
          <w:color w:val="000000"/>
          <w:kern w:val="0"/>
          <w:sz w:val="36"/>
          <w:szCs w:val="36"/>
          <w:lang/>
        </w:rPr>
      </w:pPr>
    </w:p>
    <w:p w:rsidR="00F63D37" w:rsidRDefault="00225281">
      <w:pPr>
        <w:widowControl/>
        <w:jc w:val="center"/>
        <w:rPr>
          <w:rFonts w:ascii="宋体" w:eastAsia="宋体" w:hAnsi="宋体" w:cs="宋体"/>
          <w:b/>
          <w:color w:val="000000"/>
          <w:kern w:val="0"/>
          <w:sz w:val="36"/>
          <w:szCs w:val="36"/>
          <w:lang/>
        </w:rPr>
      </w:pPr>
      <w:r>
        <w:rPr>
          <w:rFonts w:ascii="宋体" w:eastAsia="宋体" w:hAnsi="宋体" w:cs="宋体" w:hint="eastAsia"/>
          <w:b/>
          <w:color w:val="000000"/>
          <w:kern w:val="0"/>
          <w:sz w:val="36"/>
          <w:szCs w:val="36"/>
          <w:lang/>
        </w:rPr>
        <w:t>宜昌市林木种苗管理站</w:t>
      </w:r>
    </w:p>
    <w:p w:rsidR="00F63D37" w:rsidRDefault="00225281">
      <w:pPr>
        <w:widowControl/>
        <w:spacing w:line="560" w:lineRule="exact"/>
        <w:jc w:val="center"/>
      </w:pPr>
      <w:r>
        <w:rPr>
          <w:rFonts w:ascii="宋体" w:eastAsia="宋体" w:hAnsi="宋体" w:cs="宋体" w:hint="eastAsia"/>
          <w:b/>
          <w:color w:val="000000"/>
          <w:kern w:val="0"/>
          <w:sz w:val="36"/>
          <w:szCs w:val="36"/>
          <w:lang/>
        </w:rPr>
        <w:t>2017</w:t>
      </w:r>
      <w:r>
        <w:rPr>
          <w:rFonts w:ascii="宋体" w:eastAsia="宋体" w:hAnsi="宋体" w:cs="宋体" w:hint="eastAsia"/>
          <w:b/>
          <w:color w:val="000000"/>
          <w:kern w:val="0"/>
          <w:sz w:val="36"/>
          <w:szCs w:val="36"/>
          <w:lang/>
        </w:rPr>
        <w:t>年</w:t>
      </w:r>
      <w:r>
        <w:rPr>
          <w:rFonts w:ascii="宋体" w:eastAsia="宋体" w:hAnsi="宋体" w:cs="宋体" w:hint="eastAsia"/>
          <w:b/>
          <w:color w:val="000000"/>
          <w:kern w:val="0"/>
          <w:sz w:val="36"/>
          <w:szCs w:val="36"/>
          <w:lang/>
        </w:rPr>
        <w:t>10</w:t>
      </w:r>
      <w:r>
        <w:rPr>
          <w:rFonts w:ascii="宋体" w:eastAsia="宋体" w:hAnsi="宋体" w:cs="宋体" w:hint="eastAsia"/>
          <w:b/>
          <w:color w:val="000000"/>
          <w:kern w:val="0"/>
          <w:sz w:val="36"/>
          <w:szCs w:val="36"/>
          <w:lang/>
        </w:rPr>
        <w:t>月</w:t>
      </w:r>
      <w:r w:rsidR="00B023BE">
        <w:rPr>
          <w:rFonts w:ascii="宋体" w:eastAsia="宋体" w:hAnsi="宋体" w:cs="宋体" w:hint="eastAsia"/>
          <w:b/>
          <w:color w:val="000000"/>
          <w:kern w:val="0"/>
          <w:sz w:val="36"/>
          <w:szCs w:val="36"/>
          <w:lang/>
        </w:rPr>
        <w:t>30</w:t>
      </w:r>
      <w:r>
        <w:rPr>
          <w:rFonts w:ascii="宋体" w:eastAsia="宋体" w:hAnsi="宋体" w:cs="宋体" w:hint="eastAsia"/>
          <w:b/>
          <w:color w:val="000000"/>
          <w:kern w:val="0"/>
          <w:sz w:val="36"/>
          <w:szCs w:val="36"/>
          <w:lang/>
        </w:rPr>
        <w:t>日</w:t>
      </w:r>
    </w:p>
    <w:p w:rsidR="00F63D37" w:rsidRDefault="00225281">
      <w:pPr>
        <w:widowControl/>
        <w:spacing w:line="560" w:lineRule="exact"/>
        <w:jc w:val="center"/>
      </w:pPr>
      <w:r>
        <w:rPr>
          <w:rFonts w:ascii="宋体" w:eastAsia="宋体" w:hAnsi="宋体" w:cs="宋体" w:hint="eastAsia"/>
          <w:color w:val="000000"/>
          <w:kern w:val="0"/>
          <w:sz w:val="36"/>
          <w:szCs w:val="36"/>
          <w:lang/>
        </w:rPr>
        <w:t> </w:t>
      </w:r>
    </w:p>
    <w:p w:rsidR="00F63D37" w:rsidRDefault="00225281">
      <w:pPr>
        <w:pStyle w:val="1"/>
        <w:widowControl/>
        <w:spacing w:beforeAutospacing="0" w:afterAutospacing="0" w:line="560" w:lineRule="exact"/>
        <w:jc w:val="center"/>
        <w:rPr>
          <w:rFonts w:cs="宋体" w:hint="default"/>
          <w:b w:val="0"/>
          <w:color w:val="000000"/>
          <w:sz w:val="32"/>
          <w:szCs w:val="32"/>
        </w:rPr>
      </w:pPr>
      <w:r>
        <w:rPr>
          <w:rFonts w:cs="宋体"/>
          <w:b w:val="0"/>
          <w:color w:val="000000"/>
          <w:sz w:val="32"/>
          <w:szCs w:val="32"/>
        </w:rPr>
        <w:lastRenderedPageBreak/>
        <w:br w:type="page"/>
      </w:r>
    </w:p>
    <w:p w:rsidR="00F63D37" w:rsidRDefault="00225281">
      <w:pPr>
        <w:pStyle w:val="1"/>
        <w:widowControl/>
        <w:spacing w:beforeAutospacing="0" w:afterAutospacing="0" w:line="560" w:lineRule="exact"/>
        <w:jc w:val="center"/>
        <w:rPr>
          <w:rFonts w:hint="default"/>
        </w:rPr>
      </w:pPr>
      <w:r>
        <w:rPr>
          <w:rFonts w:cs="宋体"/>
          <w:b w:val="0"/>
          <w:color w:val="000000"/>
          <w:sz w:val="32"/>
          <w:szCs w:val="32"/>
        </w:rPr>
        <w:lastRenderedPageBreak/>
        <w:t>第一章</w:t>
      </w:r>
      <w:r>
        <w:rPr>
          <w:rFonts w:cs="宋体"/>
          <w:b w:val="0"/>
          <w:color w:val="000000"/>
          <w:sz w:val="32"/>
          <w:szCs w:val="32"/>
        </w:rPr>
        <w:t>  </w:t>
      </w:r>
      <w:r>
        <w:rPr>
          <w:rFonts w:cs="宋体"/>
          <w:b w:val="0"/>
          <w:color w:val="000000"/>
          <w:sz w:val="32"/>
          <w:szCs w:val="32"/>
        </w:rPr>
        <w:t>谈判邀请函</w:t>
      </w:r>
    </w:p>
    <w:p w:rsidR="00F63D37" w:rsidRDefault="00225281">
      <w:pPr>
        <w:widowControl/>
        <w:spacing w:line="560" w:lineRule="exact"/>
        <w:jc w:val="center"/>
      </w:pPr>
      <w:r>
        <w:rPr>
          <w:rFonts w:ascii="仿宋_GB2312" w:eastAsia="仿宋_GB2312" w:hAnsi="方正小标宋简体" w:cs="仿宋_GB2312"/>
          <w:color w:val="000000"/>
          <w:kern w:val="0"/>
          <w:sz w:val="30"/>
          <w:szCs w:val="30"/>
          <w:lang/>
        </w:rPr>
        <w:t> </w:t>
      </w:r>
    </w:p>
    <w:p w:rsidR="00F63D37" w:rsidRDefault="00225281">
      <w:pPr>
        <w:widowControl/>
        <w:spacing w:line="560" w:lineRule="exact"/>
        <w:ind w:firstLine="640"/>
        <w:jc w:val="left"/>
      </w:pPr>
      <w:r>
        <w:rPr>
          <w:rFonts w:ascii="仿宋" w:eastAsia="仿宋" w:hAnsi="仿宋" w:cs="仿宋"/>
          <w:color w:val="000000"/>
          <w:kern w:val="0"/>
          <w:sz w:val="32"/>
          <w:szCs w:val="32"/>
          <w:lang/>
        </w:rPr>
        <w:t>根据《中华人民共和国政府采购法》、市直林业部</w:t>
      </w:r>
      <w:proofErr w:type="gramStart"/>
      <w:r>
        <w:rPr>
          <w:rFonts w:ascii="仿宋" w:eastAsia="仿宋" w:hAnsi="仿宋" w:cs="仿宋"/>
          <w:color w:val="000000"/>
          <w:kern w:val="0"/>
          <w:sz w:val="32"/>
          <w:szCs w:val="32"/>
          <w:lang/>
        </w:rPr>
        <w:t>门政府</w:t>
      </w:r>
      <w:proofErr w:type="gramEnd"/>
      <w:r>
        <w:rPr>
          <w:rFonts w:ascii="仿宋" w:eastAsia="仿宋" w:hAnsi="仿宋" w:cs="仿宋"/>
          <w:color w:val="000000"/>
          <w:kern w:val="0"/>
          <w:sz w:val="32"/>
          <w:szCs w:val="32"/>
          <w:lang/>
        </w:rPr>
        <w:t>采购计划审批表文件要求，</w:t>
      </w:r>
      <w:r>
        <w:rPr>
          <w:rFonts w:ascii="仿宋" w:eastAsia="仿宋" w:hAnsi="仿宋" w:cs="仿宋" w:hint="eastAsia"/>
          <w:color w:val="000000"/>
          <w:kern w:val="0"/>
          <w:sz w:val="32"/>
          <w:szCs w:val="32"/>
          <w:lang/>
        </w:rPr>
        <w:t>宜昌市林木种苗管理站</w:t>
      </w:r>
      <w:r>
        <w:rPr>
          <w:rFonts w:ascii="仿宋" w:eastAsia="仿宋" w:hAnsi="仿宋" w:cs="仿宋"/>
          <w:color w:val="000000"/>
          <w:kern w:val="0"/>
          <w:sz w:val="32"/>
          <w:szCs w:val="32"/>
          <w:lang/>
        </w:rPr>
        <w:t>拟就</w:t>
      </w:r>
      <w:r>
        <w:rPr>
          <w:rFonts w:ascii="仿宋" w:eastAsia="仿宋" w:hAnsi="仿宋" w:cs="仿宋" w:hint="eastAsia"/>
          <w:color w:val="000000"/>
          <w:kern w:val="0"/>
          <w:sz w:val="32"/>
          <w:szCs w:val="32"/>
          <w:lang/>
        </w:rPr>
        <w:t>海</w:t>
      </w:r>
      <w:proofErr w:type="gramStart"/>
      <w:r>
        <w:rPr>
          <w:rFonts w:ascii="仿宋" w:eastAsia="仿宋" w:hAnsi="仿宋" w:cs="仿宋" w:hint="eastAsia"/>
          <w:color w:val="000000"/>
          <w:kern w:val="0"/>
          <w:sz w:val="32"/>
          <w:szCs w:val="32"/>
          <w:lang/>
        </w:rPr>
        <w:t>云基地</w:t>
      </w:r>
      <w:proofErr w:type="gramEnd"/>
      <w:r>
        <w:rPr>
          <w:rFonts w:ascii="仿宋" w:eastAsia="仿宋" w:hAnsi="仿宋" w:cs="仿宋" w:hint="eastAsia"/>
          <w:color w:val="000000"/>
          <w:kern w:val="0"/>
          <w:sz w:val="32"/>
          <w:szCs w:val="32"/>
          <w:lang/>
        </w:rPr>
        <w:t>维修改造项目</w:t>
      </w:r>
      <w:r>
        <w:rPr>
          <w:rFonts w:ascii="仿宋" w:eastAsia="仿宋" w:hAnsi="仿宋" w:cs="仿宋"/>
          <w:color w:val="000000"/>
          <w:kern w:val="0"/>
          <w:sz w:val="32"/>
          <w:szCs w:val="32"/>
          <w:lang/>
        </w:rPr>
        <w:t>采购进行竞争性谈判，</w:t>
      </w:r>
      <w:proofErr w:type="gramStart"/>
      <w:r>
        <w:rPr>
          <w:rFonts w:ascii="仿宋" w:eastAsia="仿宋" w:hAnsi="仿宋" w:cs="仿宋"/>
          <w:color w:val="000000"/>
          <w:kern w:val="0"/>
          <w:sz w:val="32"/>
          <w:szCs w:val="32"/>
          <w:lang/>
        </w:rPr>
        <w:t>现邀请</w:t>
      </w:r>
      <w:proofErr w:type="gramEnd"/>
      <w:r>
        <w:rPr>
          <w:rFonts w:ascii="仿宋" w:eastAsia="仿宋" w:hAnsi="仿宋" w:cs="仿宋"/>
          <w:color w:val="000000"/>
          <w:kern w:val="0"/>
          <w:sz w:val="32"/>
          <w:szCs w:val="32"/>
          <w:lang/>
        </w:rPr>
        <w:t>合格的供应商前来洽谈。</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一、采购项目名称：海</w:t>
      </w:r>
      <w:proofErr w:type="gramStart"/>
      <w:r>
        <w:rPr>
          <w:rFonts w:ascii="仿宋" w:eastAsia="仿宋" w:hAnsi="仿宋" w:cs="仿宋" w:hint="eastAsia"/>
          <w:color w:val="000000"/>
          <w:kern w:val="0"/>
          <w:sz w:val="32"/>
          <w:szCs w:val="32"/>
          <w:lang/>
        </w:rPr>
        <w:t>云基地</w:t>
      </w:r>
      <w:proofErr w:type="gramEnd"/>
      <w:r>
        <w:rPr>
          <w:rFonts w:ascii="仿宋" w:eastAsia="仿宋" w:hAnsi="仿宋" w:cs="仿宋" w:hint="eastAsia"/>
          <w:color w:val="000000"/>
          <w:kern w:val="0"/>
          <w:sz w:val="32"/>
          <w:szCs w:val="32"/>
          <w:lang/>
        </w:rPr>
        <w:t>维修改造项目。</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二、采购内容：</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海</w:t>
      </w:r>
      <w:proofErr w:type="gramStart"/>
      <w:r>
        <w:rPr>
          <w:rFonts w:ascii="仿宋" w:eastAsia="仿宋" w:hAnsi="仿宋" w:cs="仿宋" w:hint="eastAsia"/>
          <w:color w:val="000000"/>
          <w:kern w:val="0"/>
          <w:sz w:val="32"/>
          <w:szCs w:val="32"/>
          <w:lang/>
        </w:rPr>
        <w:t>云基地</w:t>
      </w:r>
      <w:proofErr w:type="gramEnd"/>
      <w:r>
        <w:rPr>
          <w:rFonts w:ascii="仿宋" w:eastAsia="仿宋" w:hAnsi="仿宋" w:cs="仿宋" w:hint="eastAsia"/>
          <w:color w:val="000000"/>
          <w:kern w:val="0"/>
          <w:sz w:val="32"/>
          <w:szCs w:val="32"/>
          <w:lang/>
        </w:rPr>
        <w:t>屋后积水坡面和下水改造，室内问题电路、水路维修，</w:t>
      </w:r>
      <w:r>
        <w:rPr>
          <w:rFonts w:ascii="仿宋" w:eastAsia="仿宋" w:hAnsi="仿宋" w:cs="仿宋" w:hint="eastAsia"/>
          <w:color w:val="000000"/>
          <w:kern w:val="0"/>
          <w:sz w:val="32"/>
          <w:szCs w:val="32"/>
          <w:lang/>
        </w:rPr>
        <w:t>17m</w:t>
      </w:r>
      <w:r>
        <w:rPr>
          <w:rFonts w:ascii="仿宋" w:eastAsia="仿宋" w:hAnsi="仿宋" w:cs="仿宋" w:hint="eastAsia"/>
          <w:color w:val="000000"/>
          <w:kern w:val="0"/>
          <w:sz w:val="32"/>
          <w:szCs w:val="32"/>
          <w:vertAlign w:val="superscript"/>
          <w:lang/>
        </w:rPr>
        <w:t>2</w:t>
      </w:r>
      <w:r>
        <w:rPr>
          <w:rFonts w:ascii="仿宋" w:eastAsia="仿宋" w:hAnsi="仿宋" w:cs="仿宋" w:hint="eastAsia"/>
          <w:color w:val="000000"/>
          <w:kern w:val="0"/>
          <w:sz w:val="32"/>
          <w:szCs w:val="32"/>
          <w:lang/>
        </w:rPr>
        <w:t>操作间改造</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重做天沟防水，更换破损窗户。</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三、项目地点：宜昌市林业局院内。</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四、总工期：</w:t>
      </w:r>
      <w:r>
        <w:rPr>
          <w:rFonts w:ascii="仿宋" w:eastAsia="仿宋" w:hAnsi="仿宋" w:cs="仿宋" w:hint="eastAsia"/>
          <w:color w:val="000000"/>
          <w:kern w:val="0"/>
          <w:sz w:val="32"/>
          <w:szCs w:val="32"/>
          <w:lang/>
        </w:rPr>
        <w:t>15</w:t>
      </w:r>
      <w:r>
        <w:rPr>
          <w:rFonts w:ascii="仿宋" w:eastAsia="仿宋" w:hAnsi="仿宋" w:cs="仿宋" w:hint="eastAsia"/>
          <w:color w:val="000000"/>
          <w:kern w:val="0"/>
          <w:sz w:val="32"/>
          <w:szCs w:val="32"/>
          <w:lang/>
        </w:rPr>
        <w:t>日历天</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五、质量要求：合格</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六、供应商必须具备的基本条件：</w:t>
      </w:r>
    </w:p>
    <w:p w:rsidR="00F63D37" w:rsidRDefault="00225281">
      <w:pPr>
        <w:pStyle w:val="a3"/>
        <w:widowControl/>
        <w:spacing w:line="560" w:lineRule="exact"/>
        <w:ind w:firstLine="640"/>
      </w:pPr>
      <w:r>
        <w:rPr>
          <w:rFonts w:ascii="仿宋" w:eastAsia="仿宋" w:hAnsi="仿宋" w:cs="仿宋" w:hint="eastAsia"/>
          <w:color w:val="000000"/>
          <w:sz w:val="32"/>
          <w:szCs w:val="32"/>
        </w:rPr>
        <w:t>1</w:t>
      </w:r>
      <w:r>
        <w:rPr>
          <w:rFonts w:ascii="仿宋" w:eastAsia="仿宋" w:hAnsi="仿宋" w:cs="仿宋" w:hint="eastAsia"/>
          <w:color w:val="000000"/>
          <w:sz w:val="32"/>
          <w:szCs w:val="32"/>
        </w:rPr>
        <w:t>、具有独立法人资格，注册资金</w:t>
      </w:r>
      <w:r>
        <w:rPr>
          <w:rFonts w:ascii="宋体" w:eastAsia="宋体" w:hAnsi="宋体" w:cs="宋体" w:hint="eastAsia"/>
          <w:color w:val="000000"/>
          <w:sz w:val="32"/>
          <w:szCs w:val="32"/>
        </w:rPr>
        <w:t>≥</w:t>
      </w:r>
      <w:r>
        <w:rPr>
          <w:rFonts w:ascii="仿宋" w:eastAsia="仿宋" w:hAnsi="仿宋" w:cs="仿宋" w:hint="eastAsia"/>
          <w:color w:val="000000"/>
          <w:sz w:val="32"/>
          <w:szCs w:val="32"/>
        </w:rPr>
        <w:t>十万元，且具有</w:t>
      </w:r>
      <w:r>
        <w:rPr>
          <w:rFonts w:ascii="仿宋" w:eastAsia="仿宋" w:hAnsi="仿宋" w:cs="仿宋" w:hint="eastAsia"/>
          <w:color w:val="000000"/>
          <w:sz w:val="32"/>
          <w:szCs w:val="32"/>
        </w:rPr>
        <w:t>装饰装潢、水电安装</w:t>
      </w:r>
      <w:bookmarkStart w:id="0" w:name="_GoBack"/>
      <w:bookmarkEnd w:id="0"/>
      <w:r>
        <w:rPr>
          <w:rFonts w:ascii="仿宋" w:eastAsia="仿宋" w:hAnsi="仿宋" w:cs="仿宋" w:hint="eastAsia"/>
          <w:color w:val="000000"/>
          <w:sz w:val="32"/>
          <w:szCs w:val="32"/>
        </w:rPr>
        <w:t>的经营范围和能力；</w:t>
      </w:r>
    </w:p>
    <w:p w:rsidR="00F63D37" w:rsidRDefault="00225281">
      <w:pPr>
        <w:pStyle w:val="a3"/>
        <w:widowControl/>
        <w:spacing w:line="560" w:lineRule="exact"/>
        <w:ind w:firstLine="640"/>
      </w:pPr>
      <w:r>
        <w:rPr>
          <w:rFonts w:ascii="仿宋" w:eastAsia="仿宋" w:hAnsi="仿宋" w:cs="仿宋" w:hint="eastAsia"/>
          <w:color w:val="000000"/>
          <w:sz w:val="32"/>
          <w:szCs w:val="32"/>
        </w:rPr>
        <w:t>2</w:t>
      </w:r>
      <w:r>
        <w:rPr>
          <w:rFonts w:ascii="仿宋" w:eastAsia="仿宋" w:hAnsi="仿宋" w:cs="仿宋" w:hint="eastAsia"/>
          <w:color w:val="000000"/>
          <w:sz w:val="32"/>
          <w:szCs w:val="32"/>
        </w:rPr>
        <w:t>、具有良好的商业信誉和健全的财务会计制度；</w:t>
      </w:r>
    </w:p>
    <w:p w:rsidR="00F63D37" w:rsidRDefault="00225281">
      <w:pPr>
        <w:pStyle w:val="a3"/>
        <w:widowControl/>
        <w:spacing w:line="560" w:lineRule="exact"/>
        <w:ind w:firstLine="640"/>
      </w:pPr>
      <w:r>
        <w:rPr>
          <w:rFonts w:ascii="仿宋" w:eastAsia="仿宋" w:hAnsi="仿宋" w:cs="仿宋" w:hint="eastAsia"/>
          <w:color w:val="000000"/>
          <w:sz w:val="32"/>
          <w:szCs w:val="32"/>
        </w:rPr>
        <w:t>3</w:t>
      </w:r>
      <w:r>
        <w:rPr>
          <w:rFonts w:ascii="仿宋" w:eastAsia="仿宋" w:hAnsi="仿宋" w:cs="仿宋" w:hint="eastAsia"/>
          <w:color w:val="000000"/>
          <w:sz w:val="32"/>
          <w:szCs w:val="32"/>
        </w:rPr>
        <w:t>、具有履行合同所必需的设备和专业技术能力；</w:t>
      </w:r>
    </w:p>
    <w:p w:rsidR="00F63D37" w:rsidRDefault="00225281">
      <w:pPr>
        <w:pStyle w:val="a3"/>
        <w:widowControl/>
        <w:spacing w:line="56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、依法缴纳税收和社会保障资金的良好记录；</w:t>
      </w:r>
    </w:p>
    <w:p w:rsidR="00F63D37" w:rsidRDefault="00225281">
      <w:pPr>
        <w:pStyle w:val="a3"/>
        <w:widowControl/>
        <w:spacing w:line="560" w:lineRule="exact"/>
        <w:ind w:firstLine="640"/>
      </w:pPr>
      <w:r>
        <w:rPr>
          <w:rFonts w:ascii="仿宋" w:eastAsia="仿宋" w:hAnsi="仿宋" w:cs="仿宋" w:hint="eastAsia"/>
          <w:color w:val="000000"/>
          <w:sz w:val="32"/>
          <w:szCs w:val="32"/>
        </w:rPr>
        <w:t>5</w:t>
      </w:r>
      <w:r>
        <w:rPr>
          <w:rFonts w:ascii="仿宋" w:eastAsia="仿宋" w:hAnsi="仿宋" w:cs="仿宋" w:hint="eastAsia"/>
          <w:color w:val="000000"/>
          <w:sz w:val="32"/>
          <w:szCs w:val="32"/>
        </w:rPr>
        <w:t>、参加本次采购活动前三年内，在经营活动中没有重大违法记录；</w:t>
      </w:r>
    </w:p>
    <w:p w:rsidR="00F63D37" w:rsidRDefault="00225281">
      <w:pPr>
        <w:pStyle w:val="a3"/>
        <w:widowControl/>
        <w:spacing w:line="560" w:lineRule="exact"/>
        <w:ind w:left="420" w:firstLine="160"/>
      </w:pPr>
      <w:r>
        <w:rPr>
          <w:rFonts w:ascii="仿宋" w:eastAsia="仿宋" w:hAnsi="仿宋" w:cs="仿宋" w:hint="eastAsia"/>
          <w:color w:val="000000"/>
          <w:sz w:val="32"/>
          <w:szCs w:val="32"/>
        </w:rPr>
        <w:t>6</w:t>
      </w:r>
      <w:r>
        <w:rPr>
          <w:rFonts w:ascii="仿宋" w:eastAsia="仿宋" w:hAnsi="仿宋" w:cs="仿宋" w:hint="eastAsia"/>
          <w:color w:val="000000"/>
          <w:sz w:val="32"/>
          <w:szCs w:val="32"/>
        </w:rPr>
        <w:t>、法律、行政法规规定的其他条件；</w:t>
      </w:r>
    </w:p>
    <w:p w:rsidR="00F63D37" w:rsidRDefault="00225281">
      <w:pPr>
        <w:pStyle w:val="a3"/>
        <w:widowControl/>
        <w:spacing w:line="560" w:lineRule="exact"/>
        <w:ind w:firstLine="640"/>
      </w:pPr>
      <w:r>
        <w:rPr>
          <w:rFonts w:ascii="仿宋" w:eastAsia="仿宋" w:hAnsi="仿宋" w:cs="仿宋" w:hint="eastAsia"/>
          <w:color w:val="000000"/>
          <w:sz w:val="32"/>
          <w:szCs w:val="32"/>
        </w:rPr>
        <w:t>七、谈判文件的领取时间及领取方式：</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lastRenderedPageBreak/>
        <w:t>1</w:t>
      </w:r>
      <w:r>
        <w:rPr>
          <w:rFonts w:ascii="仿宋" w:eastAsia="仿宋" w:hAnsi="仿宋" w:cs="仿宋" w:hint="eastAsia"/>
          <w:color w:val="000000"/>
          <w:kern w:val="0"/>
          <w:sz w:val="32"/>
          <w:szCs w:val="32"/>
          <w:lang/>
        </w:rPr>
        <w:t>、竞</w:t>
      </w:r>
      <w:r>
        <w:rPr>
          <w:rFonts w:ascii="仿宋" w:eastAsia="仿宋" w:hAnsi="仿宋" w:cs="仿宋" w:hint="eastAsia"/>
          <w:color w:val="000000"/>
          <w:kern w:val="0"/>
          <w:sz w:val="32"/>
          <w:szCs w:val="32"/>
          <w:lang/>
        </w:rPr>
        <w:t>争性谈判文件的获取时间：</w:t>
      </w:r>
      <w:r>
        <w:rPr>
          <w:rFonts w:ascii="仿宋" w:eastAsia="仿宋" w:hAnsi="仿宋" w:cs="仿宋" w:hint="eastAsia"/>
          <w:color w:val="000000"/>
          <w:kern w:val="0"/>
          <w:sz w:val="32"/>
          <w:szCs w:val="32"/>
          <w:lang/>
        </w:rPr>
        <w:t> 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lang/>
        </w:rPr>
        <w:t>30</w:t>
      </w:r>
      <w:r>
        <w:rPr>
          <w:rFonts w:ascii="仿宋" w:eastAsia="仿宋" w:hAnsi="仿宋" w:cs="仿宋" w:hint="eastAsia"/>
          <w:color w:val="000000"/>
          <w:kern w:val="0"/>
          <w:sz w:val="32"/>
          <w:szCs w:val="32"/>
          <w:lang/>
        </w:rPr>
        <w:t>日起至</w:t>
      </w:r>
      <w:r>
        <w:rPr>
          <w:rFonts w:ascii="仿宋" w:eastAsia="仿宋" w:hAnsi="仿宋" w:cs="仿宋" w:hint="eastAsia"/>
          <w:color w:val="000000"/>
          <w:kern w:val="0"/>
          <w:sz w:val="32"/>
          <w:szCs w:val="32"/>
          <w:lang/>
        </w:rPr>
        <w:t>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日</w:t>
      </w:r>
      <w:r>
        <w:rPr>
          <w:rFonts w:ascii="仿宋" w:eastAsia="仿宋" w:hAnsi="仿宋" w:cs="仿宋" w:hint="eastAsia"/>
          <w:color w:val="000000"/>
          <w:kern w:val="0"/>
          <w:sz w:val="32"/>
          <w:szCs w:val="32"/>
          <w:lang/>
        </w:rPr>
        <w:t>18:00</w:t>
      </w:r>
      <w:r>
        <w:rPr>
          <w:rFonts w:ascii="仿宋" w:eastAsia="仿宋" w:hAnsi="仿宋" w:cs="仿宋" w:hint="eastAsia"/>
          <w:color w:val="000000"/>
          <w:kern w:val="0"/>
          <w:sz w:val="32"/>
          <w:szCs w:val="32"/>
          <w:lang/>
        </w:rPr>
        <w:t>止。</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、竞争性谈判文件的获取方式：参加竞争性谈判的供应商在公告时间内到宜昌市林木种苗管理站（宜昌市发展大道</w:t>
      </w:r>
      <w:r>
        <w:rPr>
          <w:rFonts w:ascii="仿宋" w:eastAsia="仿宋" w:hAnsi="仿宋" w:cs="仿宋" w:hint="eastAsia"/>
          <w:color w:val="000000"/>
          <w:kern w:val="0"/>
          <w:sz w:val="32"/>
          <w:szCs w:val="32"/>
          <w:lang/>
        </w:rPr>
        <w:t>48</w:t>
      </w:r>
      <w:r>
        <w:rPr>
          <w:rFonts w:ascii="仿宋" w:eastAsia="仿宋" w:hAnsi="仿宋" w:cs="仿宋" w:hint="eastAsia"/>
          <w:color w:val="000000"/>
          <w:kern w:val="0"/>
          <w:sz w:val="32"/>
          <w:szCs w:val="32"/>
          <w:lang/>
        </w:rPr>
        <w:t>号林业局大楼</w:t>
      </w:r>
      <w:r>
        <w:rPr>
          <w:rFonts w:ascii="仿宋" w:eastAsia="仿宋" w:hAnsi="仿宋" w:cs="仿宋" w:hint="eastAsia"/>
          <w:color w:val="000000"/>
          <w:kern w:val="0"/>
          <w:sz w:val="32"/>
          <w:szCs w:val="32"/>
          <w:lang/>
        </w:rPr>
        <w:t>604</w:t>
      </w:r>
      <w:r>
        <w:rPr>
          <w:rFonts w:ascii="仿宋" w:eastAsia="仿宋" w:hAnsi="仿宋" w:cs="仿宋" w:hint="eastAsia"/>
          <w:color w:val="000000"/>
          <w:kern w:val="0"/>
          <w:sz w:val="32"/>
          <w:szCs w:val="32"/>
          <w:lang/>
        </w:rPr>
        <w:t>室）领取或者直接在宜昌市林业局官方网站下载（网址：</w:t>
      </w:r>
      <w:r>
        <w:rPr>
          <w:rFonts w:ascii="仿宋" w:eastAsia="仿宋" w:hAnsi="仿宋" w:cs="仿宋" w:hint="eastAsia"/>
          <w:color w:val="000000"/>
          <w:kern w:val="0"/>
          <w:sz w:val="32"/>
          <w:szCs w:val="32"/>
          <w:lang/>
        </w:rPr>
        <w:t>http://www.ycly.gov.cn/</w:t>
      </w:r>
      <w:r>
        <w:rPr>
          <w:rFonts w:ascii="仿宋" w:eastAsia="仿宋" w:hAnsi="仿宋" w:cs="仿宋" w:hint="eastAsia"/>
          <w:color w:val="000000"/>
          <w:kern w:val="0"/>
          <w:sz w:val="32"/>
          <w:szCs w:val="32"/>
          <w:lang/>
        </w:rPr>
        <w:t>）。</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八、谈判响应文件递交截止时间和送达地点：</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、谈判响应文件递交截止时间：</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截止时间</w:t>
      </w:r>
      <w:r>
        <w:rPr>
          <w:rFonts w:ascii="仿宋" w:eastAsia="仿宋" w:hAnsi="仿宋" w:cs="仿宋" w:hint="eastAsia"/>
          <w:color w:val="000000"/>
          <w:kern w:val="0"/>
          <w:sz w:val="32"/>
          <w:szCs w:val="32"/>
          <w:lang/>
        </w:rPr>
        <w:t>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lang/>
        </w:rPr>
        <w:t>7</w:t>
      </w:r>
      <w:r>
        <w:rPr>
          <w:rFonts w:ascii="仿宋" w:eastAsia="仿宋" w:hAnsi="仿宋" w:cs="仿宋" w:hint="eastAsia"/>
          <w:color w:val="000000"/>
          <w:kern w:val="0"/>
          <w:sz w:val="32"/>
          <w:szCs w:val="32"/>
          <w:lang/>
        </w:rPr>
        <w:t>日上午</w:t>
      </w:r>
      <w:r>
        <w:rPr>
          <w:rFonts w:ascii="仿宋" w:eastAsia="仿宋" w:hAnsi="仿宋" w:cs="仿宋" w:hint="eastAsia"/>
          <w:color w:val="000000"/>
          <w:kern w:val="0"/>
          <w:sz w:val="32"/>
          <w:szCs w:val="32"/>
          <w:lang/>
        </w:rPr>
        <w:t>9</w:t>
      </w:r>
      <w:r>
        <w:rPr>
          <w:rFonts w:ascii="仿宋" w:eastAsia="仿宋" w:hAnsi="仿宋" w:cs="仿宋" w:hint="eastAsia"/>
          <w:color w:val="000000"/>
          <w:kern w:val="0"/>
          <w:sz w:val="32"/>
          <w:szCs w:val="32"/>
          <w:lang/>
        </w:rPr>
        <w:t>时</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注上午</w:t>
      </w:r>
      <w:r>
        <w:rPr>
          <w:rFonts w:ascii="仿宋" w:eastAsia="仿宋" w:hAnsi="仿宋" w:cs="仿宋" w:hint="eastAsia"/>
          <w:color w:val="000000"/>
          <w:kern w:val="0"/>
          <w:sz w:val="32"/>
          <w:szCs w:val="32"/>
          <w:lang/>
        </w:rPr>
        <w:t>8:30</w:t>
      </w:r>
      <w:r>
        <w:rPr>
          <w:rFonts w:ascii="仿宋" w:eastAsia="仿宋" w:hAnsi="仿宋" w:cs="仿宋" w:hint="eastAsia"/>
          <w:color w:val="000000"/>
          <w:kern w:val="0"/>
          <w:sz w:val="32"/>
          <w:szCs w:val="32"/>
          <w:lang/>
        </w:rPr>
        <w:t>时开始受理谈判响应文件</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；未密封或逾期送达的谈判响应文件恕不接受。</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谈判响应文件送达地点：宜昌市林木种苗管理站</w:t>
      </w:r>
      <w:proofErr w:type="gramStart"/>
      <w:r>
        <w:rPr>
          <w:rFonts w:ascii="仿宋" w:eastAsia="仿宋" w:hAnsi="仿宋" w:cs="仿宋" w:hint="eastAsia"/>
          <w:color w:val="000000"/>
          <w:kern w:val="0"/>
          <w:sz w:val="32"/>
          <w:szCs w:val="32"/>
          <w:lang/>
        </w:rPr>
        <w:t>种苗管</w:t>
      </w:r>
      <w:proofErr w:type="gramEnd"/>
      <w:r>
        <w:rPr>
          <w:rFonts w:ascii="仿宋" w:eastAsia="仿宋" w:hAnsi="仿宋" w:cs="仿宋" w:hint="eastAsia"/>
          <w:color w:val="000000"/>
          <w:kern w:val="0"/>
          <w:sz w:val="32"/>
          <w:szCs w:val="32"/>
          <w:lang/>
        </w:rPr>
        <w:t>理科（市林业局大楼</w:t>
      </w:r>
      <w:r>
        <w:rPr>
          <w:rFonts w:ascii="仿宋" w:eastAsia="仿宋" w:hAnsi="仿宋" w:cs="仿宋" w:hint="eastAsia"/>
          <w:color w:val="000000"/>
          <w:kern w:val="0"/>
          <w:sz w:val="32"/>
          <w:szCs w:val="32"/>
          <w:lang/>
        </w:rPr>
        <w:t>604</w:t>
      </w:r>
      <w:r>
        <w:rPr>
          <w:rFonts w:ascii="仿宋" w:eastAsia="仿宋" w:hAnsi="仿宋" w:cs="仿宋" w:hint="eastAsia"/>
          <w:color w:val="000000"/>
          <w:kern w:val="0"/>
          <w:sz w:val="32"/>
          <w:szCs w:val="32"/>
          <w:lang/>
        </w:rPr>
        <w:t>室）。</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九、谈判时间和地点：</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、谈判时间：</w:t>
      </w:r>
      <w:r>
        <w:rPr>
          <w:rFonts w:ascii="仿宋" w:eastAsia="仿宋" w:hAnsi="仿宋" w:cs="仿宋" w:hint="eastAsia"/>
          <w:color w:val="000000"/>
          <w:kern w:val="0"/>
          <w:sz w:val="32"/>
          <w:szCs w:val="32"/>
          <w:lang/>
        </w:rPr>
        <w:t>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日</w:t>
      </w:r>
      <w:r>
        <w:rPr>
          <w:rFonts w:ascii="仿宋" w:eastAsia="仿宋" w:hAnsi="仿宋" w:cs="仿宋" w:hint="eastAsia"/>
          <w:color w:val="000000"/>
          <w:kern w:val="0"/>
          <w:sz w:val="32"/>
          <w:szCs w:val="32"/>
          <w:lang/>
        </w:rPr>
        <w:t>7</w:t>
      </w:r>
      <w:r>
        <w:rPr>
          <w:rFonts w:ascii="仿宋" w:eastAsia="仿宋" w:hAnsi="仿宋" w:cs="仿宋" w:hint="eastAsia"/>
          <w:color w:val="000000"/>
          <w:kern w:val="0"/>
          <w:sz w:val="32"/>
          <w:szCs w:val="32"/>
          <w:lang/>
        </w:rPr>
        <w:t>日上午</w:t>
      </w:r>
      <w:r>
        <w:rPr>
          <w:rFonts w:ascii="仿宋" w:eastAsia="仿宋" w:hAnsi="仿宋" w:cs="仿宋" w:hint="eastAsia"/>
          <w:color w:val="000000"/>
          <w:kern w:val="0"/>
          <w:sz w:val="32"/>
          <w:szCs w:val="32"/>
          <w:lang/>
        </w:rPr>
        <w:t>9</w:t>
      </w:r>
      <w:r>
        <w:rPr>
          <w:rFonts w:ascii="仿宋" w:eastAsia="仿宋" w:hAnsi="仿宋" w:cs="仿宋" w:hint="eastAsia"/>
          <w:color w:val="000000"/>
          <w:kern w:val="0"/>
          <w:sz w:val="32"/>
          <w:szCs w:val="32"/>
          <w:lang/>
        </w:rPr>
        <w:t>时；</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、谈判地点：宜昌市林木种苗管理站会议室（市林业局大楼</w:t>
      </w:r>
      <w:r>
        <w:rPr>
          <w:rFonts w:ascii="仿宋" w:eastAsia="仿宋" w:hAnsi="仿宋" w:cs="仿宋" w:hint="eastAsia"/>
          <w:color w:val="000000"/>
          <w:kern w:val="0"/>
          <w:sz w:val="32"/>
          <w:szCs w:val="32"/>
          <w:lang/>
        </w:rPr>
        <w:t>602</w:t>
      </w:r>
      <w:r>
        <w:rPr>
          <w:rFonts w:ascii="仿宋" w:eastAsia="仿宋" w:hAnsi="仿宋" w:cs="仿宋" w:hint="eastAsia"/>
          <w:color w:val="000000"/>
          <w:kern w:val="0"/>
          <w:sz w:val="32"/>
          <w:szCs w:val="32"/>
          <w:lang/>
        </w:rPr>
        <w:t>室）。</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十、联系方式：</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联</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系</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人：</w:t>
      </w:r>
      <w:proofErr w:type="gramStart"/>
      <w:r>
        <w:rPr>
          <w:rFonts w:ascii="仿宋" w:eastAsia="仿宋" w:hAnsi="仿宋" w:cs="仿宋" w:hint="eastAsia"/>
          <w:color w:val="000000"/>
          <w:kern w:val="0"/>
          <w:sz w:val="32"/>
          <w:szCs w:val="32"/>
          <w:lang/>
        </w:rPr>
        <w:t>易尚源</w:t>
      </w:r>
      <w:proofErr w:type="gramEnd"/>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联系电话：</w:t>
      </w:r>
      <w:r>
        <w:rPr>
          <w:rFonts w:ascii="仿宋" w:eastAsia="仿宋" w:hAnsi="仿宋" w:cs="仿宋" w:hint="eastAsia"/>
          <w:color w:val="000000"/>
          <w:kern w:val="0"/>
          <w:sz w:val="32"/>
          <w:szCs w:val="32"/>
          <w:lang/>
        </w:rPr>
        <w:t>0717-6343455   15171909971</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联系地址：宜昌市发展大道</w:t>
      </w:r>
      <w:r>
        <w:rPr>
          <w:rFonts w:ascii="仿宋" w:eastAsia="仿宋" w:hAnsi="仿宋" w:cs="仿宋" w:hint="eastAsia"/>
          <w:color w:val="000000"/>
          <w:kern w:val="0"/>
          <w:sz w:val="32"/>
          <w:szCs w:val="32"/>
          <w:lang/>
        </w:rPr>
        <w:t>48</w:t>
      </w:r>
      <w:r>
        <w:rPr>
          <w:rFonts w:ascii="仿宋" w:eastAsia="仿宋" w:hAnsi="仿宋" w:cs="仿宋" w:hint="eastAsia"/>
          <w:color w:val="000000"/>
          <w:kern w:val="0"/>
          <w:sz w:val="32"/>
          <w:szCs w:val="32"/>
          <w:lang/>
        </w:rPr>
        <w:t>号（宜昌市林木种苗管理站）</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 xml:space="preserve">                               </w:t>
      </w:r>
      <w:r w:rsidR="00B023BE">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 xml:space="preserve">  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月</w:t>
      </w:r>
      <w:r w:rsidR="00B023BE">
        <w:rPr>
          <w:rFonts w:ascii="仿宋" w:eastAsia="仿宋" w:hAnsi="仿宋" w:cs="仿宋" w:hint="eastAsia"/>
          <w:color w:val="000000"/>
          <w:kern w:val="0"/>
          <w:sz w:val="32"/>
          <w:szCs w:val="32"/>
          <w:lang/>
        </w:rPr>
        <w:t>30</w:t>
      </w:r>
      <w:r>
        <w:rPr>
          <w:rFonts w:ascii="仿宋" w:eastAsia="仿宋" w:hAnsi="仿宋" w:cs="仿宋" w:hint="eastAsia"/>
          <w:color w:val="000000"/>
          <w:kern w:val="0"/>
          <w:sz w:val="32"/>
          <w:szCs w:val="32"/>
          <w:lang/>
        </w:rPr>
        <w:t>日</w:t>
      </w:r>
    </w:p>
    <w:p w:rsidR="00F63D37" w:rsidRPr="00B023BE" w:rsidRDefault="00F63D37" w:rsidP="00B023BE">
      <w:pPr>
        <w:widowControl/>
        <w:spacing w:line="560" w:lineRule="exact"/>
        <w:rPr>
          <w:rFonts w:ascii="宋体" w:eastAsia="宋体" w:hAnsi="宋体" w:cs="宋体"/>
          <w:b/>
          <w:color w:val="000000"/>
          <w:kern w:val="0"/>
          <w:sz w:val="44"/>
          <w:szCs w:val="44"/>
          <w:lang/>
        </w:rPr>
      </w:pPr>
    </w:p>
    <w:p w:rsidR="00F63D37" w:rsidRDefault="00225281">
      <w:pPr>
        <w:widowControl/>
        <w:spacing w:line="560" w:lineRule="exact"/>
        <w:ind w:firstLine="640"/>
        <w:jc w:val="center"/>
      </w:pPr>
      <w:r>
        <w:rPr>
          <w:rFonts w:ascii="宋体" w:eastAsia="宋体" w:hAnsi="宋体" w:cs="宋体" w:hint="eastAsia"/>
          <w:b/>
          <w:color w:val="000000"/>
          <w:kern w:val="0"/>
          <w:sz w:val="44"/>
          <w:szCs w:val="44"/>
          <w:lang/>
        </w:rPr>
        <w:lastRenderedPageBreak/>
        <w:t>第二章</w:t>
      </w:r>
      <w:r>
        <w:rPr>
          <w:rFonts w:ascii="宋体" w:eastAsia="宋体" w:hAnsi="宋体" w:cs="宋体" w:hint="eastAsia"/>
          <w:b/>
          <w:color w:val="000000"/>
          <w:kern w:val="0"/>
          <w:sz w:val="44"/>
          <w:szCs w:val="44"/>
          <w:lang/>
        </w:rPr>
        <w:t>  </w:t>
      </w:r>
      <w:r>
        <w:rPr>
          <w:rFonts w:ascii="宋体" w:eastAsia="宋体" w:hAnsi="宋体" w:cs="宋体" w:hint="eastAsia"/>
          <w:b/>
          <w:color w:val="000000"/>
          <w:kern w:val="0"/>
          <w:sz w:val="44"/>
          <w:szCs w:val="44"/>
          <w:lang/>
        </w:rPr>
        <w:t>谈判须知</w:t>
      </w:r>
    </w:p>
    <w:p w:rsidR="00F63D37" w:rsidRDefault="00225281">
      <w:pPr>
        <w:widowControl/>
        <w:spacing w:line="560" w:lineRule="exact"/>
        <w:jc w:val="left"/>
      </w:pPr>
      <w:r>
        <w:rPr>
          <w:rFonts w:ascii="黑体" w:eastAsia="黑体" w:hAnsi="宋体" w:cs="黑体"/>
          <w:color w:val="000000"/>
          <w:kern w:val="0"/>
          <w:sz w:val="32"/>
          <w:szCs w:val="32"/>
          <w:lang/>
        </w:rPr>
        <w:t>一、总　则</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适用范围</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1.1 </w:t>
      </w:r>
      <w:r>
        <w:rPr>
          <w:rFonts w:ascii="仿宋" w:eastAsia="仿宋" w:hAnsi="仿宋" w:cs="仿宋" w:hint="eastAsia"/>
          <w:color w:val="000000"/>
          <w:kern w:val="0"/>
          <w:sz w:val="32"/>
          <w:szCs w:val="32"/>
          <w:lang/>
        </w:rPr>
        <w:t>本竞争性谈判文件适用于</w:t>
      </w:r>
      <w:proofErr w:type="gramStart"/>
      <w:r>
        <w:rPr>
          <w:rFonts w:ascii="仿宋" w:eastAsia="仿宋" w:hAnsi="仿宋" w:cs="仿宋" w:hint="eastAsia"/>
          <w:color w:val="000000"/>
          <w:kern w:val="0"/>
          <w:sz w:val="32"/>
          <w:szCs w:val="32"/>
          <w:lang/>
        </w:rPr>
        <w:t>本谈判</w:t>
      </w:r>
      <w:proofErr w:type="gramEnd"/>
      <w:r>
        <w:rPr>
          <w:rFonts w:ascii="仿宋" w:eastAsia="仿宋" w:hAnsi="仿宋" w:cs="仿宋" w:hint="eastAsia"/>
          <w:color w:val="000000"/>
          <w:kern w:val="0"/>
          <w:sz w:val="32"/>
          <w:szCs w:val="32"/>
          <w:lang/>
        </w:rPr>
        <w:t>邀请函中所述的海</w:t>
      </w:r>
      <w:proofErr w:type="gramStart"/>
      <w:r>
        <w:rPr>
          <w:rFonts w:ascii="仿宋" w:eastAsia="仿宋" w:hAnsi="仿宋" w:cs="仿宋" w:hint="eastAsia"/>
          <w:color w:val="000000"/>
          <w:kern w:val="0"/>
          <w:sz w:val="32"/>
          <w:szCs w:val="32"/>
          <w:lang/>
        </w:rPr>
        <w:t>云基地</w:t>
      </w:r>
      <w:proofErr w:type="gramEnd"/>
      <w:r>
        <w:rPr>
          <w:rFonts w:ascii="仿宋" w:eastAsia="仿宋" w:hAnsi="仿宋" w:cs="仿宋" w:hint="eastAsia"/>
          <w:color w:val="000000"/>
          <w:kern w:val="0"/>
          <w:sz w:val="32"/>
          <w:szCs w:val="32"/>
          <w:lang/>
        </w:rPr>
        <w:t>维修改造项目。</w:t>
      </w:r>
    </w:p>
    <w:p w:rsidR="00F63D37" w:rsidRDefault="00225281">
      <w:pPr>
        <w:widowControl/>
        <w:spacing w:line="560" w:lineRule="exact"/>
        <w:ind w:firstLine="640"/>
        <w:jc w:val="left"/>
      </w:pPr>
      <w:r>
        <w:rPr>
          <w:rFonts w:ascii="仿宋_GB2312" w:eastAsia="仿宋_GB2312" w:hAnsi="方正小标宋简体" w:cs="仿宋_GB2312" w:hint="eastAsia"/>
          <w:color w:val="000000"/>
          <w:kern w:val="0"/>
          <w:sz w:val="32"/>
          <w:szCs w:val="32"/>
          <w:lang/>
        </w:rPr>
        <w:t>2.</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定义</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2.1</w:t>
      </w:r>
      <w:r>
        <w:rPr>
          <w:rFonts w:ascii="仿宋" w:eastAsia="仿宋" w:hAnsi="仿宋" w:cs="仿宋" w:hint="eastAsia"/>
          <w:color w:val="000000"/>
          <w:kern w:val="0"/>
          <w:sz w:val="32"/>
          <w:szCs w:val="32"/>
          <w:lang/>
        </w:rPr>
        <w:t>“采购人”是指：宜昌市林木种苗管理站。</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2.2</w:t>
      </w:r>
      <w:r>
        <w:rPr>
          <w:rFonts w:ascii="仿宋" w:eastAsia="仿宋" w:hAnsi="仿宋" w:cs="仿宋" w:hint="eastAsia"/>
          <w:color w:val="000000"/>
          <w:kern w:val="0"/>
          <w:sz w:val="32"/>
          <w:szCs w:val="32"/>
          <w:lang/>
        </w:rPr>
        <w:t>“谈判供应商”是指：</w:t>
      </w:r>
      <w:r>
        <w:rPr>
          <w:rFonts w:ascii="仿宋" w:eastAsia="仿宋" w:hAnsi="仿宋" w:cs="仿宋" w:hint="eastAsia"/>
          <w:color w:val="000000"/>
          <w:spacing w:val="10"/>
          <w:kern w:val="0"/>
          <w:sz w:val="32"/>
          <w:szCs w:val="32"/>
          <w:lang/>
        </w:rPr>
        <w:t>符合</w:t>
      </w:r>
      <w:proofErr w:type="gramStart"/>
      <w:r>
        <w:rPr>
          <w:rFonts w:ascii="仿宋" w:eastAsia="仿宋" w:hAnsi="仿宋" w:cs="仿宋" w:hint="eastAsia"/>
          <w:color w:val="000000"/>
          <w:spacing w:val="10"/>
          <w:kern w:val="0"/>
          <w:sz w:val="32"/>
          <w:szCs w:val="32"/>
          <w:lang/>
        </w:rPr>
        <w:t>本谈判</w:t>
      </w:r>
      <w:proofErr w:type="gramEnd"/>
      <w:r>
        <w:rPr>
          <w:rFonts w:ascii="仿宋" w:eastAsia="仿宋" w:hAnsi="仿宋" w:cs="仿宋" w:hint="eastAsia"/>
          <w:color w:val="000000"/>
          <w:spacing w:val="10"/>
          <w:kern w:val="0"/>
          <w:sz w:val="32"/>
          <w:szCs w:val="32"/>
          <w:lang/>
        </w:rPr>
        <w:t>文件规定并</w:t>
      </w:r>
      <w:r>
        <w:rPr>
          <w:rFonts w:ascii="仿宋" w:eastAsia="仿宋" w:hAnsi="仿宋" w:cs="仿宋" w:hint="eastAsia"/>
          <w:color w:val="000000"/>
          <w:kern w:val="0"/>
          <w:sz w:val="32"/>
          <w:szCs w:val="32"/>
          <w:lang/>
        </w:rPr>
        <w:t>参加本项目谈判的供应商。</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2.3 </w:t>
      </w:r>
      <w:r>
        <w:rPr>
          <w:rFonts w:ascii="仿宋" w:eastAsia="仿宋" w:hAnsi="仿宋" w:cs="仿宋" w:hint="eastAsia"/>
          <w:color w:val="000000"/>
          <w:kern w:val="0"/>
          <w:sz w:val="32"/>
          <w:szCs w:val="32"/>
          <w:lang/>
        </w:rPr>
        <w:t>“监管部门”是指：宜昌市纪委驻宜昌市林业局纪检组。</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2.4 </w:t>
      </w:r>
      <w:r>
        <w:rPr>
          <w:rFonts w:ascii="仿宋" w:eastAsia="仿宋" w:hAnsi="仿宋" w:cs="仿宋" w:hint="eastAsia"/>
          <w:color w:val="000000"/>
          <w:kern w:val="0"/>
          <w:sz w:val="32"/>
          <w:szCs w:val="32"/>
          <w:lang/>
        </w:rPr>
        <w:t>“成交供应商”是指：经谈判小组评审、推荐，采购人依法确定并授予合同的谈判施工企业。</w:t>
      </w:r>
    </w:p>
    <w:p w:rsidR="00F63D37" w:rsidRDefault="00225281">
      <w:pPr>
        <w:widowControl/>
        <w:spacing w:line="560" w:lineRule="exact"/>
        <w:ind w:left="2" w:firstLine="640"/>
        <w:jc w:val="left"/>
      </w:pPr>
      <w:r>
        <w:rPr>
          <w:rFonts w:ascii="仿宋" w:eastAsia="仿宋" w:hAnsi="仿宋" w:cs="仿宋" w:hint="eastAsia"/>
          <w:color w:val="000000"/>
          <w:kern w:val="0"/>
          <w:sz w:val="32"/>
          <w:szCs w:val="32"/>
          <w:lang/>
        </w:rPr>
        <w:t>2.5 </w:t>
      </w:r>
      <w:r>
        <w:rPr>
          <w:rFonts w:ascii="仿宋" w:eastAsia="仿宋" w:hAnsi="仿宋" w:cs="仿宋" w:hint="eastAsia"/>
          <w:color w:val="000000"/>
          <w:kern w:val="0"/>
          <w:sz w:val="32"/>
          <w:szCs w:val="32"/>
          <w:lang/>
        </w:rPr>
        <w:t>“货物”是指：各种形态和种类的物品，包括原材料、燃料、设备、产品等。</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2.6 </w:t>
      </w:r>
      <w:r>
        <w:rPr>
          <w:rFonts w:ascii="仿宋" w:eastAsia="仿宋" w:hAnsi="仿宋" w:cs="仿宋" w:hint="eastAsia"/>
          <w:color w:val="000000"/>
          <w:kern w:val="0"/>
          <w:sz w:val="32"/>
          <w:szCs w:val="32"/>
          <w:lang/>
        </w:rPr>
        <w:t>“服务”是指：除货物和工程以外的其他对象。</w:t>
      </w:r>
    </w:p>
    <w:p w:rsidR="00F63D37" w:rsidRDefault="00225281">
      <w:pPr>
        <w:widowControl/>
        <w:spacing w:line="560" w:lineRule="exact"/>
        <w:ind w:left="2" w:firstLine="640"/>
        <w:jc w:val="left"/>
      </w:pPr>
      <w:r>
        <w:rPr>
          <w:rFonts w:ascii="仿宋" w:eastAsia="仿宋" w:hAnsi="仿宋" w:cs="仿宋" w:hint="eastAsia"/>
          <w:color w:val="000000"/>
          <w:kern w:val="0"/>
          <w:sz w:val="32"/>
          <w:szCs w:val="32"/>
          <w:lang/>
        </w:rPr>
        <w:t>2.7 </w:t>
      </w:r>
      <w:r>
        <w:rPr>
          <w:rFonts w:ascii="仿宋" w:eastAsia="仿宋" w:hAnsi="仿宋" w:cs="仿宋" w:hint="eastAsia"/>
          <w:color w:val="000000"/>
          <w:kern w:val="0"/>
          <w:sz w:val="32"/>
          <w:szCs w:val="32"/>
          <w:lang/>
        </w:rPr>
        <w:t>“竞争性谈判响应文件”是指：谈判供应商根据本文件要求，编制包含报价、技术和服务等所有内容的文件。</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3.</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谈判供应商必须具备的基本条件</w:t>
      </w:r>
    </w:p>
    <w:p w:rsidR="00F63D37" w:rsidRDefault="00225281">
      <w:pPr>
        <w:widowControl/>
        <w:spacing w:line="560" w:lineRule="exact"/>
        <w:ind w:left="2" w:firstLine="640"/>
        <w:jc w:val="left"/>
      </w:pPr>
      <w:r>
        <w:rPr>
          <w:rFonts w:ascii="仿宋" w:eastAsia="仿宋" w:hAnsi="仿宋" w:cs="仿宋" w:hint="eastAsia"/>
          <w:color w:val="000000"/>
          <w:kern w:val="0"/>
          <w:sz w:val="32"/>
          <w:szCs w:val="32"/>
          <w:lang/>
        </w:rPr>
        <w:t>3.1 </w:t>
      </w:r>
      <w:r>
        <w:rPr>
          <w:rFonts w:ascii="仿宋" w:eastAsia="仿宋" w:hAnsi="仿宋" w:cs="仿宋" w:hint="eastAsia"/>
          <w:color w:val="000000"/>
          <w:kern w:val="0"/>
          <w:sz w:val="32"/>
          <w:szCs w:val="32"/>
          <w:lang/>
        </w:rPr>
        <w:t>符合谈判文件“第一章</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谈判邀请函”第四条所规定的供应商资格要求，有能力提供本项目货物及相关服务的供应商。</w:t>
      </w:r>
    </w:p>
    <w:p w:rsidR="00F63D37" w:rsidRDefault="00225281">
      <w:pPr>
        <w:widowControl/>
        <w:spacing w:line="560" w:lineRule="exact"/>
        <w:ind w:left="2" w:firstLine="640"/>
        <w:jc w:val="left"/>
      </w:pPr>
      <w:r>
        <w:rPr>
          <w:rFonts w:ascii="仿宋" w:eastAsia="仿宋" w:hAnsi="仿宋" w:cs="仿宋" w:hint="eastAsia"/>
          <w:color w:val="000000"/>
          <w:kern w:val="0"/>
          <w:sz w:val="32"/>
          <w:szCs w:val="32"/>
          <w:lang/>
        </w:rPr>
        <w:t>3.2 </w:t>
      </w:r>
      <w:r>
        <w:rPr>
          <w:rFonts w:ascii="仿宋" w:eastAsia="仿宋" w:hAnsi="仿宋" w:cs="仿宋" w:hint="eastAsia"/>
          <w:color w:val="000000"/>
          <w:kern w:val="0"/>
          <w:sz w:val="32"/>
          <w:szCs w:val="32"/>
          <w:lang/>
        </w:rPr>
        <w:t>组成联合体报价的按《政府采购法》有关规定执行。</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lastRenderedPageBreak/>
        <w:t>4.</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谈判费用</w:t>
      </w:r>
    </w:p>
    <w:p w:rsidR="00F63D37" w:rsidRDefault="00225281">
      <w:pPr>
        <w:widowControl/>
        <w:spacing w:line="560" w:lineRule="exact"/>
        <w:ind w:left="2" w:firstLine="640"/>
        <w:jc w:val="left"/>
      </w:pPr>
      <w:r>
        <w:rPr>
          <w:rFonts w:ascii="仿宋" w:eastAsia="仿宋" w:hAnsi="仿宋" w:cs="仿宋" w:hint="eastAsia"/>
          <w:color w:val="000000"/>
          <w:kern w:val="0"/>
          <w:sz w:val="32"/>
          <w:szCs w:val="32"/>
          <w:lang/>
        </w:rPr>
        <w:t>4.1 </w:t>
      </w:r>
      <w:r>
        <w:rPr>
          <w:rFonts w:ascii="仿宋" w:eastAsia="仿宋" w:hAnsi="仿宋" w:cs="仿宋" w:hint="eastAsia"/>
          <w:color w:val="000000"/>
          <w:kern w:val="0"/>
          <w:sz w:val="32"/>
          <w:szCs w:val="32"/>
          <w:lang/>
        </w:rPr>
        <w:t>谈判供应商应自行承担所有与编写和提交竞争性谈判响应文件有关的费用，不论谈判结果如何，采购人在任何情况下无义务和责任承担此类费用。</w:t>
      </w:r>
    </w:p>
    <w:p w:rsidR="00F63D37" w:rsidRDefault="00225281">
      <w:pPr>
        <w:widowControl/>
        <w:spacing w:line="560" w:lineRule="exact"/>
        <w:ind w:left="2" w:firstLine="640"/>
        <w:jc w:val="left"/>
      </w:pPr>
      <w:r>
        <w:rPr>
          <w:rFonts w:ascii="仿宋" w:eastAsia="仿宋" w:hAnsi="仿宋" w:cs="仿宋" w:hint="eastAsia"/>
          <w:color w:val="000000"/>
          <w:kern w:val="0"/>
          <w:sz w:val="32"/>
          <w:szCs w:val="32"/>
          <w:lang/>
        </w:rPr>
        <w:t>4.2 </w:t>
      </w:r>
      <w:r>
        <w:rPr>
          <w:rFonts w:ascii="仿宋" w:eastAsia="仿宋" w:hAnsi="仿宋" w:cs="仿宋" w:hint="eastAsia"/>
          <w:color w:val="000000"/>
          <w:kern w:val="0"/>
          <w:sz w:val="32"/>
          <w:szCs w:val="32"/>
          <w:lang/>
        </w:rPr>
        <w:t>根据《政府采购法》相关规定，本项目采购不向成交供应商收取服务费。</w:t>
      </w:r>
    </w:p>
    <w:p w:rsidR="00F63D37" w:rsidRDefault="00225281">
      <w:pPr>
        <w:widowControl/>
        <w:spacing w:line="560" w:lineRule="exact"/>
        <w:jc w:val="left"/>
      </w:pPr>
      <w:r>
        <w:rPr>
          <w:rFonts w:ascii="黑体" w:eastAsia="黑体" w:hAnsi="宋体" w:cs="黑体" w:hint="eastAsia"/>
          <w:color w:val="000000"/>
          <w:kern w:val="0"/>
          <w:sz w:val="32"/>
          <w:szCs w:val="32"/>
          <w:lang/>
        </w:rPr>
        <w:t>二、竞争性谈判响应文件的编制</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5.</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竞争性谈判响应文件编制基本要求</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5.1</w:t>
      </w:r>
      <w:r>
        <w:rPr>
          <w:rFonts w:ascii="仿宋" w:eastAsia="仿宋" w:hAnsi="仿宋" w:cs="仿宋" w:hint="eastAsia"/>
          <w:color w:val="000000"/>
          <w:kern w:val="0"/>
          <w:sz w:val="32"/>
          <w:szCs w:val="32"/>
          <w:lang/>
        </w:rPr>
        <w:t>谈判供应商对竞争性谈判响应文件的编制应按要求装订和封装。</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5.2 </w:t>
      </w:r>
      <w:r>
        <w:rPr>
          <w:rFonts w:ascii="仿宋" w:eastAsia="仿宋" w:hAnsi="仿宋" w:cs="仿宋" w:hint="eastAsia"/>
          <w:color w:val="000000"/>
          <w:kern w:val="0"/>
          <w:sz w:val="32"/>
          <w:szCs w:val="32"/>
          <w:lang/>
        </w:rPr>
        <w:t>谈判供应商提交的竞争性谈判响应文件以及谈判供应商与采购人就有关谈判的所有来往函电均应使用中文。</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5.3 </w:t>
      </w:r>
      <w:r>
        <w:rPr>
          <w:rFonts w:ascii="仿宋" w:eastAsia="仿宋" w:hAnsi="仿宋" w:cs="仿宋" w:hint="eastAsia"/>
          <w:color w:val="000000"/>
          <w:kern w:val="0"/>
          <w:sz w:val="32"/>
          <w:szCs w:val="32"/>
          <w:lang/>
        </w:rPr>
        <w:t>谈判供应商应认真阅读、并充分理解本文件的全部内容（包括所有的补充、修改内容），承诺并履行本文件中各项条款规定及要求。</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5.4 </w:t>
      </w:r>
      <w:r>
        <w:rPr>
          <w:rFonts w:ascii="仿宋" w:eastAsia="仿宋" w:hAnsi="仿宋" w:cs="仿宋" w:hint="eastAsia"/>
          <w:color w:val="000000"/>
          <w:kern w:val="0"/>
          <w:sz w:val="32"/>
          <w:szCs w:val="32"/>
          <w:lang/>
        </w:rPr>
        <w:t>竞争性谈判响应文件必须按本文件的全部内容（包括所有的补充通知及附件）</w:t>
      </w:r>
      <w:r>
        <w:rPr>
          <w:rFonts w:ascii="仿宋" w:eastAsia="仿宋" w:hAnsi="仿宋" w:cs="仿宋" w:hint="eastAsia"/>
          <w:color w:val="000000"/>
          <w:kern w:val="0"/>
          <w:sz w:val="32"/>
          <w:szCs w:val="32"/>
          <w:lang/>
        </w:rPr>
        <w:t>进行编制，响应文件应编制详细的目录和页码。</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5.5 </w:t>
      </w:r>
      <w:r>
        <w:rPr>
          <w:rFonts w:ascii="仿宋" w:eastAsia="仿宋" w:hAnsi="仿宋" w:cs="仿宋" w:hint="eastAsia"/>
          <w:color w:val="000000"/>
          <w:kern w:val="0"/>
          <w:sz w:val="32"/>
          <w:szCs w:val="32"/>
          <w:lang/>
        </w:rPr>
        <w:t>如因谈判供应商只填写和提供了本文件要求的部分内容和附件，而给评审造成困难，其可能导致的结果和责任由谈判供应商自行承担。</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5.6 </w:t>
      </w:r>
      <w:r>
        <w:rPr>
          <w:rFonts w:ascii="仿宋" w:eastAsia="仿宋" w:hAnsi="仿宋" w:cs="仿宋" w:hint="eastAsia"/>
          <w:color w:val="000000"/>
          <w:kern w:val="0"/>
          <w:sz w:val="32"/>
          <w:szCs w:val="32"/>
          <w:lang/>
        </w:rPr>
        <w:t>竞争性谈判响应文件的组成</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竞争性谈判响应文件只提交商务文件。</w:t>
      </w:r>
    </w:p>
    <w:p w:rsidR="00F63D37" w:rsidRDefault="00225281">
      <w:pPr>
        <w:widowControl/>
        <w:spacing w:line="560" w:lineRule="exact"/>
        <w:jc w:val="left"/>
      </w:pPr>
      <w:r>
        <w:rPr>
          <w:rFonts w:ascii="仿宋" w:eastAsia="仿宋" w:hAnsi="仿宋" w:cs="仿宋" w:hint="eastAsia"/>
          <w:color w:val="000000"/>
          <w:kern w:val="0"/>
          <w:sz w:val="32"/>
          <w:szCs w:val="32"/>
          <w:lang/>
        </w:rPr>
        <w:t>    5.6.1</w:t>
      </w:r>
      <w:r>
        <w:rPr>
          <w:rFonts w:ascii="仿宋" w:eastAsia="仿宋" w:hAnsi="仿宋" w:cs="仿宋" w:hint="eastAsia"/>
          <w:color w:val="000000"/>
          <w:kern w:val="0"/>
          <w:sz w:val="32"/>
          <w:szCs w:val="32"/>
          <w:lang/>
        </w:rPr>
        <w:t>商务文件</w:t>
      </w:r>
    </w:p>
    <w:p w:rsidR="00F63D37" w:rsidRDefault="00225281">
      <w:pPr>
        <w:widowControl/>
        <w:spacing w:line="560" w:lineRule="exact"/>
        <w:ind w:left="638"/>
        <w:jc w:val="left"/>
      </w:pPr>
      <w:r>
        <w:rPr>
          <w:rFonts w:ascii="仿宋" w:eastAsia="仿宋" w:hAnsi="仿宋" w:cs="仿宋" w:hint="eastAsia"/>
          <w:color w:val="000000"/>
          <w:kern w:val="0"/>
          <w:sz w:val="32"/>
          <w:szCs w:val="32"/>
          <w:lang/>
        </w:rPr>
        <w:lastRenderedPageBreak/>
        <w:t>1</w:t>
      </w:r>
      <w:r>
        <w:rPr>
          <w:rFonts w:ascii="仿宋" w:eastAsia="仿宋" w:hAnsi="仿宋" w:cs="仿宋" w:hint="eastAsia"/>
          <w:color w:val="000000"/>
          <w:kern w:val="0"/>
          <w:sz w:val="32"/>
          <w:szCs w:val="32"/>
          <w:lang/>
        </w:rPr>
        <w:t>）谈判响应函（附件一）</w:t>
      </w:r>
    </w:p>
    <w:p w:rsidR="00F63D37" w:rsidRDefault="00225281">
      <w:pPr>
        <w:widowControl/>
        <w:spacing w:line="560" w:lineRule="exact"/>
        <w:ind w:left="638"/>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）报价表（附件二）</w:t>
      </w:r>
    </w:p>
    <w:p w:rsidR="00F63D37" w:rsidRDefault="00225281">
      <w:pPr>
        <w:widowControl/>
        <w:spacing w:line="560" w:lineRule="exact"/>
        <w:ind w:left="638"/>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）工程量清单报价表（附件三）</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）材料配置明细表（附件四）</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）谈判供应商资格证明文件</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）法定代表人授权书（附件五）</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）营业执照复印件（加盖单位公章、三证合一）</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）供应商获得的荣誉及</w:t>
      </w:r>
      <w:r>
        <w:rPr>
          <w:rFonts w:ascii="仿宋" w:eastAsia="仿宋" w:hAnsi="仿宋" w:cs="仿宋" w:hint="eastAsia"/>
          <w:color w:val="000000"/>
          <w:kern w:val="0"/>
          <w:sz w:val="32"/>
          <w:szCs w:val="32"/>
          <w:lang/>
        </w:rPr>
        <w:t>证明材料（如有）</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）谈判供应商认为需要提供的有关资料</w:t>
      </w:r>
    </w:p>
    <w:p w:rsidR="00F63D37" w:rsidRDefault="00225281">
      <w:pPr>
        <w:widowControl/>
        <w:spacing w:line="560" w:lineRule="exact"/>
        <w:jc w:val="left"/>
      </w:pPr>
      <w:r>
        <w:rPr>
          <w:rFonts w:ascii="仿宋" w:eastAsia="仿宋" w:hAnsi="仿宋" w:cs="仿宋" w:hint="eastAsia"/>
          <w:color w:val="000000"/>
          <w:kern w:val="0"/>
          <w:sz w:val="32"/>
          <w:szCs w:val="32"/>
          <w:lang/>
        </w:rPr>
        <w:t>  </w:t>
      </w:r>
      <w:r>
        <w:rPr>
          <w:rFonts w:ascii="仿宋_GB2312" w:eastAsia="仿宋_GB2312" w:hAnsi="方正小标宋简体" w:cs="仿宋_GB2312" w:hint="eastAsia"/>
          <w:color w:val="000000"/>
          <w:kern w:val="0"/>
          <w:sz w:val="32"/>
          <w:szCs w:val="32"/>
          <w:lang/>
        </w:rPr>
        <w:t>6.</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计量单位</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6.1 </w:t>
      </w:r>
      <w:r>
        <w:rPr>
          <w:rFonts w:ascii="仿宋" w:eastAsia="仿宋" w:hAnsi="仿宋" w:cs="仿宋" w:hint="eastAsia"/>
          <w:color w:val="000000"/>
          <w:kern w:val="0"/>
          <w:sz w:val="32"/>
          <w:szCs w:val="32"/>
          <w:lang/>
        </w:rPr>
        <w:t>除技术要求中另有规定外，本文件所要求使用的计量单位均应采用国家法定计量单位。</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7.</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谈判保证金</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7.1 </w:t>
      </w:r>
      <w:r>
        <w:rPr>
          <w:rFonts w:ascii="仿宋" w:eastAsia="仿宋" w:hAnsi="仿宋" w:cs="仿宋" w:hint="eastAsia"/>
          <w:color w:val="000000"/>
          <w:kern w:val="0"/>
          <w:sz w:val="32"/>
          <w:szCs w:val="32"/>
          <w:lang/>
        </w:rPr>
        <w:t>本项目不收取谈判保证金。</w:t>
      </w:r>
      <w:r>
        <w:rPr>
          <w:rFonts w:ascii="仿宋" w:eastAsia="仿宋" w:hAnsi="仿宋" w:cs="仿宋" w:hint="eastAsia"/>
          <w:color w:val="000000"/>
          <w:kern w:val="0"/>
          <w:sz w:val="32"/>
          <w:szCs w:val="32"/>
          <w:lang/>
        </w:rPr>
        <w:t> </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8.</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谈判的有效期</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8.1 </w:t>
      </w:r>
      <w:r>
        <w:rPr>
          <w:rFonts w:ascii="仿宋" w:eastAsia="仿宋" w:hAnsi="仿宋" w:cs="仿宋" w:hint="eastAsia"/>
          <w:color w:val="000000"/>
          <w:kern w:val="0"/>
          <w:sz w:val="32"/>
          <w:szCs w:val="32"/>
          <w:lang/>
        </w:rPr>
        <w:t>谈判有效期为谈判之日起</w:t>
      </w:r>
      <w:r>
        <w:rPr>
          <w:rFonts w:ascii="仿宋" w:eastAsia="仿宋" w:hAnsi="仿宋" w:cs="仿宋" w:hint="eastAsia"/>
          <w:color w:val="000000"/>
          <w:kern w:val="0"/>
          <w:sz w:val="32"/>
          <w:szCs w:val="32"/>
          <w:lang/>
        </w:rPr>
        <w:t>60</w:t>
      </w:r>
      <w:r>
        <w:rPr>
          <w:rFonts w:ascii="仿宋" w:eastAsia="仿宋" w:hAnsi="仿宋" w:cs="仿宋" w:hint="eastAsia"/>
          <w:color w:val="000000"/>
          <w:kern w:val="0"/>
          <w:sz w:val="32"/>
          <w:szCs w:val="32"/>
          <w:lang/>
        </w:rPr>
        <w:t>个日历天。谈判供应</w:t>
      </w:r>
      <w:proofErr w:type="gramStart"/>
      <w:r>
        <w:rPr>
          <w:rFonts w:ascii="仿宋" w:eastAsia="仿宋" w:hAnsi="仿宋" w:cs="仿宋" w:hint="eastAsia"/>
          <w:color w:val="000000"/>
          <w:kern w:val="0"/>
          <w:sz w:val="32"/>
          <w:szCs w:val="32"/>
          <w:lang/>
        </w:rPr>
        <w:t>商谈判</w:t>
      </w:r>
      <w:proofErr w:type="gramEnd"/>
      <w:r>
        <w:rPr>
          <w:rFonts w:ascii="仿宋" w:eastAsia="仿宋" w:hAnsi="仿宋" w:cs="仿宋" w:hint="eastAsia"/>
          <w:color w:val="000000"/>
          <w:kern w:val="0"/>
          <w:sz w:val="32"/>
          <w:szCs w:val="32"/>
          <w:lang/>
        </w:rPr>
        <w:t>有效期不足的将被视为无效谈判。</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8.2 </w:t>
      </w:r>
      <w:r>
        <w:rPr>
          <w:rFonts w:ascii="仿宋" w:eastAsia="仿宋" w:hAnsi="仿宋" w:cs="仿宋" w:hint="eastAsia"/>
          <w:color w:val="000000"/>
          <w:kern w:val="0"/>
          <w:sz w:val="32"/>
          <w:szCs w:val="32"/>
          <w:lang/>
        </w:rPr>
        <w:t>特殊情况下，在原谈判有效期截止之前，采购人可要求谈判供应商延长谈判有效期。这种要求与答复均应以书面形式提交。谈判供应商可拒绝采购人的这种要求，但其谈判在原谈判有效期期满后将不再有效。</w:t>
      </w:r>
    </w:p>
    <w:p w:rsidR="00F63D37" w:rsidRDefault="00225281">
      <w:pPr>
        <w:widowControl/>
        <w:spacing w:line="560" w:lineRule="exact"/>
        <w:jc w:val="left"/>
      </w:pPr>
      <w:r>
        <w:rPr>
          <w:rFonts w:ascii="黑体" w:eastAsia="黑体" w:hAnsi="宋体" w:cs="黑体" w:hint="eastAsia"/>
          <w:color w:val="000000"/>
          <w:kern w:val="0"/>
          <w:sz w:val="32"/>
          <w:szCs w:val="32"/>
          <w:lang/>
        </w:rPr>
        <w:t>三、谈判报价要求</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9.</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谈判报价要求</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lastRenderedPageBreak/>
        <w:t>9.1 </w:t>
      </w:r>
      <w:r>
        <w:rPr>
          <w:rFonts w:ascii="仿宋" w:eastAsia="仿宋" w:hAnsi="仿宋" w:cs="仿宋" w:hint="eastAsia"/>
          <w:color w:val="000000"/>
          <w:kern w:val="0"/>
          <w:sz w:val="32"/>
          <w:szCs w:val="32"/>
          <w:lang/>
        </w:rPr>
        <w:t>谈判供应商所提供的货物和服务均以人民币报价。</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9.2</w:t>
      </w:r>
      <w:r>
        <w:rPr>
          <w:rFonts w:ascii="仿宋" w:eastAsia="仿宋" w:hAnsi="仿宋" w:cs="仿宋" w:hint="eastAsia"/>
          <w:color w:val="000000"/>
          <w:kern w:val="0"/>
          <w:sz w:val="32"/>
          <w:szCs w:val="32"/>
          <w:lang/>
        </w:rPr>
        <w:t>谈判总报价应是本项目范围内全部内容的价格体现</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包括材料费、人工费、包装费、运杂费、技术培训费、售后服务、养护费、利润等相关费用。</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9.3 </w:t>
      </w:r>
      <w:r>
        <w:rPr>
          <w:rFonts w:ascii="仿宋" w:eastAsia="仿宋" w:hAnsi="仿宋" w:cs="仿宋" w:hint="eastAsia"/>
          <w:color w:val="000000"/>
          <w:kern w:val="0"/>
          <w:sz w:val="32"/>
          <w:szCs w:val="32"/>
          <w:lang/>
        </w:rPr>
        <w:t>对于本文件中未列明，而谈判供应商认为必需的费用也需列入总报价。在合同实施时，采购人</w:t>
      </w:r>
      <w:r>
        <w:rPr>
          <w:rFonts w:ascii="仿宋" w:eastAsia="仿宋" w:hAnsi="仿宋" w:cs="仿宋" w:hint="eastAsia"/>
          <w:color w:val="000000"/>
          <w:kern w:val="0"/>
          <w:sz w:val="32"/>
          <w:szCs w:val="32"/>
          <w:lang/>
        </w:rPr>
        <w:t>将不予支付成交供应商没有列入的项目费用，并认为此项目的费用已包括在总报价中。</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9.4 </w:t>
      </w:r>
      <w:r>
        <w:rPr>
          <w:rFonts w:ascii="仿宋" w:eastAsia="仿宋" w:hAnsi="仿宋" w:cs="仿宋" w:hint="eastAsia"/>
          <w:color w:val="000000"/>
          <w:kern w:val="0"/>
          <w:sz w:val="32"/>
          <w:szCs w:val="32"/>
          <w:lang/>
        </w:rPr>
        <w:t>谈判供应商要详细填写“工程量清单报价表”，由法人代表或授权代表签字确认，并加盖单位公章。</w:t>
      </w:r>
    </w:p>
    <w:p w:rsidR="00F63D37" w:rsidRDefault="00225281">
      <w:pPr>
        <w:widowControl/>
        <w:spacing w:line="560" w:lineRule="exact"/>
        <w:jc w:val="left"/>
      </w:pPr>
      <w:r>
        <w:rPr>
          <w:rFonts w:ascii="黑体" w:eastAsia="黑体" w:hAnsi="宋体" w:cs="黑体" w:hint="eastAsia"/>
          <w:color w:val="000000"/>
          <w:kern w:val="0"/>
          <w:sz w:val="32"/>
          <w:szCs w:val="32"/>
          <w:lang/>
        </w:rPr>
        <w:t>四、竞争性谈判响应文件的份数、封装和递交</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10.</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谈判响应文件的份数和封装</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10.1</w:t>
      </w:r>
      <w:r>
        <w:rPr>
          <w:rFonts w:ascii="仿宋" w:eastAsia="仿宋" w:hAnsi="仿宋" w:cs="仿宋" w:hint="eastAsia"/>
          <w:color w:val="000000"/>
          <w:kern w:val="0"/>
          <w:sz w:val="32"/>
          <w:szCs w:val="32"/>
          <w:lang/>
        </w:rPr>
        <w:t>谈判供应商应编制竞争性谈判响应文件一式贰份，其中正本壹份，副本壹份。</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10.2</w:t>
      </w:r>
      <w:r>
        <w:rPr>
          <w:rFonts w:ascii="仿宋" w:eastAsia="仿宋" w:hAnsi="仿宋" w:cs="仿宋" w:hint="eastAsia"/>
          <w:color w:val="000000"/>
          <w:kern w:val="0"/>
          <w:sz w:val="32"/>
          <w:szCs w:val="32"/>
          <w:lang/>
        </w:rPr>
        <w:t>谈判供应商应将竞争性谈判响应文件用信封密封提交。</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10.3 </w:t>
      </w:r>
      <w:r>
        <w:rPr>
          <w:rFonts w:ascii="仿宋" w:eastAsia="仿宋" w:hAnsi="仿宋" w:cs="仿宋" w:hint="eastAsia"/>
          <w:color w:val="000000"/>
          <w:kern w:val="0"/>
          <w:sz w:val="32"/>
          <w:szCs w:val="32"/>
          <w:lang/>
        </w:rPr>
        <w:t>竞争性谈判响应文件的信封上应写明：</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）竞争性谈判项目名称；</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）谈判供应商名称；</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）在（谈判文件中规定的谈判日</w:t>
      </w:r>
      <w:r>
        <w:rPr>
          <w:rFonts w:ascii="仿宋" w:eastAsia="仿宋" w:hAnsi="仿宋" w:cs="仿宋" w:hint="eastAsia"/>
          <w:color w:val="000000"/>
          <w:kern w:val="0"/>
          <w:sz w:val="32"/>
          <w:szCs w:val="32"/>
          <w:lang/>
        </w:rPr>
        <w:t>期和时间）之前不得启封。</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11.</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竞争性谈判响应文件的递交</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lastRenderedPageBreak/>
        <w:t>11.1</w:t>
      </w:r>
      <w:r>
        <w:rPr>
          <w:rFonts w:ascii="仿宋" w:eastAsia="仿宋" w:hAnsi="仿宋" w:cs="仿宋" w:hint="eastAsia"/>
          <w:color w:val="000000"/>
          <w:kern w:val="0"/>
          <w:sz w:val="32"/>
          <w:szCs w:val="32"/>
          <w:lang/>
        </w:rPr>
        <w:t>所有竞争性谈判响应文件应于“第一章</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谈判邀请函”中规定的时间前递交到采购人。</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12.</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迟交的竞争性谈判响应文件</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12.1</w:t>
      </w:r>
      <w:r>
        <w:rPr>
          <w:rFonts w:ascii="仿宋" w:eastAsia="仿宋" w:hAnsi="仿宋" w:cs="仿宋" w:hint="eastAsia"/>
          <w:color w:val="000000"/>
          <w:kern w:val="0"/>
          <w:sz w:val="32"/>
          <w:szCs w:val="32"/>
          <w:lang/>
        </w:rPr>
        <w:t>按《政府采购法》的规定，采购人将拒绝或原封退回在其规定的递交竞争性谈判响应文件截止时间之后收到的任何竞争性谈判响应文件。</w:t>
      </w:r>
    </w:p>
    <w:p w:rsidR="00F63D37" w:rsidRDefault="00225281">
      <w:pPr>
        <w:widowControl/>
        <w:spacing w:line="560" w:lineRule="exact"/>
        <w:jc w:val="left"/>
      </w:pPr>
      <w:r>
        <w:rPr>
          <w:rFonts w:ascii="黑体" w:eastAsia="黑体" w:hAnsi="宋体" w:cs="黑体" w:hint="eastAsia"/>
          <w:color w:val="000000"/>
          <w:kern w:val="0"/>
          <w:sz w:val="32"/>
          <w:szCs w:val="32"/>
          <w:lang/>
        </w:rPr>
        <w:t>五、谈判的步骤</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13.</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成立谈判小组</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13.1</w:t>
      </w:r>
      <w:r>
        <w:rPr>
          <w:rFonts w:ascii="仿宋" w:eastAsia="仿宋" w:hAnsi="仿宋" w:cs="仿宋" w:hint="eastAsia"/>
          <w:color w:val="000000"/>
          <w:kern w:val="0"/>
          <w:sz w:val="32"/>
          <w:szCs w:val="32"/>
          <w:lang/>
        </w:rPr>
        <w:t>谈判小组由采购人单位确定专家</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人组成。</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14.</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谈判响应文件的审核</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14.1 </w:t>
      </w:r>
      <w:r>
        <w:rPr>
          <w:rFonts w:ascii="仿宋" w:eastAsia="仿宋" w:hAnsi="仿宋" w:cs="仿宋" w:hint="eastAsia"/>
          <w:color w:val="000000"/>
          <w:kern w:val="0"/>
          <w:sz w:val="32"/>
          <w:szCs w:val="32"/>
          <w:lang/>
        </w:rPr>
        <w:t>谈判小组对谈判供应商递交的竞争性谈判响应文件进行资格和符合性检查，以确定其谈判供应商是否具备参加竞争性谈判采购的资格。</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14.2</w:t>
      </w:r>
      <w:r>
        <w:rPr>
          <w:rFonts w:ascii="仿宋" w:eastAsia="仿宋" w:hAnsi="仿宋" w:cs="仿宋" w:hint="eastAsia"/>
          <w:color w:val="000000"/>
          <w:kern w:val="0"/>
          <w:sz w:val="32"/>
          <w:szCs w:val="32"/>
          <w:lang/>
        </w:rPr>
        <w:t>竞争性谈判响应文件凡具有下列情形之一者，均视为没有响应谈判文件要求的无效文件：</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）应交未交谈判保证金的；</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）未按照谈判文件规定要求密封、签署、盖章的；</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）不具备谈判文件中规定资格要求的；</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）不符合法律、法规和谈判文件中规定的其他实质性要求的。</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14.3</w:t>
      </w:r>
      <w:r>
        <w:rPr>
          <w:rFonts w:ascii="仿宋" w:eastAsia="仿宋" w:hAnsi="仿宋" w:cs="仿宋" w:hint="eastAsia"/>
          <w:color w:val="000000"/>
          <w:kern w:val="0"/>
          <w:sz w:val="32"/>
          <w:szCs w:val="32"/>
          <w:lang/>
        </w:rPr>
        <w:t>竞争性谈判响应文件被确认为无效文件后，该谈判供应商即失去参加本次竞争性谈判采购的资格。</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15.</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lastRenderedPageBreak/>
        <w:t>15.1</w:t>
      </w:r>
      <w:r>
        <w:rPr>
          <w:rFonts w:ascii="仿宋" w:eastAsia="仿宋" w:hAnsi="仿宋" w:cs="仿宋" w:hint="eastAsia"/>
          <w:color w:val="000000"/>
          <w:kern w:val="0"/>
          <w:sz w:val="32"/>
          <w:szCs w:val="32"/>
          <w:lang/>
        </w:rPr>
        <w:t>谈判小组按已确定的谈判顺序，与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15.2</w:t>
      </w:r>
      <w:r>
        <w:rPr>
          <w:rFonts w:ascii="仿宋" w:eastAsia="仿宋" w:hAnsi="仿宋" w:cs="仿宋" w:hint="eastAsia"/>
          <w:color w:val="000000"/>
          <w:kern w:val="0"/>
          <w:sz w:val="32"/>
          <w:szCs w:val="32"/>
          <w:lang/>
        </w:rPr>
        <w:t>谈判过程中</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若需修正谈判文件或优化采购方案</w:t>
      </w:r>
      <w:r>
        <w:rPr>
          <w:rFonts w:ascii="仿宋" w:eastAsia="仿宋" w:hAnsi="仿宋" w:cs="仿宋" w:hint="eastAsia"/>
          <w:color w:val="000000"/>
          <w:kern w:val="0"/>
          <w:sz w:val="32"/>
          <w:szCs w:val="32"/>
          <w:lang/>
        </w:rPr>
        <w:t>, </w:t>
      </w:r>
      <w:r>
        <w:rPr>
          <w:rFonts w:ascii="仿宋" w:eastAsia="仿宋" w:hAnsi="仿宋" w:cs="仿宋" w:hint="eastAsia"/>
          <w:color w:val="000000"/>
          <w:kern w:val="0"/>
          <w:sz w:val="32"/>
          <w:szCs w:val="32"/>
          <w:lang/>
        </w:rPr>
        <w:t>采购人将以书面形式通知所有谈判供应商</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并给所有谈判供应商提供较充分的修正时间。谈判供应商根据谈判文件修改书面通知，对原响应文件进行修正，并</w:t>
      </w:r>
      <w:r>
        <w:rPr>
          <w:rFonts w:ascii="仿宋" w:eastAsia="仿宋" w:hAnsi="仿宋" w:cs="仿宋" w:hint="eastAsia"/>
          <w:color w:val="000000"/>
          <w:kern w:val="0"/>
          <w:sz w:val="32"/>
          <w:szCs w:val="32"/>
          <w:lang/>
        </w:rPr>
        <w:t>将修正文件签字后密封送交谈判小组。逾期不交的，视同放弃谈判。修正文件与响应文件同具法律效力。文件修正后，按照规定的时间继续进行谈判。</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15.3</w:t>
      </w:r>
      <w:r>
        <w:rPr>
          <w:rFonts w:ascii="仿宋" w:eastAsia="仿宋" w:hAnsi="仿宋" w:cs="仿宋" w:hint="eastAsia"/>
          <w:color w:val="000000"/>
          <w:kern w:val="0"/>
          <w:sz w:val="32"/>
          <w:szCs w:val="32"/>
          <w:lang/>
        </w:rPr>
        <w:t>每一次谈判结束后，参加谈判的供应商均须根据谈判小组的要求在规定的时间内进行书面报价，并</w:t>
      </w:r>
      <w:proofErr w:type="gramStart"/>
      <w:r>
        <w:rPr>
          <w:rFonts w:ascii="仿宋" w:eastAsia="仿宋" w:hAnsi="仿宋" w:cs="仿宋" w:hint="eastAsia"/>
          <w:color w:val="000000"/>
          <w:kern w:val="0"/>
          <w:sz w:val="32"/>
          <w:szCs w:val="32"/>
          <w:lang/>
        </w:rPr>
        <w:t>作出</w:t>
      </w:r>
      <w:proofErr w:type="gramEnd"/>
      <w:r>
        <w:rPr>
          <w:rFonts w:ascii="仿宋" w:eastAsia="仿宋" w:hAnsi="仿宋" w:cs="仿宋" w:hint="eastAsia"/>
          <w:color w:val="000000"/>
          <w:kern w:val="0"/>
          <w:sz w:val="32"/>
          <w:szCs w:val="32"/>
          <w:lang/>
        </w:rPr>
        <w:t>有关承诺的书面说明，密封递交谈判小组。</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15.4</w:t>
      </w:r>
      <w:r>
        <w:rPr>
          <w:rFonts w:ascii="仿宋" w:eastAsia="仿宋" w:hAnsi="仿宋" w:cs="仿宋" w:hint="eastAsia"/>
          <w:color w:val="000000"/>
          <w:kern w:val="0"/>
          <w:sz w:val="32"/>
          <w:szCs w:val="32"/>
          <w:lang/>
        </w:rPr>
        <w:t>谈判供应商作最后报价，谈判小组按合议情况和最后报价情况综合评价比较，推荐成交候选供应商名单，形成谈判报告。</w:t>
      </w:r>
    </w:p>
    <w:p w:rsidR="00F63D37" w:rsidRDefault="00225281">
      <w:pPr>
        <w:widowControl/>
        <w:spacing w:line="560" w:lineRule="exact"/>
        <w:ind w:firstLine="707"/>
        <w:jc w:val="left"/>
      </w:pPr>
      <w:r>
        <w:rPr>
          <w:rFonts w:ascii="仿宋" w:eastAsia="仿宋" w:hAnsi="仿宋" w:cs="仿宋" w:hint="eastAsia"/>
          <w:color w:val="000000"/>
          <w:kern w:val="0"/>
          <w:sz w:val="32"/>
          <w:szCs w:val="32"/>
          <w:lang/>
        </w:rPr>
        <w:t>15.5</w:t>
      </w:r>
      <w:r>
        <w:rPr>
          <w:rFonts w:ascii="仿宋" w:eastAsia="仿宋" w:hAnsi="仿宋" w:cs="仿宋" w:hint="eastAsia"/>
          <w:color w:val="000000"/>
          <w:kern w:val="0"/>
          <w:sz w:val="32"/>
          <w:szCs w:val="32"/>
          <w:lang/>
        </w:rPr>
        <w:t>谈判供应商的报价均超过了政府采购预算，采购人不能支付的，谈判活动终止。</w:t>
      </w:r>
    </w:p>
    <w:p w:rsidR="00F63D37" w:rsidRDefault="00225281">
      <w:pPr>
        <w:widowControl/>
        <w:spacing w:line="560" w:lineRule="exact"/>
        <w:jc w:val="left"/>
      </w:pPr>
      <w:r>
        <w:rPr>
          <w:rFonts w:ascii="黑体" w:eastAsia="黑体" w:hAnsi="宋体" w:cs="黑体" w:hint="eastAsia"/>
          <w:color w:val="000000"/>
          <w:kern w:val="0"/>
          <w:sz w:val="32"/>
          <w:szCs w:val="32"/>
          <w:lang/>
        </w:rPr>
        <w:t>六、确定成交供应商办法</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16.</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确定成交供应</w:t>
      </w:r>
      <w:r>
        <w:rPr>
          <w:rFonts w:ascii="仿宋_GB2312" w:eastAsia="仿宋_GB2312" w:hAnsi="方正小标宋简体" w:cs="仿宋_GB2312" w:hint="eastAsia"/>
          <w:color w:val="000000"/>
          <w:kern w:val="0"/>
          <w:sz w:val="32"/>
          <w:szCs w:val="32"/>
          <w:lang/>
        </w:rPr>
        <w:t>商办法</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lastRenderedPageBreak/>
        <w:t>16.1</w:t>
      </w:r>
      <w:r>
        <w:rPr>
          <w:rFonts w:ascii="仿宋" w:eastAsia="仿宋" w:hAnsi="仿宋" w:cs="仿宋" w:hint="eastAsia"/>
          <w:color w:val="000000"/>
          <w:kern w:val="0"/>
          <w:sz w:val="32"/>
          <w:szCs w:val="32"/>
          <w:lang/>
        </w:rPr>
        <w:t>谈判小组根据符合采购需求、质量和服务相等且报价最低的原则推荐成交候选供应商。</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16.2</w:t>
      </w:r>
      <w:r>
        <w:rPr>
          <w:rFonts w:ascii="仿宋" w:eastAsia="仿宋" w:hAnsi="仿宋" w:cs="仿宋" w:hint="eastAsia"/>
          <w:color w:val="000000"/>
          <w:kern w:val="0"/>
          <w:sz w:val="32"/>
          <w:szCs w:val="32"/>
          <w:lang/>
        </w:rPr>
        <w:t>最低报价不是成交的唯一标准。但是，在符合采购需求、质量和服务相等的情况下，报价是确定成交的关键因素。</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16.3</w:t>
      </w:r>
      <w:r>
        <w:rPr>
          <w:rFonts w:ascii="仿宋" w:eastAsia="仿宋" w:hAnsi="仿宋" w:cs="仿宋" w:hint="eastAsia"/>
          <w:color w:val="000000"/>
          <w:kern w:val="0"/>
          <w:sz w:val="32"/>
          <w:szCs w:val="32"/>
          <w:lang/>
        </w:rPr>
        <w:t>当评审合格的谈判供应商不超过四家（含）时，谈判小组向采购人推荐两名成交候选供应商；当评审合格的供应商超过四家时，谈判小组向采购人推荐三名成交候选供应商。</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16.4</w:t>
      </w:r>
      <w:r>
        <w:rPr>
          <w:rFonts w:ascii="仿宋" w:eastAsia="仿宋" w:hAnsi="仿宋" w:cs="仿宋" w:hint="eastAsia"/>
          <w:color w:val="000000"/>
          <w:kern w:val="0"/>
          <w:sz w:val="32"/>
          <w:szCs w:val="32"/>
          <w:lang/>
        </w:rPr>
        <w:t>采购人收到谈判小组推荐的成交候选供应商名单后</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个工作日内，根据符合采购需求、质量和服务相等且报价最低的原则确定成交供应商，并出具书面确认函</w:t>
      </w:r>
      <w:r>
        <w:rPr>
          <w:rFonts w:ascii="仿宋" w:eastAsia="仿宋" w:hAnsi="仿宋" w:cs="仿宋" w:hint="eastAsia"/>
          <w:color w:val="000000"/>
          <w:kern w:val="0"/>
          <w:sz w:val="32"/>
          <w:szCs w:val="32"/>
          <w:lang/>
        </w:rPr>
        <w:t>。</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16.5</w:t>
      </w:r>
      <w:r>
        <w:rPr>
          <w:rFonts w:ascii="仿宋" w:eastAsia="仿宋" w:hAnsi="仿宋" w:cs="仿宋" w:hint="eastAsia"/>
          <w:color w:val="000000"/>
          <w:kern w:val="0"/>
          <w:sz w:val="32"/>
          <w:szCs w:val="32"/>
          <w:lang/>
        </w:rPr>
        <w:t>成交供应商确定后，采购人直接在宜昌市林业局官方网站（网址：</w:t>
      </w:r>
      <w:r>
        <w:rPr>
          <w:rFonts w:ascii="仿宋" w:eastAsia="仿宋" w:hAnsi="仿宋" w:cs="仿宋" w:hint="eastAsia"/>
          <w:color w:val="000000"/>
          <w:kern w:val="0"/>
          <w:sz w:val="32"/>
          <w:szCs w:val="32"/>
          <w:lang/>
        </w:rPr>
        <w:t>http://www.ycly.gov.cn/</w:t>
      </w:r>
      <w:r>
        <w:rPr>
          <w:rFonts w:ascii="仿宋" w:eastAsia="仿宋" w:hAnsi="仿宋" w:cs="仿宋" w:hint="eastAsia"/>
          <w:color w:val="000000"/>
          <w:kern w:val="0"/>
          <w:sz w:val="32"/>
          <w:szCs w:val="32"/>
          <w:lang/>
        </w:rPr>
        <w:t>）发布成交公告，公示期满后采购人向成交供应商发出《成交通知书》。《成交通知书》是合同的组成部分</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对成交供应商和采购人具有同等法律效力。</w:t>
      </w:r>
    </w:p>
    <w:p w:rsidR="00F63D37" w:rsidRDefault="00225281">
      <w:pPr>
        <w:widowControl/>
        <w:spacing w:line="560" w:lineRule="exact"/>
        <w:jc w:val="left"/>
      </w:pPr>
      <w:r>
        <w:rPr>
          <w:rFonts w:ascii="黑体" w:eastAsia="黑体" w:hAnsi="宋体" w:cs="黑体" w:hint="eastAsia"/>
          <w:color w:val="000000"/>
          <w:kern w:val="0"/>
          <w:sz w:val="32"/>
          <w:szCs w:val="32"/>
          <w:lang/>
        </w:rPr>
        <w:t>七、签订合同</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17.</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签订合同</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17.1</w:t>
      </w:r>
      <w:r>
        <w:rPr>
          <w:rFonts w:ascii="仿宋" w:eastAsia="仿宋" w:hAnsi="仿宋" w:cs="仿宋" w:hint="eastAsia"/>
          <w:color w:val="000000"/>
          <w:kern w:val="0"/>
          <w:sz w:val="32"/>
          <w:szCs w:val="32"/>
          <w:lang/>
        </w:rPr>
        <w:t>成交供应商在收到《成交通知书》后，在规定的时间内与采购人签订施工合同。</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17.2</w:t>
      </w:r>
      <w:r>
        <w:rPr>
          <w:rFonts w:ascii="仿宋" w:eastAsia="仿宋" w:hAnsi="仿宋" w:cs="仿宋" w:hint="eastAsia"/>
          <w:color w:val="000000"/>
          <w:kern w:val="0"/>
          <w:sz w:val="32"/>
          <w:szCs w:val="32"/>
          <w:lang/>
        </w:rPr>
        <w:t>合同主要条款</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）本工程不支付工程进度款。</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lastRenderedPageBreak/>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）项目实施完毕，采购人根据谈判文件、谈判响应文件、施工合同约定的标准对施工方的任务完成情况进行综合验收。</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）根据实际验收情况和单位投标报价据实一次性结算费用。</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17.3</w:t>
      </w:r>
      <w:r>
        <w:rPr>
          <w:rFonts w:ascii="仿宋" w:eastAsia="仿宋" w:hAnsi="仿宋" w:cs="仿宋" w:hint="eastAsia"/>
          <w:color w:val="000000"/>
          <w:kern w:val="0"/>
          <w:sz w:val="32"/>
          <w:szCs w:val="32"/>
          <w:lang/>
        </w:rPr>
        <w:t>成交供应商不得向他人转让成交项目，如果成交供应商向他人转让成交项目或在履行合同时发生违约行为，采购人有权终止成交供应商继续履行合同的权力。</w:t>
      </w:r>
    </w:p>
    <w:p w:rsidR="00F63D37" w:rsidRDefault="00225281">
      <w:pPr>
        <w:widowControl/>
        <w:spacing w:line="560" w:lineRule="exact"/>
        <w:jc w:val="left"/>
      </w:pPr>
      <w:r>
        <w:rPr>
          <w:rFonts w:ascii="黑体" w:eastAsia="黑体" w:hAnsi="宋体" w:cs="黑体" w:hint="eastAsia"/>
          <w:color w:val="000000"/>
          <w:kern w:val="0"/>
          <w:sz w:val="32"/>
          <w:szCs w:val="32"/>
          <w:lang/>
        </w:rPr>
        <w:t>八、公告、质疑</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18.</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公告及质疑</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18.1 </w:t>
      </w:r>
      <w:r>
        <w:rPr>
          <w:rFonts w:ascii="仿宋" w:eastAsia="仿宋" w:hAnsi="仿宋" w:cs="仿宋" w:hint="eastAsia"/>
          <w:color w:val="000000"/>
          <w:kern w:val="0"/>
          <w:sz w:val="32"/>
          <w:szCs w:val="32"/>
          <w:lang/>
        </w:rPr>
        <w:t>采购人将直接在宜昌市林业局官方网站（网址：</w:t>
      </w:r>
      <w:r>
        <w:rPr>
          <w:rFonts w:ascii="仿宋" w:eastAsia="仿宋" w:hAnsi="仿宋" w:cs="仿宋" w:hint="eastAsia"/>
          <w:color w:val="000000"/>
          <w:kern w:val="0"/>
          <w:sz w:val="32"/>
          <w:szCs w:val="32"/>
          <w:lang/>
        </w:rPr>
        <w:t>http://www.ycly.gov.cn/</w:t>
      </w:r>
      <w:r>
        <w:rPr>
          <w:rFonts w:ascii="仿宋" w:eastAsia="仿宋" w:hAnsi="仿宋" w:cs="仿宋" w:hint="eastAsia"/>
          <w:color w:val="000000"/>
          <w:kern w:val="0"/>
          <w:sz w:val="32"/>
          <w:szCs w:val="32"/>
          <w:lang/>
        </w:rPr>
        <w:t>）发布采购公告、通知、评审结果等谈判程序中所有信息。成交公告期</w:t>
      </w:r>
      <w:r>
        <w:rPr>
          <w:rFonts w:ascii="仿宋" w:eastAsia="仿宋" w:hAnsi="仿宋" w:cs="仿宋" w:hint="eastAsia"/>
          <w:color w:val="000000"/>
          <w:kern w:val="0"/>
          <w:sz w:val="32"/>
          <w:szCs w:val="32"/>
          <w:lang/>
        </w:rPr>
        <w:t>为</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个工作日。</w:t>
      </w:r>
    </w:p>
    <w:p w:rsidR="00F63D37" w:rsidRDefault="00225281">
      <w:pPr>
        <w:widowControl/>
        <w:spacing w:line="560" w:lineRule="exact"/>
        <w:ind w:right="32" w:firstLine="640"/>
        <w:jc w:val="left"/>
      </w:pPr>
      <w:r>
        <w:rPr>
          <w:rFonts w:ascii="仿宋" w:eastAsia="仿宋" w:hAnsi="仿宋" w:cs="仿宋" w:hint="eastAsia"/>
          <w:color w:val="000000"/>
          <w:kern w:val="0"/>
          <w:sz w:val="32"/>
          <w:szCs w:val="32"/>
          <w:lang/>
        </w:rPr>
        <w:t>18.2 </w:t>
      </w:r>
      <w:r>
        <w:rPr>
          <w:rFonts w:ascii="仿宋" w:eastAsia="仿宋" w:hAnsi="仿宋" w:cs="仿宋" w:hint="eastAsia"/>
          <w:color w:val="000000"/>
          <w:kern w:val="0"/>
          <w:sz w:val="32"/>
          <w:szCs w:val="32"/>
          <w:lang/>
        </w:rPr>
        <w:t>如果谈判供应商对此次采购活动有疑问，可依据《政府采购法》等相关规定，在公告期内（</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个工作日内）以书面形式向采购人提出质疑。质疑文件必须是谈判供应</w:t>
      </w:r>
      <w:proofErr w:type="gramStart"/>
      <w:r>
        <w:rPr>
          <w:rFonts w:ascii="仿宋" w:eastAsia="仿宋" w:hAnsi="仿宋" w:cs="仿宋" w:hint="eastAsia"/>
          <w:color w:val="000000"/>
          <w:kern w:val="0"/>
          <w:sz w:val="32"/>
          <w:szCs w:val="32"/>
          <w:lang/>
        </w:rPr>
        <w:t>商法定</w:t>
      </w:r>
      <w:proofErr w:type="gramEnd"/>
      <w:r>
        <w:rPr>
          <w:rFonts w:ascii="仿宋" w:eastAsia="仿宋" w:hAnsi="仿宋" w:cs="仿宋" w:hint="eastAsia"/>
          <w:color w:val="000000"/>
          <w:kern w:val="0"/>
          <w:sz w:val="32"/>
          <w:szCs w:val="32"/>
          <w:lang/>
        </w:rPr>
        <w:t>代表人或授权代表签字并加盖单位公章的原件。</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18.3 </w:t>
      </w:r>
      <w:r>
        <w:rPr>
          <w:rFonts w:ascii="仿宋" w:eastAsia="仿宋" w:hAnsi="仿宋" w:cs="仿宋" w:hint="eastAsia"/>
          <w:color w:val="000000"/>
          <w:kern w:val="0"/>
          <w:sz w:val="32"/>
          <w:szCs w:val="32"/>
          <w:lang/>
        </w:rPr>
        <w:t>公告期内谈判供应商提出的质疑，采购人将依法给予答复，并将结果告知所有当事人。</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18.4</w:t>
      </w:r>
      <w:r>
        <w:rPr>
          <w:rFonts w:ascii="仿宋" w:eastAsia="仿宋" w:hAnsi="仿宋" w:cs="仿宋" w:hint="eastAsia"/>
          <w:color w:val="000000"/>
          <w:kern w:val="0"/>
          <w:sz w:val="32"/>
          <w:szCs w:val="32"/>
          <w:lang/>
        </w:rPr>
        <w:t>谈判供应商对采购人的答复不满意，可在</w:t>
      </w:r>
      <w:r>
        <w:rPr>
          <w:rFonts w:ascii="仿宋" w:eastAsia="仿宋" w:hAnsi="仿宋" w:cs="仿宋" w:hint="eastAsia"/>
          <w:color w:val="000000"/>
          <w:kern w:val="0"/>
          <w:sz w:val="32"/>
          <w:szCs w:val="32"/>
          <w:lang/>
        </w:rPr>
        <w:t>15</w:t>
      </w:r>
      <w:r>
        <w:rPr>
          <w:rFonts w:ascii="仿宋" w:eastAsia="仿宋" w:hAnsi="仿宋" w:cs="仿宋" w:hint="eastAsia"/>
          <w:color w:val="000000"/>
          <w:kern w:val="0"/>
          <w:sz w:val="32"/>
          <w:szCs w:val="32"/>
          <w:lang/>
        </w:rPr>
        <w:t>个工作日内向政府采购监管部门投诉。</w:t>
      </w:r>
    </w:p>
    <w:p w:rsidR="00F63D37" w:rsidRDefault="00225281">
      <w:pPr>
        <w:widowControl/>
        <w:spacing w:line="560" w:lineRule="exact"/>
        <w:jc w:val="left"/>
      </w:pPr>
      <w:r>
        <w:rPr>
          <w:rFonts w:ascii="黑体" w:eastAsia="黑体" w:hAnsi="宋体" w:cs="黑体" w:hint="eastAsia"/>
          <w:color w:val="000000"/>
          <w:kern w:val="0"/>
          <w:sz w:val="32"/>
          <w:szCs w:val="32"/>
          <w:lang/>
        </w:rPr>
        <w:t>九、项目验收</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19.</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项目验收</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lastRenderedPageBreak/>
        <w:t>19.1 </w:t>
      </w:r>
      <w:r>
        <w:rPr>
          <w:rFonts w:ascii="仿宋" w:eastAsia="仿宋" w:hAnsi="仿宋" w:cs="仿宋" w:hint="eastAsia"/>
          <w:color w:val="000000"/>
          <w:kern w:val="0"/>
          <w:sz w:val="32"/>
          <w:szCs w:val="32"/>
          <w:lang/>
        </w:rPr>
        <w:t>项目实施完毕，采购人组织相关人员对成交供应商的履约情况进行验收，并在项目验收单</w:t>
      </w:r>
      <w:r>
        <w:rPr>
          <w:rFonts w:ascii="仿宋" w:eastAsia="仿宋" w:hAnsi="仿宋" w:cs="仿宋" w:hint="eastAsia"/>
          <w:color w:val="000000"/>
          <w:kern w:val="0"/>
          <w:sz w:val="32"/>
          <w:szCs w:val="32"/>
          <w:lang/>
        </w:rPr>
        <w:t>上签字确认。</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19.2 </w:t>
      </w:r>
      <w:r>
        <w:rPr>
          <w:rFonts w:ascii="仿宋" w:eastAsia="仿宋" w:hAnsi="仿宋" w:cs="仿宋" w:hint="eastAsia"/>
          <w:color w:val="000000"/>
          <w:kern w:val="0"/>
          <w:sz w:val="32"/>
          <w:szCs w:val="32"/>
          <w:lang/>
        </w:rPr>
        <w:t>验收标准</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谈判文件、谈判响应文件、咨询合同规定的标准。</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19.3 </w:t>
      </w:r>
      <w:r>
        <w:rPr>
          <w:rFonts w:ascii="仿宋" w:eastAsia="仿宋" w:hAnsi="仿宋" w:cs="仿宋" w:hint="eastAsia"/>
          <w:color w:val="000000"/>
          <w:kern w:val="0"/>
          <w:sz w:val="32"/>
          <w:szCs w:val="32"/>
          <w:lang/>
        </w:rPr>
        <w:t>采购人采购项目验收联系电话</w:t>
      </w:r>
      <w:r>
        <w:rPr>
          <w:rFonts w:ascii="仿宋" w:eastAsia="仿宋" w:hAnsi="仿宋" w:cs="仿宋" w:hint="eastAsia"/>
          <w:color w:val="000000"/>
          <w:kern w:val="0"/>
          <w:sz w:val="32"/>
          <w:szCs w:val="32"/>
          <w:lang/>
        </w:rPr>
        <w:t>:0717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6343455</w:t>
      </w:r>
      <w:r>
        <w:rPr>
          <w:rFonts w:ascii="仿宋" w:eastAsia="仿宋" w:hAnsi="仿宋" w:cs="仿宋" w:hint="eastAsia"/>
          <w:color w:val="000000"/>
          <w:kern w:val="0"/>
          <w:sz w:val="32"/>
          <w:szCs w:val="32"/>
          <w:lang/>
        </w:rPr>
        <w:t>。</w:t>
      </w:r>
    </w:p>
    <w:p w:rsidR="00F63D37" w:rsidRDefault="00225281">
      <w:pPr>
        <w:widowControl/>
        <w:spacing w:line="560" w:lineRule="exact"/>
        <w:jc w:val="left"/>
      </w:pPr>
      <w:r>
        <w:rPr>
          <w:rFonts w:ascii="黑体" w:eastAsia="黑体" w:hAnsi="宋体" w:cs="黑体" w:hint="eastAsia"/>
          <w:color w:val="000000"/>
          <w:kern w:val="0"/>
          <w:sz w:val="32"/>
          <w:szCs w:val="32"/>
          <w:lang/>
        </w:rPr>
        <w:t>十、适用法律</w:t>
      </w:r>
    </w:p>
    <w:p w:rsidR="00F63D37" w:rsidRDefault="00225281">
      <w:pPr>
        <w:widowControl/>
        <w:spacing w:line="560" w:lineRule="exact"/>
        <w:jc w:val="left"/>
      </w:pPr>
      <w:r>
        <w:rPr>
          <w:rFonts w:ascii="仿宋_GB2312" w:eastAsia="仿宋_GB2312" w:hAnsi="方正小标宋简体" w:cs="仿宋_GB2312" w:hint="eastAsia"/>
          <w:color w:val="000000"/>
          <w:kern w:val="0"/>
          <w:sz w:val="32"/>
          <w:szCs w:val="32"/>
          <w:lang/>
        </w:rPr>
        <w:t>20.</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适用法律</w:t>
      </w:r>
    </w:p>
    <w:p w:rsidR="00F63D37" w:rsidRDefault="00225281">
      <w:pPr>
        <w:widowControl/>
        <w:spacing w:line="560" w:lineRule="exact"/>
        <w:ind w:firstLine="640"/>
        <w:jc w:val="center"/>
        <w:rPr>
          <w:rFonts w:ascii="方正小标宋简体" w:eastAsia="方正小标宋简体" w:hAnsi="方正小标宋简体" w:cs="方正小标宋简体"/>
          <w:color w:val="000000"/>
          <w:kern w:val="0"/>
          <w:sz w:val="32"/>
          <w:szCs w:val="32"/>
          <w:lang/>
        </w:rPr>
      </w:pPr>
      <w:r>
        <w:rPr>
          <w:rFonts w:ascii="仿宋" w:eastAsia="仿宋" w:hAnsi="仿宋" w:cs="仿宋" w:hint="eastAsia"/>
          <w:color w:val="000000"/>
          <w:kern w:val="0"/>
          <w:sz w:val="32"/>
          <w:szCs w:val="32"/>
          <w:lang/>
        </w:rPr>
        <w:t>20.1</w:t>
      </w:r>
      <w:r>
        <w:rPr>
          <w:rFonts w:ascii="仿宋" w:eastAsia="仿宋" w:hAnsi="仿宋" w:cs="仿宋" w:hint="eastAsia"/>
          <w:color w:val="000000"/>
          <w:kern w:val="0"/>
          <w:sz w:val="32"/>
          <w:szCs w:val="32"/>
          <w:lang/>
        </w:rPr>
        <w:t>采购当事人的一切活动均适用于《中华人民共和国政府采购法》及相关规定。</w:t>
      </w:r>
      <w:r>
        <w:rPr>
          <w:rFonts w:ascii="方正小标宋简体" w:eastAsia="方正小标宋简体" w:hAnsi="方正小标宋简体" w:cs="方正小标宋简体" w:hint="eastAsia"/>
          <w:color w:val="000000"/>
          <w:kern w:val="0"/>
          <w:sz w:val="32"/>
          <w:szCs w:val="32"/>
          <w:lang/>
        </w:rPr>
        <w:br/>
      </w:r>
    </w:p>
    <w:p w:rsidR="00F63D37" w:rsidRDefault="00225281">
      <w:pPr>
        <w:widowControl/>
        <w:spacing w:line="560" w:lineRule="exact"/>
        <w:ind w:firstLine="640"/>
        <w:jc w:val="center"/>
        <w:rPr>
          <w:rFonts w:ascii="方正小标宋简体" w:eastAsia="方正小标宋简体" w:hAnsi="方正小标宋简体" w:cs="方正小标宋简体"/>
          <w:color w:val="000000"/>
          <w:kern w:val="0"/>
          <w:sz w:val="32"/>
          <w:szCs w:val="32"/>
          <w:lang/>
        </w:rPr>
      </w:pPr>
      <w:r>
        <w:rPr>
          <w:rFonts w:ascii="方正小标宋简体" w:eastAsia="方正小标宋简体" w:hAnsi="方正小标宋简体" w:cs="方正小标宋简体" w:hint="eastAsia"/>
          <w:color w:val="000000"/>
          <w:kern w:val="0"/>
          <w:sz w:val="32"/>
          <w:szCs w:val="32"/>
          <w:lang/>
        </w:rPr>
        <w:br w:type="page"/>
      </w:r>
    </w:p>
    <w:p w:rsidR="00F63D37" w:rsidRDefault="00225281">
      <w:pPr>
        <w:widowControl/>
        <w:spacing w:line="560" w:lineRule="exact"/>
        <w:ind w:firstLine="640"/>
        <w:jc w:val="center"/>
      </w:pPr>
      <w:r>
        <w:rPr>
          <w:rFonts w:ascii="方正小标宋简体" w:eastAsia="方正小标宋简体" w:hAnsi="方正小标宋简体" w:cs="方正小标宋简体" w:hint="eastAsia"/>
          <w:color w:val="000000"/>
          <w:kern w:val="0"/>
          <w:sz w:val="44"/>
          <w:szCs w:val="44"/>
          <w:lang/>
        </w:rPr>
        <w:lastRenderedPageBreak/>
        <w:t>第三章</w:t>
      </w:r>
      <w:r>
        <w:rPr>
          <w:rFonts w:ascii="方正小标宋简体" w:eastAsia="方正小标宋简体" w:hAnsi="方正小标宋简体" w:cs="方正小标宋简体" w:hint="eastAsia"/>
          <w:color w:val="000000"/>
          <w:kern w:val="0"/>
          <w:sz w:val="44"/>
          <w:szCs w:val="44"/>
          <w:lang/>
        </w:rPr>
        <w:t>  </w:t>
      </w:r>
      <w:r>
        <w:rPr>
          <w:rFonts w:ascii="方正小标宋简体" w:eastAsia="方正小标宋简体" w:hAnsi="方正小标宋简体" w:cs="方正小标宋简体" w:hint="eastAsia"/>
          <w:color w:val="000000"/>
          <w:kern w:val="0"/>
          <w:sz w:val="44"/>
          <w:szCs w:val="44"/>
          <w:lang/>
        </w:rPr>
        <w:t>采购要求及工程量清单</w:t>
      </w:r>
    </w:p>
    <w:p w:rsidR="00F63D37" w:rsidRDefault="00225281">
      <w:pPr>
        <w:widowControl/>
        <w:spacing w:line="560" w:lineRule="exact"/>
        <w:jc w:val="center"/>
      </w:pPr>
      <w:r>
        <w:rPr>
          <w:rFonts w:ascii="方正小标宋简体" w:eastAsia="方正小标宋简体" w:hAnsi="方正小标宋简体" w:cs="方正小标宋简体" w:hint="eastAsia"/>
          <w:color w:val="000000"/>
          <w:kern w:val="0"/>
          <w:sz w:val="44"/>
          <w:szCs w:val="44"/>
          <w:lang/>
        </w:rPr>
        <w:t> </w:t>
      </w:r>
    </w:p>
    <w:p w:rsidR="00F63D37" w:rsidRDefault="00225281">
      <w:pPr>
        <w:widowControl/>
        <w:spacing w:line="560" w:lineRule="exact"/>
        <w:jc w:val="left"/>
      </w:pPr>
      <w:r>
        <w:rPr>
          <w:rFonts w:ascii="黑体" w:eastAsia="黑体" w:hAnsi="宋体" w:cs="黑体" w:hint="eastAsia"/>
          <w:color w:val="000000"/>
          <w:kern w:val="0"/>
          <w:sz w:val="30"/>
          <w:szCs w:val="30"/>
          <w:lang/>
        </w:rPr>
        <w:t>一、报价要求</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该项目设定采购拦标价，拦标价总计为</w:t>
      </w:r>
      <w:r>
        <w:rPr>
          <w:rFonts w:ascii="仿宋" w:eastAsia="仿宋" w:hAnsi="仿宋" w:cs="仿宋" w:hint="eastAsia"/>
          <w:color w:val="000000"/>
          <w:kern w:val="0"/>
          <w:sz w:val="32"/>
          <w:szCs w:val="32"/>
          <w:lang/>
        </w:rPr>
        <w:t>3.3</w:t>
      </w:r>
      <w:r>
        <w:rPr>
          <w:rFonts w:ascii="仿宋" w:eastAsia="仿宋" w:hAnsi="仿宋" w:cs="仿宋" w:hint="eastAsia"/>
          <w:color w:val="000000"/>
          <w:kern w:val="0"/>
          <w:sz w:val="32"/>
          <w:szCs w:val="32"/>
          <w:lang/>
        </w:rPr>
        <w:t>万元。</w:t>
      </w:r>
    </w:p>
    <w:p w:rsidR="00F63D37" w:rsidRDefault="00225281">
      <w:pPr>
        <w:widowControl/>
        <w:spacing w:line="560" w:lineRule="exact"/>
        <w:jc w:val="left"/>
      </w:pPr>
      <w:r>
        <w:rPr>
          <w:rFonts w:ascii="黑体" w:eastAsia="黑体" w:hAnsi="宋体" w:cs="黑体" w:hint="eastAsia"/>
          <w:color w:val="000000"/>
          <w:kern w:val="0"/>
          <w:sz w:val="30"/>
          <w:szCs w:val="30"/>
          <w:lang/>
        </w:rPr>
        <w:t>二、商务要求</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、项目预付款</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本项目不支付项目预付款。</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、项目进度款</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本项目不支付项目进度款。</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、项目验收及结算</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3.1</w:t>
      </w:r>
      <w:r>
        <w:rPr>
          <w:rFonts w:ascii="仿宋" w:eastAsia="仿宋" w:hAnsi="仿宋" w:cs="仿宋" w:hint="eastAsia"/>
          <w:color w:val="000000"/>
          <w:kern w:val="0"/>
          <w:sz w:val="32"/>
          <w:szCs w:val="32"/>
          <w:lang/>
        </w:rPr>
        <w:t>根据合同约定的要求组织验收，合同当事人应根据合同约定提交合格的工程实物。</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3.2</w:t>
      </w:r>
      <w:r>
        <w:rPr>
          <w:rFonts w:ascii="仿宋" w:eastAsia="仿宋" w:hAnsi="仿宋" w:cs="仿宋" w:hint="eastAsia"/>
          <w:color w:val="000000"/>
          <w:kern w:val="0"/>
          <w:sz w:val="32"/>
          <w:szCs w:val="32"/>
          <w:lang/>
        </w:rPr>
        <w:t>项目验收合格后，承包方开具增值税发票结算，发包方一次性支付工程费用。</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、质量保修</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本工程质量保修期</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年，自验收合格之日起计算。</w:t>
      </w:r>
    </w:p>
    <w:p w:rsidR="00F63D37" w:rsidRDefault="00225281">
      <w:pPr>
        <w:widowControl/>
        <w:spacing w:line="560" w:lineRule="exact"/>
        <w:jc w:val="left"/>
      </w:pPr>
      <w:r>
        <w:rPr>
          <w:rFonts w:ascii="黑体" w:eastAsia="黑体" w:hAnsi="宋体" w:cs="黑体" w:hint="eastAsia"/>
          <w:color w:val="000000"/>
          <w:kern w:val="0"/>
          <w:sz w:val="30"/>
          <w:szCs w:val="30"/>
          <w:lang/>
        </w:rPr>
        <w:t>三、技术要求</w:t>
      </w:r>
    </w:p>
    <w:p w:rsidR="00F63D37" w:rsidRDefault="00225281">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、海</w:t>
      </w:r>
      <w:proofErr w:type="gramStart"/>
      <w:r>
        <w:rPr>
          <w:rFonts w:ascii="仿宋" w:eastAsia="仿宋" w:hAnsi="仿宋" w:cs="仿宋" w:hint="eastAsia"/>
          <w:color w:val="000000"/>
          <w:kern w:val="0"/>
          <w:sz w:val="32"/>
          <w:szCs w:val="32"/>
          <w:lang/>
        </w:rPr>
        <w:t>云基地</w:t>
      </w:r>
      <w:proofErr w:type="gramEnd"/>
      <w:r>
        <w:rPr>
          <w:rFonts w:ascii="仿宋" w:eastAsia="仿宋" w:hAnsi="仿宋" w:cs="仿宋" w:hint="eastAsia"/>
          <w:color w:val="000000"/>
          <w:kern w:val="0"/>
          <w:sz w:val="32"/>
          <w:szCs w:val="32"/>
          <w:lang/>
        </w:rPr>
        <w:t>屋后积水坡面和下水改造：屋后室外渍水地方浇</w:t>
      </w:r>
      <w:proofErr w:type="gramStart"/>
      <w:r>
        <w:rPr>
          <w:rFonts w:ascii="仿宋" w:eastAsia="仿宋" w:hAnsi="仿宋" w:cs="仿宋" w:hint="eastAsia"/>
          <w:color w:val="000000"/>
          <w:kern w:val="0"/>
          <w:sz w:val="32"/>
          <w:szCs w:val="32"/>
          <w:lang/>
        </w:rPr>
        <w:t>砼</w:t>
      </w:r>
      <w:proofErr w:type="gramEnd"/>
      <w:r>
        <w:rPr>
          <w:rFonts w:ascii="仿宋" w:eastAsia="仿宋" w:hAnsi="仿宋" w:cs="仿宋" w:hint="eastAsia"/>
          <w:color w:val="000000"/>
          <w:kern w:val="0"/>
          <w:sz w:val="32"/>
          <w:szCs w:val="32"/>
          <w:lang/>
        </w:rPr>
        <w:t>调坡；基地用房后排水，破</w:t>
      </w:r>
      <w:proofErr w:type="gramStart"/>
      <w:r>
        <w:rPr>
          <w:rFonts w:ascii="仿宋" w:eastAsia="仿宋" w:hAnsi="仿宋" w:cs="仿宋" w:hint="eastAsia"/>
          <w:color w:val="000000"/>
          <w:kern w:val="0"/>
          <w:sz w:val="32"/>
          <w:szCs w:val="32"/>
          <w:lang/>
        </w:rPr>
        <w:t>砼</w:t>
      </w:r>
      <w:proofErr w:type="gramEnd"/>
      <w:r>
        <w:rPr>
          <w:rFonts w:ascii="仿宋" w:eastAsia="仿宋" w:hAnsi="仿宋" w:cs="仿宋" w:hint="eastAsia"/>
          <w:color w:val="000000"/>
          <w:kern w:val="0"/>
          <w:sz w:val="32"/>
          <w:szCs w:val="32"/>
          <w:lang/>
        </w:rPr>
        <w:t>，安装φ</w:t>
      </w:r>
      <w:r>
        <w:rPr>
          <w:rFonts w:ascii="仿宋" w:eastAsia="仿宋" w:hAnsi="仿宋" w:cs="仿宋" w:hint="eastAsia"/>
          <w:color w:val="000000"/>
          <w:kern w:val="0"/>
          <w:sz w:val="32"/>
          <w:szCs w:val="32"/>
          <w:lang/>
        </w:rPr>
        <w:t>300cm</w:t>
      </w:r>
      <w:r>
        <w:rPr>
          <w:rFonts w:ascii="仿宋" w:eastAsia="仿宋" w:hAnsi="仿宋" w:cs="仿宋" w:hint="eastAsia"/>
          <w:color w:val="000000"/>
          <w:kern w:val="0"/>
          <w:sz w:val="32"/>
          <w:szCs w:val="32"/>
          <w:lang/>
        </w:rPr>
        <w:t>水泥管，规格</w:t>
      </w:r>
      <w:r>
        <w:rPr>
          <w:rFonts w:ascii="仿宋" w:eastAsia="仿宋" w:hAnsi="仿宋" w:cs="仿宋" w:hint="eastAsia"/>
          <w:color w:val="000000"/>
          <w:kern w:val="0"/>
          <w:sz w:val="32"/>
          <w:szCs w:val="32"/>
          <w:lang/>
        </w:rPr>
        <w:t>2.5*2</w:t>
      </w:r>
      <w:r>
        <w:rPr>
          <w:rFonts w:ascii="仿宋" w:eastAsia="仿宋" w:hAnsi="仿宋" w:cs="仿宋" w:hint="eastAsia"/>
          <w:color w:val="000000"/>
          <w:kern w:val="0"/>
          <w:sz w:val="32"/>
          <w:szCs w:val="32"/>
          <w:lang/>
        </w:rPr>
        <w:t>米化粪池修整。</w:t>
      </w:r>
    </w:p>
    <w:p w:rsidR="00F63D37" w:rsidRDefault="00225281">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、室内问题电路、水路维修：卫生间水管漏水维修，墙面漆修补；增加空调线路和插座，更换</w:t>
      </w:r>
      <w:r>
        <w:rPr>
          <w:rFonts w:ascii="仿宋" w:eastAsia="仿宋" w:hAnsi="仿宋" w:cs="仿宋" w:hint="eastAsia"/>
          <w:color w:val="000000"/>
          <w:kern w:val="0"/>
          <w:sz w:val="32"/>
          <w:szCs w:val="32"/>
          <w:lang/>
        </w:rPr>
        <w:t>LED</w:t>
      </w:r>
      <w:r>
        <w:rPr>
          <w:rFonts w:ascii="仿宋" w:eastAsia="仿宋" w:hAnsi="仿宋" w:cs="仿宋" w:hint="eastAsia"/>
          <w:color w:val="000000"/>
          <w:kern w:val="0"/>
          <w:sz w:val="32"/>
          <w:szCs w:val="32"/>
          <w:lang/>
        </w:rPr>
        <w:t>灯具；增加检修口盖板。</w:t>
      </w:r>
    </w:p>
    <w:p w:rsidR="00F63D37" w:rsidRDefault="00225281">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lastRenderedPageBreak/>
        <w:t>3</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17m</w:t>
      </w:r>
      <w:r>
        <w:rPr>
          <w:rFonts w:ascii="仿宋" w:eastAsia="仿宋" w:hAnsi="仿宋" w:cs="仿宋" w:hint="eastAsia"/>
          <w:color w:val="000000"/>
          <w:kern w:val="0"/>
          <w:sz w:val="32"/>
          <w:szCs w:val="32"/>
          <w:vertAlign w:val="superscript"/>
          <w:lang/>
        </w:rPr>
        <w:t>2</w:t>
      </w:r>
      <w:r>
        <w:rPr>
          <w:rFonts w:ascii="仿宋" w:eastAsia="仿宋" w:hAnsi="仿宋" w:cs="仿宋" w:hint="eastAsia"/>
          <w:color w:val="000000"/>
          <w:kern w:val="0"/>
          <w:sz w:val="32"/>
          <w:szCs w:val="32"/>
          <w:lang/>
        </w:rPr>
        <w:t>操作间改造：操作台外移，更换换气扇，更换</w:t>
      </w:r>
      <w:proofErr w:type="gramStart"/>
      <w:r>
        <w:rPr>
          <w:rFonts w:ascii="仿宋" w:eastAsia="仿宋" w:hAnsi="仿宋" w:cs="仿宋" w:hint="eastAsia"/>
          <w:color w:val="000000"/>
          <w:kern w:val="0"/>
          <w:sz w:val="32"/>
          <w:szCs w:val="32"/>
          <w:lang/>
        </w:rPr>
        <w:t>双盆清</w:t>
      </w:r>
      <w:proofErr w:type="gramEnd"/>
      <w:r>
        <w:rPr>
          <w:rFonts w:ascii="仿宋" w:eastAsia="仿宋" w:hAnsi="仿宋" w:cs="仿宋" w:hint="eastAsia"/>
          <w:color w:val="000000"/>
          <w:kern w:val="0"/>
          <w:sz w:val="32"/>
          <w:szCs w:val="32"/>
          <w:lang/>
        </w:rPr>
        <w:t>洗池，储物柜改造。</w:t>
      </w:r>
    </w:p>
    <w:p w:rsidR="00F63D37" w:rsidRDefault="00225281">
      <w:pPr>
        <w:widowControl/>
        <w:numPr>
          <w:ilvl w:val="0"/>
          <w:numId w:val="1"/>
        </w:numPr>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重做天沟防水：重做</w:t>
      </w:r>
      <w:r>
        <w:rPr>
          <w:rFonts w:ascii="仿宋" w:eastAsia="仿宋" w:hAnsi="仿宋" w:cs="仿宋" w:hint="eastAsia"/>
          <w:color w:val="000000"/>
          <w:kern w:val="0"/>
          <w:sz w:val="32"/>
          <w:szCs w:val="32"/>
          <w:lang/>
        </w:rPr>
        <w:t>65m</w:t>
      </w:r>
      <w:r>
        <w:rPr>
          <w:rFonts w:ascii="仿宋" w:eastAsia="仿宋" w:hAnsi="仿宋" w:cs="仿宋" w:hint="eastAsia"/>
          <w:color w:val="000000"/>
          <w:kern w:val="0"/>
          <w:sz w:val="32"/>
          <w:szCs w:val="32"/>
          <w:lang/>
        </w:rPr>
        <w:t>天沟防水，减少雨水对墙面的侵蚀。</w:t>
      </w:r>
    </w:p>
    <w:p w:rsidR="00F63D37" w:rsidRDefault="00225281">
      <w:pPr>
        <w:widowControl/>
        <w:spacing w:line="560" w:lineRule="exact"/>
        <w:ind w:firstLineChars="200" w:firstLine="640"/>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、更换破损窗户：将已损坏房屋当面窗户更换，共</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个，要求为中空玻璃，具有良好的保温隔热效果。</w:t>
      </w:r>
    </w:p>
    <w:p w:rsidR="00F63D37" w:rsidRDefault="00F63D37">
      <w:pPr>
        <w:widowControl/>
        <w:spacing w:line="560" w:lineRule="exact"/>
        <w:ind w:firstLine="640"/>
        <w:jc w:val="left"/>
      </w:pPr>
    </w:p>
    <w:p w:rsidR="00F63D37" w:rsidRDefault="00225281">
      <w:pPr>
        <w:widowControl/>
        <w:spacing w:line="560" w:lineRule="exact"/>
        <w:jc w:val="left"/>
        <w:rPr>
          <w:rFonts w:ascii="黑体" w:eastAsia="黑体" w:hAnsi="宋体" w:cs="黑体"/>
          <w:color w:val="000000"/>
          <w:kern w:val="0"/>
          <w:sz w:val="30"/>
          <w:szCs w:val="30"/>
          <w:lang/>
        </w:rPr>
      </w:pPr>
      <w:r>
        <w:rPr>
          <w:rFonts w:ascii="黑体" w:eastAsia="黑体" w:hAnsi="宋体" w:cs="黑体" w:hint="eastAsia"/>
          <w:color w:val="000000"/>
          <w:kern w:val="0"/>
          <w:sz w:val="30"/>
          <w:szCs w:val="30"/>
          <w:lang/>
        </w:rPr>
        <w:br w:type="page"/>
      </w:r>
    </w:p>
    <w:p w:rsidR="00F63D37" w:rsidRDefault="00225281">
      <w:pPr>
        <w:widowControl/>
        <w:spacing w:line="560" w:lineRule="exact"/>
        <w:jc w:val="left"/>
      </w:pPr>
      <w:r>
        <w:rPr>
          <w:rFonts w:ascii="黑体" w:eastAsia="黑体" w:hAnsi="宋体" w:cs="黑体" w:hint="eastAsia"/>
          <w:color w:val="000000"/>
          <w:kern w:val="0"/>
          <w:sz w:val="30"/>
          <w:szCs w:val="30"/>
          <w:lang/>
        </w:rPr>
        <w:lastRenderedPageBreak/>
        <w:t>四、工程量清单</w:t>
      </w:r>
    </w:p>
    <w:p w:rsidR="00F63D37" w:rsidRDefault="00225281">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工程量清单</w:t>
      </w:r>
    </w:p>
    <w:p w:rsidR="00F63D37" w:rsidRDefault="00225281">
      <w:pPr>
        <w:widowControl/>
        <w:spacing w:line="560" w:lineRule="exact"/>
        <w:jc w:val="left"/>
      </w:pPr>
      <w:r>
        <w:rPr>
          <w:rFonts w:ascii="仿宋" w:eastAsia="仿宋" w:hAnsi="仿宋" w:cs="仿宋" w:hint="eastAsia"/>
          <w:color w:val="000000"/>
          <w:kern w:val="0"/>
          <w:sz w:val="20"/>
          <w:szCs w:val="20"/>
          <w:lang/>
        </w:rPr>
        <w:t> </w:t>
      </w:r>
    </w:p>
    <w:p w:rsidR="00F63D37" w:rsidRDefault="00225281">
      <w:pPr>
        <w:widowControl/>
        <w:spacing w:line="560" w:lineRule="exact"/>
        <w:ind w:left="1350" w:hanging="1350"/>
        <w:jc w:val="left"/>
        <w:rPr>
          <w:rFonts w:ascii="仿宋" w:eastAsia="仿宋" w:hAnsi="仿宋" w:cs="仿宋"/>
          <w:color w:val="000000"/>
          <w:kern w:val="0"/>
          <w:sz w:val="30"/>
          <w:szCs w:val="30"/>
          <w:u w:val="single"/>
          <w:lang/>
        </w:rPr>
      </w:pPr>
      <w:r>
        <w:rPr>
          <w:rFonts w:ascii="仿宋" w:eastAsia="仿宋" w:hAnsi="仿宋" w:cs="仿宋" w:hint="eastAsia"/>
          <w:color w:val="000000"/>
          <w:kern w:val="0"/>
          <w:sz w:val="30"/>
          <w:szCs w:val="30"/>
          <w:lang/>
        </w:rPr>
        <w:t>项目名称：</w:t>
      </w:r>
      <w:r>
        <w:rPr>
          <w:rFonts w:ascii="仿宋" w:eastAsia="仿宋" w:hAnsi="仿宋" w:cs="仿宋" w:hint="eastAsia"/>
          <w:color w:val="000000"/>
          <w:kern w:val="0"/>
          <w:sz w:val="30"/>
          <w:szCs w:val="30"/>
          <w:u w:val="single"/>
          <w:lang/>
        </w:rPr>
        <w:t>海</w:t>
      </w:r>
      <w:proofErr w:type="gramStart"/>
      <w:r>
        <w:rPr>
          <w:rFonts w:ascii="仿宋" w:eastAsia="仿宋" w:hAnsi="仿宋" w:cs="仿宋" w:hint="eastAsia"/>
          <w:color w:val="000000"/>
          <w:kern w:val="0"/>
          <w:sz w:val="30"/>
          <w:szCs w:val="30"/>
          <w:u w:val="single"/>
          <w:lang/>
        </w:rPr>
        <w:t>云基地</w:t>
      </w:r>
      <w:proofErr w:type="gramEnd"/>
      <w:r>
        <w:rPr>
          <w:rFonts w:ascii="仿宋" w:eastAsia="仿宋" w:hAnsi="仿宋" w:cs="仿宋" w:hint="eastAsia"/>
          <w:color w:val="000000"/>
          <w:kern w:val="0"/>
          <w:sz w:val="30"/>
          <w:szCs w:val="30"/>
          <w:u w:val="single"/>
          <w:lang/>
        </w:rPr>
        <w:t>维修改造项目</w:t>
      </w:r>
    </w:p>
    <w:tbl>
      <w:tblPr>
        <w:tblW w:w="8140" w:type="dxa"/>
        <w:tblLayout w:type="fixed"/>
        <w:tblCellMar>
          <w:top w:w="15" w:type="dxa"/>
          <w:left w:w="15" w:type="dxa"/>
          <w:bottom w:w="15" w:type="dxa"/>
          <w:right w:w="15" w:type="dxa"/>
        </w:tblCellMar>
        <w:tblLook w:val="04A0"/>
      </w:tblPr>
      <w:tblGrid>
        <w:gridCol w:w="941"/>
        <w:gridCol w:w="1235"/>
        <w:gridCol w:w="3189"/>
        <w:gridCol w:w="588"/>
        <w:gridCol w:w="647"/>
        <w:gridCol w:w="599"/>
        <w:gridCol w:w="941"/>
      </w:tblGrid>
      <w:tr w:rsidR="00F63D37">
        <w:trPr>
          <w:trHeight w:val="369"/>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序号</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项目名称</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项目工程内容、规格说明</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单位</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数量</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合价</w:t>
            </w: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排水</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基地用房后排水，破</w:t>
            </w:r>
            <w:proofErr w:type="gramStart"/>
            <w:r>
              <w:rPr>
                <w:rFonts w:ascii="仿宋" w:eastAsia="仿宋" w:hAnsi="仿宋" w:cs="仿宋" w:hint="eastAsia"/>
                <w:color w:val="000000"/>
                <w:kern w:val="0"/>
                <w:sz w:val="24"/>
                <w:lang/>
              </w:rPr>
              <w:t>砼</w:t>
            </w:r>
            <w:proofErr w:type="gramEnd"/>
            <w:r>
              <w:rPr>
                <w:rFonts w:ascii="仿宋" w:eastAsia="仿宋" w:hAnsi="仿宋" w:cs="仿宋" w:hint="eastAsia"/>
                <w:color w:val="000000"/>
                <w:kern w:val="0"/>
                <w:sz w:val="24"/>
                <w:lang/>
              </w:rPr>
              <w:t>，安装φ</w:t>
            </w:r>
            <w:r>
              <w:rPr>
                <w:rFonts w:ascii="仿宋" w:eastAsia="仿宋" w:hAnsi="仿宋" w:cs="仿宋" w:hint="eastAsia"/>
                <w:color w:val="000000"/>
                <w:kern w:val="0"/>
                <w:sz w:val="24"/>
                <w:lang/>
              </w:rPr>
              <w:t>300cm</w:t>
            </w:r>
            <w:r>
              <w:rPr>
                <w:rFonts w:ascii="仿宋" w:eastAsia="仿宋" w:hAnsi="仿宋" w:cs="仿宋" w:hint="eastAsia"/>
                <w:color w:val="000000"/>
                <w:kern w:val="0"/>
                <w:sz w:val="24"/>
                <w:lang/>
              </w:rPr>
              <w:t>水泥管，回填</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混凝土</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破</w:t>
            </w:r>
            <w:proofErr w:type="gramStart"/>
            <w:r>
              <w:rPr>
                <w:rFonts w:ascii="仿宋" w:eastAsia="仿宋" w:hAnsi="仿宋" w:cs="仿宋" w:hint="eastAsia"/>
                <w:color w:val="000000"/>
                <w:kern w:val="0"/>
                <w:sz w:val="24"/>
                <w:lang/>
              </w:rPr>
              <w:t>砼</w:t>
            </w:r>
            <w:proofErr w:type="gramEnd"/>
            <w:r>
              <w:rPr>
                <w:rFonts w:ascii="仿宋" w:eastAsia="仿宋" w:hAnsi="仿宋" w:cs="仿宋" w:hint="eastAsia"/>
                <w:color w:val="000000"/>
                <w:kern w:val="0"/>
                <w:sz w:val="24"/>
                <w:lang/>
              </w:rPr>
              <w:t>地方、屋后室外渍水地方浇</w:t>
            </w:r>
            <w:proofErr w:type="gramStart"/>
            <w:r>
              <w:rPr>
                <w:rFonts w:ascii="仿宋" w:eastAsia="仿宋" w:hAnsi="仿宋" w:cs="仿宋" w:hint="eastAsia"/>
                <w:color w:val="000000"/>
                <w:kern w:val="0"/>
                <w:sz w:val="24"/>
                <w:lang/>
              </w:rPr>
              <w:t>砼</w:t>
            </w:r>
            <w:proofErr w:type="gramEnd"/>
            <w:r>
              <w:rPr>
                <w:rFonts w:ascii="仿宋" w:eastAsia="仿宋" w:hAnsi="仿宋" w:cs="仿宋" w:hint="eastAsia"/>
                <w:color w:val="000000"/>
                <w:kern w:val="0"/>
                <w:sz w:val="24"/>
                <w:lang/>
              </w:rPr>
              <w:t>调坡</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3</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化粪池盖板</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化粪池规格</w:t>
            </w:r>
            <w:r>
              <w:rPr>
                <w:rFonts w:ascii="仿宋" w:eastAsia="仿宋" w:hAnsi="仿宋" w:cs="仿宋" w:hint="eastAsia"/>
                <w:color w:val="000000"/>
                <w:kern w:val="0"/>
                <w:sz w:val="24"/>
                <w:lang/>
              </w:rPr>
              <w:t>2.5*2</w:t>
            </w:r>
            <w:r>
              <w:rPr>
                <w:rFonts w:ascii="仿宋" w:eastAsia="仿宋" w:hAnsi="仿宋" w:cs="仿宋" w:hint="eastAsia"/>
                <w:color w:val="000000"/>
                <w:kern w:val="0"/>
                <w:sz w:val="24"/>
                <w:lang/>
              </w:rPr>
              <w:t>米，复合盖板，化粪池修整</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501"/>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操作台改造</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操作台外移</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501"/>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换气扇</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更换换气扇</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台</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清洗池改造</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双盆（含水龙头，下水管），台面修改</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501"/>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杂屋后水管</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杂屋后排水管</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铝合金玻璃窗</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中空玻璃</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卫生间水管漏水处理</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凿开墙面，修改水管，墙面修复</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墙面乳胶漆修补</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增加空调线路</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线槽明装，</w:t>
            </w:r>
            <w:r>
              <w:rPr>
                <w:rFonts w:ascii="仿宋" w:eastAsia="仿宋" w:hAnsi="仿宋" w:cs="仿宋" w:hint="eastAsia"/>
                <w:color w:val="000000"/>
                <w:kern w:val="0"/>
                <w:sz w:val="24"/>
                <w:lang/>
              </w:rPr>
              <w:t>4mm2</w:t>
            </w:r>
            <w:r>
              <w:rPr>
                <w:rFonts w:ascii="仿宋" w:eastAsia="仿宋" w:hAnsi="仿宋" w:cs="仿宋" w:hint="eastAsia"/>
                <w:color w:val="000000"/>
                <w:kern w:val="0"/>
                <w:sz w:val="24"/>
                <w:lang/>
              </w:rPr>
              <w:t>电线（</w:t>
            </w:r>
            <w:r>
              <w:rPr>
                <w:rFonts w:ascii="仿宋" w:eastAsia="仿宋" w:hAnsi="仿宋" w:cs="仿宋" w:hint="eastAsia"/>
                <w:color w:val="000000"/>
                <w:kern w:val="0"/>
                <w:sz w:val="24"/>
                <w:lang/>
              </w:rPr>
              <w:t>2*4+1*1.5</w:t>
            </w:r>
            <w:r>
              <w:rPr>
                <w:rFonts w:ascii="仿宋" w:eastAsia="仿宋" w:hAnsi="仿宋" w:cs="仿宋" w:hint="eastAsia"/>
                <w:color w:val="000000"/>
                <w:kern w:val="0"/>
                <w:sz w:val="24"/>
                <w:lang/>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米</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130</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更换老化插座线路</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线槽明装，</w:t>
            </w:r>
            <w:r>
              <w:rPr>
                <w:rFonts w:ascii="仿宋" w:eastAsia="仿宋" w:hAnsi="仿宋" w:cs="仿宋" w:hint="eastAsia"/>
                <w:color w:val="000000"/>
                <w:kern w:val="0"/>
                <w:sz w:val="24"/>
                <w:lang/>
              </w:rPr>
              <w:t>4mm2</w:t>
            </w:r>
            <w:r>
              <w:rPr>
                <w:rFonts w:ascii="仿宋" w:eastAsia="仿宋" w:hAnsi="仿宋" w:cs="仿宋" w:hint="eastAsia"/>
                <w:color w:val="000000"/>
                <w:kern w:val="0"/>
                <w:sz w:val="24"/>
                <w:lang/>
              </w:rPr>
              <w:t>电线（</w:t>
            </w:r>
            <w:r>
              <w:rPr>
                <w:rFonts w:ascii="仿宋" w:eastAsia="仿宋" w:hAnsi="仿宋" w:cs="仿宋" w:hint="eastAsia"/>
                <w:color w:val="000000"/>
                <w:kern w:val="0"/>
                <w:sz w:val="24"/>
                <w:lang/>
              </w:rPr>
              <w:t>2*4+1*1.5</w:t>
            </w:r>
            <w:r>
              <w:rPr>
                <w:rFonts w:ascii="仿宋" w:eastAsia="仿宋" w:hAnsi="仿宋" w:cs="仿宋" w:hint="eastAsia"/>
                <w:color w:val="000000"/>
                <w:kern w:val="0"/>
                <w:sz w:val="24"/>
                <w:lang/>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米</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50</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更换</w:t>
            </w:r>
            <w:r>
              <w:rPr>
                <w:rFonts w:ascii="仿宋" w:eastAsia="仿宋" w:hAnsi="仿宋" w:cs="仿宋" w:hint="eastAsia"/>
                <w:color w:val="000000"/>
                <w:kern w:val="0"/>
                <w:sz w:val="24"/>
                <w:lang/>
              </w:rPr>
              <w:t>LED</w:t>
            </w:r>
            <w:r>
              <w:rPr>
                <w:rFonts w:ascii="仿宋" w:eastAsia="仿宋" w:hAnsi="仿宋" w:cs="仿宋" w:hint="eastAsia"/>
                <w:color w:val="000000"/>
                <w:kern w:val="0"/>
                <w:sz w:val="24"/>
                <w:lang/>
              </w:rPr>
              <w:t>灯具</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LED</w:t>
            </w:r>
            <w:r>
              <w:rPr>
                <w:rFonts w:ascii="仿宋" w:eastAsia="仿宋" w:hAnsi="仿宋" w:cs="仿宋" w:hint="eastAsia"/>
                <w:color w:val="000000"/>
                <w:kern w:val="0"/>
                <w:sz w:val="24"/>
                <w:lang/>
              </w:rPr>
              <w:t>吸顶灯，更换人工</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rPr>
              <w:t>盏</w:t>
            </w:r>
            <w:proofErr w:type="gramEnd"/>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414"/>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检修口</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安装木质检修口</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414"/>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天沟防水</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防水涂膜，涂刷三遍</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65</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储物</w:t>
            </w:r>
            <w:proofErr w:type="gramStart"/>
            <w:r>
              <w:rPr>
                <w:rFonts w:ascii="仿宋" w:eastAsia="仿宋" w:hAnsi="仿宋" w:cs="仿宋" w:hint="eastAsia"/>
                <w:color w:val="000000"/>
                <w:kern w:val="0"/>
                <w:sz w:val="24"/>
                <w:lang/>
              </w:rPr>
              <w:t>柜改造</w:t>
            </w:r>
            <w:proofErr w:type="gramEnd"/>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木制吊柜，装在墙上，材料制作、喷漆</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2.4</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379"/>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总计</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bl>
    <w:p w:rsidR="00F63D37" w:rsidRDefault="00225281">
      <w:pPr>
        <w:widowControl/>
        <w:spacing w:line="560" w:lineRule="exact"/>
        <w:jc w:val="center"/>
      </w:pPr>
      <w:r>
        <w:rPr>
          <w:rFonts w:ascii="方正小标宋简体" w:eastAsia="方正小标宋简体" w:hAnsi="方正小标宋简体" w:cs="方正小标宋简体" w:hint="eastAsia"/>
          <w:color w:val="000000"/>
          <w:kern w:val="0"/>
          <w:sz w:val="44"/>
          <w:szCs w:val="44"/>
          <w:lang/>
        </w:rPr>
        <w:lastRenderedPageBreak/>
        <w:t>第四章</w:t>
      </w:r>
      <w:r>
        <w:rPr>
          <w:rFonts w:ascii="方正小标宋简体" w:eastAsia="方正小标宋简体" w:hAnsi="方正小标宋简体" w:cs="方正小标宋简体" w:hint="eastAsia"/>
          <w:color w:val="000000"/>
          <w:kern w:val="0"/>
          <w:sz w:val="44"/>
          <w:szCs w:val="44"/>
          <w:lang/>
        </w:rPr>
        <w:t>  </w:t>
      </w:r>
      <w:r>
        <w:rPr>
          <w:rFonts w:ascii="方正小标宋简体" w:eastAsia="方正小标宋简体" w:hAnsi="方正小标宋简体" w:cs="方正小标宋简体" w:hint="eastAsia"/>
          <w:color w:val="000000"/>
          <w:kern w:val="0"/>
          <w:sz w:val="44"/>
          <w:szCs w:val="44"/>
          <w:lang/>
        </w:rPr>
        <w:t>竞争性谈判响应文件格式</w:t>
      </w:r>
    </w:p>
    <w:p w:rsidR="00F63D37" w:rsidRDefault="00225281">
      <w:pPr>
        <w:widowControl/>
        <w:spacing w:line="560" w:lineRule="exact"/>
        <w:ind w:firstLine="1584"/>
        <w:jc w:val="left"/>
      </w:pPr>
      <w:r>
        <w:rPr>
          <w:rFonts w:ascii="宋体" w:eastAsia="宋体" w:hAnsi="宋体" w:cs="宋体" w:hint="eastAsia"/>
          <w:color w:val="000000"/>
          <w:kern w:val="0"/>
          <w:sz w:val="32"/>
          <w:szCs w:val="3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F63D37">
      <w:pPr>
        <w:widowControl/>
        <w:spacing w:line="560" w:lineRule="exact"/>
        <w:jc w:val="center"/>
        <w:rPr>
          <w:rFonts w:ascii="宋体" w:eastAsia="宋体" w:hAnsi="宋体" w:cs="宋体"/>
          <w:b/>
          <w:color w:val="000000"/>
          <w:kern w:val="0"/>
          <w:sz w:val="52"/>
          <w:szCs w:val="52"/>
          <w:lang/>
        </w:rPr>
      </w:pP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宜昌市林木种苗管理站</w:t>
      </w:r>
    </w:p>
    <w:p w:rsidR="00F63D37" w:rsidRDefault="00225281">
      <w:pPr>
        <w:widowControl/>
        <w:spacing w:line="560" w:lineRule="exact"/>
        <w:jc w:val="center"/>
      </w:pPr>
      <w:r>
        <w:rPr>
          <w:rFonts w:ascii="宋体" w:eastAsia="宋体" w:hAnsi="宋体" w:cs="宋体" w:hint="eastAsia"/>
          <w:b/>
          <w:color w:val="000000"/>
          <w:kern w:val="0"/>
          <w:sz w:val="52"/>
          <w:szCs w:val="52"/>
          <w:lang/>
        </w:rPr>
        <w:t>竞争性谈判响应文件</w:t>
      </w:r>
    </w:p>
    <w:p w:rsidR="00F63D37" w:rsidRDefault="00225281">
      <w:pPr>
        <w:widowControl/>
        <w:spacing w:line="560" w:lineRule="exact"/>
        <w:jc w:val="center"/>
      </w:pPr>
      <w:r>
        <w:rPr>
          <w:rFonts w:ascii="宋体" w:eastAsia="宋体" w:hAnsi="宋体" w:cs="宋体" w:hint="eastAsia"/>
          <w:b/>
          <w:color w:val="000000"/>
          <w:kern w:val="0"/>
          <w:sz w:val="52"/>
          <w:szCs w:val="52"/>
          <w:lang/>
        </w:rPr>
        <w:t> </w:t>
      </w:r>
    </w:p>
    <w:p w:rsidR="00F63D37" w:rsidRDefault="00225281">
      <w:pPr>
        <w:widowControl/>
        <w:spacing w:line="560" w:lineRule="exact"/>
        <w:jc w:val="center"/>
      </w:pPr>
      <w:r>
        <w:rPr>
          <w:rFonts w:ascii="宋体" w:eastAsia="宋体" w:hAnsi="宋体" w:cs="宋体" w:hint="eastAsia"/>
          <w:b/>
          <w:color w:val="000000"/>
          <w:kern w:val="0"/>
          <w:sz w:val="52"/>
          <w:szCs w:val="52"/>
          <w:lang/>
        </w:rPr>
        <w:t>（正本</w:t>
      </w:r>
      <w:r>
        <w:rPr>
          <w:rFonts w:ascii="宋体" w:eastAsia="宋体" w:hAnsi="宋体" w:cs="宋体" w:hint="eastAsia"/>
          <w:b/>
          <w:color w:val="000000"/>
          <w:kern w:val="0"/>
          <w:sz w:val="52"/>
          <w:szCs w:val="52"/>
          <w:lang/>
        </w:rPr>
        <w:t>/</w:t>
      </w:r>
      <w:r>
        <w:rPr>
          <w:rFonts w:ascii="宋体" w:eastAsia="宋体" w:hAnsi="宋体" w:cs="宋体" w:hint="eastAsia"/>
          <w:b/>
          <w:color w:val="000000"/>
          <w:kern w:val="0"/>
          <w:sz w:val="52"/>
          <w:szCs w:val="52"/>
          <w:lang/>
        </w:rPr>
        <w:t>副本）</w:t>
      </w:r>
    </w:p>
    <w:p w:rsidR="00F63D37" w:rsidRDefault="00225281">
      <w:pPr>
        <w:widowControl/>
        <w:spacing w:line="560" w:lineRule="exact"/>
        <w:jc w:val="left"/>
      </w:pPr>
      <w:r>
        <w:rPr>
          <w:rFonts w:ascii="方正小标宋简体" w:eastAsia="方正小标宋简体" w:hAnsi="方正小标宋简体" w:cs="方正小标宋简体" w:hint="eastAsia"/>
          <w:color w:val="000000"/>
          <w:kern w:val="0"/>
          <w:sz w:val="52"/>
          <w:szCs w:val="52"/>
          <w:lang/>
        </w:rPr>
        <w:t> </w:t>
      </w:r>
    </w:p>
    <w:p w:rsidR="00F63D37" w:rsidRDefault="00225281">
      <w:pPr>
        <w:widowControl/>
        <w:spacing w:line="560" w:lineRule="exact"/>
        <w:jc w:val="left"/>
      </w:pPr>
      <w:r>
        <w:rPr>
          <w:rFonts w:ascii="方正小标宋简体" w:eastAsia="方正小标宋简体" w:hAnsi="方正小标宋简体" w:cs="方正小标宋简体" w:hint="eastAsia"/>
          <w:color w:val="000000"/>
          <w:kern w:val="0"/>
          <w:sz w:val="30"/>
          <w:szCs w:val="30"/>
          <w:lang/>
        </w:rPr>
        <w:t>     </w:t>
      </w:r>
    </w:p>
    <w:p w:rsidR="00F63D37" w:rsidRDefault="00225281">
      <w:pPr>
        <w:widowControl/>
        <w:spacing w:line="560" w:lineRule="exact"/>
        <w:ind w:firstLineChars="200" w:firstLine="640"/>
        <w:jc w:val="left"/>
      </w:pPr>
      <w:r>
        <w:rPr>
          <w:rFonts w:ascii="宋体" w:eastAsia="宋体" w:hAnsi="宋体" w:cs="宋体" w:hint="eastAsia"/>
          <w:color w:val="000000"/>
          <w:kern w:val="0"/>
          <w:sz w:val="32"/>
          <w:szCs w:val="32"/>
          <w:lang/>
        </w:rPr>
        <w:t>项</w:t>
      </w:r>
      <w:r>
        <w:rPr>
          <w:rFonts w:ascii="宋体" w:eastAsia="宋体" w:hAnsi="宋体" w:cs="宋体" w:hint="eastAsia"/>
          <w:color w:val="000000"/>
          <w:kern w:val="0"/>
          <w:sz w:val="32"/>
          <w:szCs w:val="32"/>
          <w:lang/>
        </w:rPr>
        <w:t xml:space="preserve">  </w:t>
      </w:r>
      <w:r>
        <w:rPr>
          <w:rFonts w:ascii="宋体" w:eastAsia="宋体" w:hAnsi="宋体" w:cs="宋体" w:hint="eastAsia"/>
          <w:color w:val="000000"/>
          <w:kern w:val="0"/>
          <w:sz w:val="32"/>
          <w:szCs w:val="32"/>
          <w:lang/>
        </w:rPr>
        <w:t>目</w:t>
      </w:r>
      <w:r>
        <w:rPr>
          <w:rFonts w:ascii="宋体" w:eastAsia="宋体" w:hAnsi="宋体" w:cs="宋体" w:hint="eastAsia"/>
          <w:color w:val="000000"/>
          <w:kern w:val="0"/>
          <w:sz w:val="32"/>
          <w:szCs w:val="32"/>
          <w:lang/>
        </w:rPr>
        <w:t xml:space="preserve">  </w:t>
      </w:r>
      <w:r>
        <w:rPr>
          <w:rFonts w:ascii="宋体" w:eastAsia="宋体" w:hAnsi="宋体" w:cs="宋体" w:hint="eastAsia"/>
          <w:color w:val="000000"/>
          <w:kern w:val="0"/>
          <w:sz w:val="32"/>
          <w:szCs w:val="32"/>
          <w:lang/>
        </w:rPr>
        <w:t>名</w:t>
      </w:r>
      <w:r>
        <w:rPr>
          <w:rFonts w:ascii="宋体" w:eastAsia="宋体" w:hAnsi="宋体" w:cs="宋体" w:hint="eastAsia"/>
          <w:color w:val="000000"/>
          <w:kern w:val="0"/>
          <w:sz w:val="32"/>
          <w:szCs w:val="32"/>
          <w:lang/>
        </w:rPr>
        <w:t xml:space="preserve">  </w:t>
      </w:r>
      <w:r>
        <w:rPr>
          <w:rFonts w:ascii="宋体" w:eastAsia="宋体" w:hAnsi="宋体" w:cs="宋体" w:hint="eastAsia"/>
          <w:color w:val="000000"/>
          <w:kern w:val="0"/>
          <w:sz w:val="32"/>
          <w:szCs w:val="32"/>
          <w:lang/>
        </w:rPr>
        <w:t>称：</w:t>
      </w:r>
      <w:r>
        <w:rPr>
          <w:rFonts w:ascii="宋体" w:eastAsia="宋体" w:hAnsi="宋体" w:cs="宋体" w:hint="eastAsia"/>
          <w:color w:val="000000"/>
          <w:kern w:val="0"/>
          <w:sz w:val="32"/>
          <w:szCs w:val="32"/>
          <w:u w:val="single"/>
          <w:lang/>
        </w:rPr>
        <w:t>海</w:t>
      </w:r>
      <w:proofErr w:type="gramStart"/>
      <w:r>
        <w:rPr>
          <w:rFonts w:ascii="宋体" w:eastAsia="宋体" w:hAnsi="宋体" w:cs="宋体" w:hint="eastAsia"/>
          <w:color w:val="000000"/>
          <w:kern w:val="0"/>
          <w:sz w:val="32"/>
          <w:szCs w:val="32"/>
          <w:u w:val="single"/>
          <w:lang/>
        </w:rPr>
        <w:t>云基地</w:t>
      </w:r>
      <w:proofErr w:type="gramEnd"/>
      <w:r>
        <w:rPr>
          <w:rFonts w:ascii="宋体" w:eastAsia="宋体" w:hAnsi="宋体" w:cs="宋体" w:hint="eastAsia"/>
          <w:color w:val="000000"/>
          <w:kern w:val="0"/>
          <w:sz w:val="32"/>
          <w:szCs w:val="32"/>
          <w:u w:val="single"/>
          <w:lang/>
        </w:rPr>
        <w:t>维修改造项目</w:t>
      </w:r>
    </w:p>
    <w:p w:rsidR="00F63D37" w:rsidRDefault="00225281">
      <w:pPr>
        <w:widowControl/>
        <w:spacing w:line="560" w:lineRule="exact"/>
        <w:ind w:firstLineChars="200" w:firstLine="640"/>
        <w:jc w:val="left"/>
        <w:rPr>
          <w:rFonts w:ascii="宋体" w:eastAsia="宋体" w:hAnsi="宋体" w:cs="宋体"/>
          <w:color w:val="000000"/>
          <w:kern w:val="0"/>
          <w:sz w:val="32"/>
          <w:szCs w:val="32"/>
          <w:u w:val="single"/>
          <w:lang/>
        </w:rPr>
      </w:pPr>
      <w:r>
        <w:rPr>
          <w:rFonts w:ascii="宋体" w:eastAsia="宋体" w:hAnsi="宋体" w:cs="宋体" w:hint="eastAsia"/>
          <w:color w:val="000000"/>
          <w:kern w:val="0"/>
          <w:sz w:val="32"/>
          <w:szCs w:val="32"/>
          <w:lang/>
        </w:rPr>
        <w:t>供应商名称（盖章）：</w:t>
      </w:r>
      <w:r>
        <w:rPr>
          <w:rFonts w:ascii="宋体" w:eastAsia="宋体" w:hAnsi="宋体" w:cs="宋体" w:hint="eastAsia"/>
          <w:color w:val="000000"/>
          <w:kern w:val="0"/>
          <w:sz w:val="32"/>
          <w:szCs w:val="32"/>
          <w:u w:val="single"/>
          <w:lang/>
        </w:rPr>
        <w:t>         </w:t>
      </w:r>
    </w:p>
    <w:p w:rsidR="00F63D37" w:rsidRDefault="00225281">
      <w:pPr>
        <w:widowControl/>
        <w:spacing w:line="560" w:lineRule="exact"/>
        <w:ind w:firstLineChars="200" w:firstLine="640"/>
        <w:jc w:val="left"/>
      </w:pPr>
      <w:r>
        <w:rPr>
          <w:rFonts w:ascii="宋体" w:eastAsia="宋体" w:hAnsi="宋体" w:cs="宋体" w:hint="eastAsia"/>
          <w:color w:val="000000"/>
          <w:kern w:val="0"/>
          <w:sz w:val="32"/>
          <w:szCs w:val="32"/>
          <w:lang/>
        </w:rPr>
        <w:t>日</w:t>
      </w:r>
      <w:r>
        <w:rPr>
          <w:rFonts w:ascii="宋体" w:eastAsia="宋体" w:hAnsi="宋体" w:cs="宋体" w:hint="eastAsia"/>
          <w:color w:val="000000"/>
          <w:kern w:val="0"/>
          <w:sz w:val="32"/>
          <w:szCs w:val="32"/>
          <w:lang/>
        </w:rPr>
        <w:t>      </w:t>
      </w:r>
      <w:r>
        <w:rPr>
          <w:rFonts w:ascii="宋体" w:eastAsia="宋体" w:hAnsi="宋体" w:cs="宋体" w:hint="eastAsia"/>
          <w:color w:val="000000"/>
          <w:kern w:val="0"/>
          <w:sz w:val="32"/>
          <w:szCs w:val="32"/>
          <w:lang/>
        </w:rPr>
        <w:t>期：</w:t>
      </w:r>
      <w:r>
        <w:rPr>
          <w:rFonts w:ascii="宋体" w:eastAsia="宋体" w:hAnsi="宋体" w:cs="宋体" w:hint="eastAsia"/>
          <w:color w:val="000000"/>
          <w:kern w:val="0"/>
          <w:sz w:val="32"/>
          <w:szCs w:val="32"/>
          <w:u w:val="single"/>
          <w:lang/>
        </w:rPr>
        <w:t>    </w:t>
      </w:r>
      <w:r>
        <w:rPr>
          <w:rFonts w:ascii="宋体" w:eastAsia="宋体" w:hAnsi="宋体" w:cs="宋体" w:hint="eastAsia"/>
          <w:color w:val="000000"/>
          <w:kern w:val="0"/>
          <w:sz w:val="32"/>
          <w:szCs w:val="32"/>
          <w:lang/>
        </w:rPr>
        <w:t>年</w:t>
      </w:r>
      <w:r>
        <w:rPr>
          <w:rFonts w:ascii="宋体" w:eastAsia="宋体" w:hAnsi="宋体" w:cs="宋体" w:hint="eastAsia"/>
          <w:color w:val="000000"/>
          <w:kern w:val="0"/>
          <w:sz w:val="32"/>
          <w:szCs w:val="32"/>
          <w:u w:val="single"/>
          <w:lang/>
        </w:rPr>
        <w:t>    </w:t>
      </w:r>
      <w:r>
        <w:rPr>
          <w:rFonts w:ascii="宋体" w:eastAsia="宋体" w:hAnsi="宋体" w:cs="宋体" w:hint="eastAsia"/>
          <w:color w:val="000000"/>
          <w:kern w:val="0"/>
          <w:sz w:val="32"/>
          <w:szCs w:val="32"/>
          <w:lang/>
        </w:rPr>
        <w:t>月</w:t>
      </w:r>
      <w:r>
        <w:rPr>
          <w:rFonts w:ascii="宋体" w:eastAsia="宋体" w:hAnsi="宋体" w:cs="宋体" w:hint="eastAsia"/>
          <w:color w:val="000000"/>
          <w:kern w:val="0"/>
          <w:sz w:val="32"/>
          <w:szCs w:val="32"/>
          <w:u w:val="single"/>
          <w:lang/>
        </w:rPr>
        <w:t>    </w:t>
      </w:r>
      <w:r>
        <w:rPr>
          <w:rFonts w:ascii="宋体" w:eastAsia="宋体" w:hAnsi="宋体" w:cs="宋体" w:hint="eastAsia"/>
          <w:color w:val="000000"/>
          <w:kern w:val="0"/>
          <w:sz w:val="32"/>
          <w:szCs w:val="32"/>
          <w:lang/>
        </w:rPr>
        <w:t>日</w:t>
      </w:r>
    </w:p>
    <w:p w:rsidR="00F63D37" w:rsidRDefault="00F63D37">
      <w:pPr>
        <w:widowControl/>
        <w:spacing w:line="560" w:lineRule="exact"/>
        <w:ind w:firstLine="640"/>
        <w:jc w:val="left"/>
        <w:rPr>
          <w:rFonts w:ascii="黑体" w:eastAsia="黑体" w:hAnsi="宋体" w:cs="黑体"/>
          <w:color w:val="000000"/>
          <w:kern w:val="0"/>
          <w:sz w:val="32"/>
          <w:szCs w:val="32"/>
          <w:lang/>
        </w:rPr>
      </w:pPr>
    </w:p>
    <w:p w:rsidR="00F63D37" w:rsidRDefault="00225281">
      <w:pPr>
        <w:widowControl/>
        <w:spacing w:line="560" w:lineRule="exact"/>
        <w:ind w:firstLine="640"/>
        <w:jc w:val="left"/>
        <w:rPr>
          <w:rFonts w:ascii="黑体" w:eastAsia="黑体" w:hAnsi="宋体" w:cs="黑体"/>
          <w:color w:val="000000"/>
          <w:kern w:val="0"/>
          <w:sz w:val="32"/>
          <w:szCs w:val="32"/>
          <w:lang/>
        </w:rPr>
      </w:pPr>
      <w:r>
        <w:rPr>
          <w:rFonts w:ascii="黑体" w:eastAsia="黑体" w:hAnsi="宋体" w:cs="黑体" w:hint="eastAsia"/>
          <w:color w:val="000000"/>
          <w:kern w:val="0"/>
          <w:sz w:val="32"/>
          <w:szCs w:val="32"/>
          <w:lang/>
        </w:rPr>
        <w:lastRenderedPageBreak/>
        <w:br w:type="page"/>
      </w:r>
    </w:p>
    <w:p w:rsidR="00F63D37" w:rsidRDefault="00225281">
      <w:pPr>
        <w:widowControl/>
        <w:spacing w:line="560" w:lineRule="exact"/>
        <w:ind w:firstLine="640"/>
        <w:jc w:val="left"/>
      </w:pPr>
      <w:r>
        <w:rPr>
          <w:rFonts w:ascii="黑体" w:eastAsia="黑体" w:hAnsi="宋体" w:cs="黑体" w:hint="eastAsia"/>
          <w:color w:val="000000"/>
          <w:kern w:val="0"/>
          <w:sz w:val="32"/>
          <w:szCs w:val="32"/>
          <w:lang/>
        </w:rPr>
        <w:lastRenderedPageBreak/>
        <w:t>商务文件组成</w:t>
      </w:r>
    </w:p>
    <w:p w:rsidR="00F63D37" w:rsidRDefault="00225281">
      <w:pPr>
        <w:widowControl/>
        <w:spacing w:line="560" w:lineRule="exact"/>
        <w:ind w:firstLine="640"/>
        <w:jc w:val="center"/>
      </w:pPr>
      <w:r>
        <w:rPr>
          <w:rFonts w:ascii="黑体" w:eastAsia="黑体" w:hAnsi="宋体" w:cs="黑体" w:hint="eastAsia"/>
          <w:color w:val="000000"/>
          <w:kern w:val="0"/>
          <w:sz w:val="32"/>
          <w:szCs w:val="32"/>
          <w:lang/>
        </w:rPr>
        <w:t> </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、谈判响应函（附件一）</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、报价表（附件二）</w:t>
      </w:r>
    </w:p>
    <w:p w:rsidR="00F63D37" w:rsidRDefault="00225281">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、工程量清单报价表（附件三）</w:t>
      </w:r>
    </w:p>
    <w:p w:rsidR="00F63D37" w:rsidRDefault="00225281">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、工程实施方案</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、谈判供应商资格证明文件</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）法定代表人授权书（附件四）</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）营业执照复印件（加盖公章、三证合一）</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、供应商获得的荣誉及证明材料（如有）</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7</w:t>
      </w:r>
      <w:r>
        <w:rPr>
          <w:rFonts w:ascii="仿宋" w:eastAsia="仿宋" w:hAnsi="仿宋" w:cs="仿宋" w:hint="eastAsia"/>
          <w:color w:val="000000"/>
          <w:kern w:val="0"/>
          <w:sz w:val="32"/>
          <w:szCs w:val="32"/>
          <w:lang/>
        </w:rPr>
        <w:t>、谈判供应商认为需要提供的有关资料</w:t>
      </w:r>
    </w:p>
    <w:p w:rsidR="00F63D37" w:rsidRDefault="00225281">
      <w:pPr>
        <w:widowControl/>
        <w:spacing w:line="560" w:lineRule="exact"/>
        <w:jc w:val="left"/>
      </w:pPr>
      <w:r>
        <w:rPr>
          <w:rFonts w:ascii="仿宋" w:eastAsia="仿宋" w:hAnsi="仿宋" w:cs="仿宋" w:hint="eastAsia"/>
          <w:color w:val="000000"/>
          <w:kern w:val="0"/>
          <w:sz w:val="32"/>
          <w:szCs w:val="32"/>
          <w:lang/>
        </w:rPr>
        <w:t> </w:t>
      </w:r>
    </w:p>
    <w:p w:rsidR="00F63D37" w:rsidRDefault="00F63D37">
      <w:pPr>
        <w:widowControl/>
        <w:spacing w:line="560" w:lineRule="exact"/>
        <w:jc w:val="left"/>
      </w:pPr>
    </w:p>
    <w:p w:rsidR="00F63D37" w:rsidRDefault="00225281">
      <w:pPr>
        <w:widowControl/>
        <w:spacing w:line="560" w:lineRule="exact"/>
        <w:jc w:val="left"/>
        <w:rPr>
          <w:rFonts w:ascii="黑体" w:eastAsia="黑体" w:hAnsi="宋体" w:cs="黑体"/>
          <w:color w:val="000000"/>
          <w:kern w:val="0"/>
          <w:sz w:val="32"/>
          <w:szCs w:val="32"/>
          <w:lang/>
        </w:rPr>
      </w:pPr>
      <w:r>
        <w:rPr>
          <w:rFonts w:ascii="黑体" w:eastAsia="黑体" w:hAnsi="宋体" w:cs="黑体" w:hint="eastAsia"/>
          <w:color w:val="000000"/>
          <w:kern w:val="0"/>
          <w:sz w:val="32"/>
          <w:szCs w:val="32"/>
          <w:lang/>
        </w:rPr>
        <w:br w:type="page"/>
      </w:r>
    </w:p>
    <w:p w:rsidR="00F63D37" w:rsidRDefault="00225281">
      <w:pPr>
        <w:widowControl/>
        <w:spacing w:line="560" w:lineRule="exact"/>
        <w:jc w:val="left"/>
      </w:pPr>
      <w:r>
        <w:rPr>
          <w:rFonts w:ascii="黑体" w:eastAsia="黑体" w:hAnsi="宋体" w:cs="黑体" w:hint="eastAsia"/>
          <w:color w:val="000000"/>
          <w:kern w:val="0"/>
          <w:sz w:val="32"/>
          <w:szCs w:val="32"/>
          <w:lang/>
        </w:rPr>
        <w:lastRenderedPageBreak/>
        <w:t>附件一</w:t>
      </w:r>
      <w:r>
        <w:rPr>
          <w:rFonts w:ascii="黑体" w:eastAsia="黑体" w:hAnsi="宋体" w:cs="黑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谈</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判</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响</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应</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函</w:t>
      </w:r>
    </w:p>
    <w:p w:rsidR="00F63D37" w:rsidRDefault="00225281">
      <w:pPr>
        <w:pStyle w:val="a3"/>
        <w:widowControl/>
        <w:spacing w:line="560" w:lineRule="exact"/>
      </w:pPr>
      <w:r>
        <w:rPr>
          <w:rFonts w:ascii="仿宋" w:eastAsia="仿宋" w:hAnsi="仿宋" w:cs="仿宋" w:hint="eastAsia"/>
          <w:color w:val="000000"/>
          <w:sz w:val="32"/>
          <w:szCs w:val="32"/>
        </w:rPr>
        <w:t> </w:t>
      </w:r>
    </w:p>
    <w:p w:rsidR="00F63D37" w:rsidRDefault="00225281">
      <w:pPr>
        <w:pStyle w:val="a3"/>
        <w:widowControl/>
        <w:spacing w:line="560" w:lineRule="exact"/>
      </w:pPr>
      <w:r>
        <w:rPr>
          <w:rFonts w:ascii="仿宋" w:eastAsia="仿宋" w:hAnsi="仿宋" w:cs="仿宋" w:hint="eastAsia"/>
          <w:color w:val="000000"/>
          <w:sz w:val="32"/>
          <w:szCs w:val="32"/>
        </w:rPr>
        <w:t>宜昌市林木种苗管理站</w:t>
      </w:r>
      <w:r>
        <w:rPr>
          <w:rFonts w:ascii="仿宋" w:eastAsia="仿宋" w:hAnsi="仿宋" w:cs="仿宋" w:hint="eastAsia"/>
          <w:color w:val="000000"/>
          <w:sz w:val="32"/>
          <w:szCs w:val="32"/>
        </w:rPr>
        <w:t>：</w:t>
      </w:r>
    </w:p>
    <w:p w:rsidR="00F63D37" w:rsidRDefault="00225281">
      <w:pPr>
        <w:pStyle w:val="a3"/>
        <w:widowControl/>
        <w:spacing w:line="560" w:lineRule="exact"/>
        <w:ind w:firstLine="480"/>
      </w:pPr>
      <w:r>
        <w:rPr>
          <w:rFonts w:ascii="仿宋" w:eastAsia="仿宋" w:hAnsi="仿宋" w:cs="仿宋" w:hint="eastAsia"/>
          <w:color w:val="000000"/>
          <w:sz w:val="32"/>
          <w:szCs w:val="32"/>
        </w:rPr>
        <w:t>依据贵方</w:t>
      </w:r>
      <w:r>
        <w:rPr>
          <w:rFonts w:ascii="仿宋" w:eastAsia="仿宋" w:hAnsi="仿宋" w:cs="仿宋" w:hint="eastAsia"/>
          <w:color w:val="000000"/>
          <w:sz w:val="32"/>
          <w:szCs w:val="32"/>
          <w:u w:val="single"/>
        </w:rPr>
        <w:t>（项目名称</w:t>
      </w:r>
      <w:r>
        <w:rPr>
          <w:rFonts w:ascii="仿宋" w:eastAsia="仿宋" w:hAnsi="仿宋" w:cs="仿宋" w:hint="eastAsia"/>
          <w:color w:val="000000"/>
          <w:sz w:val="32"/>
          <w:szCs w:val="32"/>
          <w:u w:val="single"/>
        </w:rPr>
        <w:t>/</w:t>
      </w:r>
      <w:r>
        <w:rPr>
          <w:rFonts w:ascii="仿宋" w:eastAsia="仿宋" w:hAnsi="仿宋" w:cs="仿宋" w:hint="eastAsia"/>
          <w:color w:val="000000"/>
          <w:sz w:val="32"/>
          <w:szCs w:val="32"/>
          <w:u w:val="single"/>
        </w:rPr>
        <w:t>文件编号）</w:t>
      </w:r>
      <w:r>
        <w:rPr>
          <w:rFonts w:ascii="仿宋" w:eastAsia="仿宋" w:hAnsi="仿宋" w:cs="仿宋" w:hint="eastAsia"/>
          <w:color w:val="000000"/>
          <w:sz w:val="32"/>
          <w:szCs w:val="32"/>
        </w:rPr>
        <w:t>项目采购的谈判邀请，我方</w:t>
      </w:r>
      <w:r>
        <w:rPr>
          <w:rFonts w:ascii="仿宋" w:eastAsia="仿宋" w:hAnsi="仿宋" w:cs="仿宋" w:hint="eastAsia"/>
          <w:color w:val="000000"/>
          <w:sz w:val="32"/>
          <w:szCs w:val="32"/>
          <w:u w:val="single"/>
        </w:rPr>
        <w:t>（姓名和职务）</w:t>
      </w:r>
      <w:r>
        <w:rPr>
          <w:rFonts w:ascii="仿宋" w:eastAsia="仿宋" w:hAnsi="仿宋" w:cs="仿宋" w:hint="eastAsia"/>
          <w:color w:val="000000"/>
          <w:sz w:val="32"/>
          <w:szCs w:val="32"/>
        </w:rPr>
        <w:t>经正式授权并代表谈判供应商</w:t>
      </w:r>
      <w:r>
        <w:rPr>
          <w:rFonts w:ascii="仿宋" w:eastAsia="仿宋" w:hAnsi="仿宋" w:cs="仿宋" w:hint="eastAsia"/>
          <w:color w:val="000000"/>
          <w:sz w:val="32"/>
          <w:szCs w:val="32"/>
          <w:u w:val="single"/>
        </w:rPr>
        <w:t>（谈判供应商名称、地址）</w:t>
      </w:r>
      <w:r>
        <w:rPr>
          <w:rFonts w:ascii="仿宋" w:eastAsia="仿宋" w:hAnsi="仿宋" w:cs="仿宋" w:hint="eastAsia"/>
          <w:color w:val="000000"/>
          <w:sz w:val="32"/>
          <w:szCs w:val="32"/>
        </w:rPr>
        <w:t>提交下述竞争性谈判响应文件一份。</w:t>
      </w:r>
    </w:p>
    <w:p w:rsidR="00F63D37" w:rsidRDefault="00225281">
      <w:pPr>
        <w:pStyle w:val="a3"/>
        <w:widowControl/>
        <w:spacing w:line="560" w:lineRule="exact"/>
        <w:ind w:firstLine="640"/>
      </w:pPr>
      <w:r>
        <w:rPr>
          <w:rFonts w:ascii="仿宋" w:eastAsia="仿宋" w:hAnsi="仿宋" w:cs="仿宋" w:hint="eastAsia"/>
          <w:color w:val="000000"/>
          <w:sz w:val="32"/>
          <w:szCs w:val="32"/>
        </w:rPr>
        <w:t>1. </w:t>
      </w:r>
      <w:r>
        <w:rPr>
          <w:rFonts w:ascii="仿宋" w:eastAsia="仿宋" w:hAnsi="仿宋" w:cs="仿宋" w:hint="eastAsia"/>
          <w:color w:val="000000"/>
          <w:sz w:val="32"/>
          <w:szCs w:val="32"/>
        </w:rPr>
        <w:t>报价表；</w:t>
      </w:r>
    </w:p>
    <w:p w:rsidR="00F63D37" w:rsidRDefault="00225281">
      <w:pPr>
        <w:pStyle w:val="a3"/>
        <w:widowControl/>
        <w:spacing w:line="560" w:lineRule="exact"/>
        <w:ind w:firstLine="640"/>
      </w:pPr>
      <w:r>
        <w:rPr>
          <w:rFonts w:ascii="仿宋" w:eastAsia="仿宋" w:hAnsi="仿宋" w:cs="仿宋" w:hint="eastAsia"/>
          <w:color w:val="000000"/>
          <w:sz w:val="32"/>
          <w:szCs w:val="32"/>
        </w:rPr>
        <w:t>2. </w:t>
      </w:r>
      <w:r>
        <w:rPr>
          <w:rFonts w:ascii="仿宋" w:eastAsia="仿宋" w:hAnsi="仿宋" w:cs="仿宋" w:hint="eastAsia"/>
          <w:color w:val="000000"/>
          <w:sz w:val="32"/>
          <w:szCs w:val="32"/>
        </w:rPr>
        <w:t>工程量清单报价表；</w:t>
      </w:r>
    </w:p>
    <w:p w:rsidR="00F63D37" w:rsidRDefault="00225281">
      <w:pPr>
        <w:pStyle w:val="a3"/>
        <w:widowControl/>
        <w:spacing w:line="560" w:lineRule="exact"/>
        <w:ind w:firstLine="640"/>
      </w:pPr>
      <w:r>
        <w:rPr>
          <w:rFonts w:ascii="仿宋" w:eastAsia="仿宋" w:hAnsi="仿宋" w:cs="仿宋" w:hint="eastAsia"/>
          <w:color w:val="000000"/>
          <w:sz w:val="32"/>
          <w:szCs w:val="32"/>
        </w:rPr>
        <w:t>3. </w:t>
      </w:r>
      <w:r>
        <w:rPr>
          <w:rFonts w:ascii="仿宋" w:eastAsia="仿宋" w:hAnsi="仿宋" w:cs="仿宋" w:hint="eastAsia"/>
          <w:color w:val="000000"/>
          <w:sz w:val="32"/>
          <w:szCs w:val="32"/>
        </w:rPr>
        <w:t>商务文件；</w:t>
      </w:r>
    </w:p>
    <w:p w:rsidR="00F63D37" w:rsidRDefault="00225281">
      <w:pPr>
        <w:pStyle w:val="a3"/>
        <w:widowControl/>
        <w:spacing w:line="560" w:lineRule="exact"/>
        <w:ind w:firstLine="640"/>
      </w:pPr>
      <w:r>
        <w:rPr>
          <w:rFonts w:ascii="仿宋" w:eastAsia="仿宋" w:hAnsi="仿宋" w:cs="仿宋" w:hint="eastAsia"/>
          <w:color w:val="000000"/>
          <w:sz w:val="32"/>
          <w:szCs w:val="32"/>
        </w:rPr>
        <w:t>4. </w:t>
      </w:r>
      <w:r>
        <w:rPr>
          <w:rFonts w:ascii="仿宋" w:eastAsia="仿宋" w:hAnsi="仿宋" w:cs="仿宋" w:hint="eastAsia"/>
          <w:color w:val="000000"/>
          <w:sz w:val="32"/>
          <w:szCs w:val="32"/>
        </w:rPr>
        <w:t>资格证明文件；</w:t>
      </w:r>
    </w:p>
    <w:p w:rsidR="00F63D37" w:rsidRDefault="00225281">
      <w:pPr>
        <w:pStyle w:val="a3"/>
        <w:widowControl/>
        <w:spacing w:line="560" w:lineRule="exact"/>
      </w:pPr>
      <w:r>
        <w:rPr>
          <w:rFonts w:ascii="仿宋" w:eastAsia="仿宋" w:hAnsi="仿宋" w:cs="仿宋" w:hint="eastAsia"/>
          <w:color w:val="000000"/>
          <w:sz w:val="32"/>
          <w:szCs w:val="32"/>
        </w:rPr>
        <w:t>在此，授权代表宣布同意如下：</w:t>
      </w:r>
    </w:p>
    <w:p w:rsidR="00F63D37" w:rsidRDefault="00225281">
      <w:pPr>
        <w:pStyle w:val="a3"/>
        <w:widowControl/>
        <w:spacing w:line="560" w:lineRule="exact"/>
        <w:ind w:firstLine="640"/>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将按竞争性谈判文件的约定履行合同责任和义务；</w:t>
      </w:r>
    </w:p>
    <w:p w:rsidR="00F63D37" w:rsidRDefault="00225281">
      <w:pPr>
        <w:pStyle w:val="a3"/>
        <w:widowControl/>
        <w:spacing w:line="560" w:lineRule="exact"/>
        <w:ind w:firstLine="640"/>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已详细审查全部竞争性谈判文件，包括</w:t>
      </w:r>
      <w:r>
        <w:rPr>
          <w:rFonts w:ascii="仿宋" w:eastAsia="仿宋" w:hAnsi="仿宋" w:cs="仿宋" w:hint="eastAsia"/>
          <w:color w:val="000000"/>
          <w:sz w:val="32"/>
          <w:szCs w:val="32"/>
          <w:u w:val="single"/>
        </w:rPr>
        <w:t>（补遗书）（如果有的话）</w:t>
      </w:r>
      <w:r>
        <w:rPr>
          <w:rFonts w:ascii="仿宋" w:eastAsia="仿宋" w:hAnsi="仿宋" w:cs="仿宋" w:hint="eastAsia"/>
          <w:color w:val="000000"/>
          <w:sz w:val="32"/>
          <w:szCs w:val="32"/>
        </w:rPr>
        <w:t>；我们完全理解并同意放弃对这方面有不明及误解的权力；</w:t>
      </w:r>
    </w:p>
    <w:p w:rsidR="00F63D37" w:rsidRDefault="00225281">
      <w:pPr>
        <w:pStyle w:val="a3"/>
        <w:widowControl/>
        <w:spacing w:line="56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同意提供按照贵方可能要求的与其谈判有关的一切数据或资料；</w:t>
      </w:r>
    </w:p>
    <w:p w:rsidR="00F63D37" w:rsidRDefault="00225281">
      <w:pPr>
        <w:pStyle w:val="a3"/>
        <w:widowControl/>
        <w:spacing w:line="560" w:lineRule="exact"/>
        <w:ind w:firstLine="640"/>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w:t>
      </w:r>
      <w:proofErr w:type="gramStart"/>
      <w:r>
        <w:rPr>
          <w:rFonts w:ascii="仿宋" w:eastAsia="仿宋" w:hAnsi="仿宋" w:cs="仿宋" w:hint="eastAsia"/>
          <w:color w:val="000000"/>
          <w:kern w:val="0"/>
          <w:sz w:val="32"/>
          <w:szCs w:val="32"/>
          <w:lang/>
        </w:rPr>
        <w:t>本谈判</w:t>
      </w:r>
      <w:proofErr w:type="gramEnd"/>
      <w:r>
        <w:rPr>
          <w:rFonts w:ascii="仿宋" w:eastAsia="仿宋" w:hAnsi="仿宋" w:cs="仿宋" w:hint="eastAsia"/>
          <w:color w:val="000000"/>
          <w:kern w:val="0"/>
          <w:sz w:val="32"/>
          <w:szCs w:val="32"/>
          <w:lang/>
        </w:rPr>
        <w:t>有效期为自</w:t>
      </w:r>
      <w:proofErr w:type="gramStart"/>
      <w:r>
        <w:rPr>
          <w:rFonts w:ascii="仿宋" w:eastAsia="仿宋" w:hAnsi="仿宋" w:cs="仿宋" w:hint="eastAsia"/>
          <w:color w:val="000000"/>
          <w:kern w:val="0"/>
          <w:sz w:val="32"/>
          <w:szCs w:val="32"/>
          <w:lang/>
        </w:rPr>
        <w:t>谈判日</w:t>
      </w:r>
      <w:proofErr w:type="gramEnd"/>
      <w:r>
        <w:rPr>
          <w:rFonts w:ascii="仿宋" w:eastAsia="仿宋" w:hAnsi="仿宋" w:cs="仿宋" w:hint="eastAsia"/>
          <w:color w:val="000000"/>
          <w:kern w:val="0"/>
          <w:sz w:val="32"/>
          <w:szCs w:val="32"/>
          <w:lang/>
        </w:rPr>
        <w:t>起，共</w:t>
      </w:r>
      <w:r>
        <w:rPr>
          <w:rFonts w:ascii="仿宋" w:eastAsia="仿宋" w:hAnsi="仿宋" w:cs="仿宋" w:hint="eastAsia"/>
          <w:color w:val="000000"/>
          <w:kern w:val="0"/>
          <w:sz w:val="32"/>
          <w:szCs w:val="32"/>
          <w:u w:val="single"/>
          <w:lang/>
        </w:rPr>
        <w:t>    </w:t>
      </w:r>
      <w:proofErr w:type="gramStart"/>
      <w:r>
        <w:rPr>
          <w:rFonts w:ascii="仿宋" w:eastAsia="仿宋" w:hAnsi="仿宋" w:cs="仿宋" w:hint="eastAsia"/>
          <w:color w:val="000000"/>
          <w:kern w:val="0"/>
          <w:sz w:val="32"/>
          <w:szCs w:val="32"/>
          <w:lang/>
        </w:rPr>
        <w:t>个</w:t>
      </w:r>
      <w:proofErr w:type="gramEnd"/>
      <w:r>
        <w:rPr>
          <w:rFonts w:ascii="仿宋" w:eastAsia="仿宋" w:hAnsi="仿宋" w:cs="仿宋" w:hint="eastAsia"/>
          <w:color w:val="000000"/>
          <w:kern w:val="0"/>
          <w:sz w:val="32"/>
          <w:szCs w:val="32"/>
          <w:lang/>
        </w:rPr>
        <w:t>日历日。</w:t>
      </w:r>
    </w:p>
    <w:p w:rsidR="00F63D37" w:rsidRDefault="00225281">
      <w:pPr>
        <w:pStyle w:val="a3"/>
        <w:widowControl/>
        <w:spacing w:line="560" w:lineRule="exact"/>
        <w:ind w:firstLine="640"/>
      </w:pPr>
      <w:r>
        <w:rPr>
          <w:rFonts w:ascii="仿宋" w:eastAsia="仿宋" w:hAnsi="仿宋" w:cs="仿宋" w:hint="eastAsia"/>
          <w:color w:val="000000"/>
          <w:sz w:val="32"/>
          <w:szCs w:val="32"/>
        </w:rPr>
        <w:t>（</w:t>
      </w: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与</w:t>
      </w:r>
      <w:proofErr w:type="gramStart"/>
      <w:r>
        <w:rPr>
          <w:rFonts w:ascii="仿宋" w:eastAsia="仿宋" w:hAnsi="仿宋" w:cs="仿宋" w:hint="eastAsia"/>
          <w:color w:val="000000"/>
          <w:sz w:val="32"/>
          <w:szCs w:val="32"/>
        </w:rPr>
        <w:t>本谈判</w:t>
      </w:r>
      <w:proofErr w:type="gramEnd"/>
      <w:r>
        <w:rPr>
          <w:rFonts w:ascii="仿宋" w:eastAsia="仿宋" w:hAnsi="仿宋" w:cs="仿宋" w:hint="eastAsia"/>
          <w:color w:val="000000"/>
          <w:sz w:val="32"/>
          <w:szCs w:val="32"/>
        </w:rPr>
        <w:t>有关的一切正式往来信函请寄：</w:t>
      </w:r>
      <w:r>
        <w:rPr>
          <w:rFonts w:ascii="仿宋" w:eastAsia="仿宋" w:hAnsi="仿宋" w:cs="仿宋" w:hint="eastAsia"/>
          <w:color w:val="000000"/>
          <w:sz w:val="32"/>
          <w:szCs w:val="32"/>
          <w:u w:val="single"/>
        </w:rPr>
        <w:t>        </w:t>
      </w:r>
    </w:p>
    <w:p w:rsidR="00F63D37" w:rsidRDefault="00225281">
      <w:pPr>
        <w:pStyle w:val="a3"/>
        <w:widowControl/>
        <w:spacing w:line="560" w:lineRule="exact"/>
        <w:ind w:firstLine="840"/>
      </w:pPr>
      <w:r>
        <w:rPr>
          <w:rFonts w:ascii="仿宋" w:eastAsia="仿宋" w:hAnsi="仿宋" w:cs="仿宋" w:hint="eastAsia"/>
          <w:color w:val="000000"/>
          <w:sz w:val="32"/>
          <w:szCs w:val="32"/>
        </w:rPr>
        <w:lastRenderedPageBreak/>
        <w:t>电话</w:t>
      </w:r>
      <w:r>
        <w:rPr>
          <w:rFonts w:ascii="仿宋" w:eastAsia="仿宋" w:hAnsi="仿宋" w:cs="仿宋" w:hint="eastAsia"/>
          <w:color w:val="000000"/>
          <w:sz w:val="32"/>
          <w:szCs w:val="32"/>
        </w:rPr>
        <w:t>/</w:t>
      </w:r>
      <w:r>
        <w:rPr>
          <w:rFonts w:ascii="仿宋" w:eastAsia="仿宋" w:hAnsi="仿宋" w:cs="仿宋" w:hint="eastAsia"/>
          <w:color w:val="000000"/>
          <w:sz w:val="32"/>
          <w:szCs w:val="32"/>
        </w:rPr>
        <w:t>传真：</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 </w:t>
      </w:r>
      <w:r>
        <w:rPr>
          <w:rFonts w:ascii="仿宋" w:eastAsia="仿宋" w:hAnsi="仿宋" w:cs="仿宋" w:hint="eastAsia"/>
          <w:color w:val="000000"/>
          <w:sz w:val="32"/>
          <w:szCs w:val="32"/>
        </w:rPr>
        <w:t>电子函件：</w:t>
      </w:r>
      <w:r>
        <w:rPr>
          <w:rFonts w:ascii="仿宋" w:eastAsia="仿宋" w:hAnsi="仿宋" w:cs="仿宋" w:hint="eastAsia"/>
          <w:color w:val="000000"/>
          <w:sz w:val="32"/>
          <w:szCs w:val="32"/>
          <w:u w:val="single"/>
        </w:rPr>
        <w:t>      </w:t>
      </w:r>
    </w:p>
    <w:p w:rsidR="00F63D37" w:rsidRDefault="00225281">
      <w:pPr>
        <w:pStyle w:val="a3"/>
        <w:widowControl/>
        <w:spacing w:line="560" w:lineRule="exact"/>
        <w:ind w:firstLine="840"/>
      </w:pPr>
      <w:r>
        <w:rPr>
          <w:rFonts w:ascii="仿宋" w:eastAsia="仿宋" w:hAnsi="仿宋" w:cs="仿宋" w:hint="eastAsia"/>
          <w:color w:val="000000"/>
          <w:sz w:val="32"/>
          <w:szCs w:val="32"/>
        </w:rPr>
        <w:t>日期：</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年</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月</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日</w:t>
      </w:r>
    </w:p>
    <w:p w:rsidR="00F63D37" w:rsidRDefault="00225281">
      <w:pPr>
        <w:pStyle w:val="a3"/>
        <w:widowControl/>
        <w:spacing w:line="560" w:lineRule="exact"/>
        <w:ind w:firstLine="840"/>
      </w:pPr>
      <w:r>
        <w:rPr>
          <w:rFonts w:ascii="仿宋" w:eastAsia="仿宋" w:hAnsi="仿宋" w:cs="仿宋" w:hint="eastAsia"/>
          <w:color w:val="000000"/>
          <w:sz w:val="32"/>
          <w:szCs w:val="32"/>
        </w:rPr>
        <w:t>谈判供应</w:t>
      </w:r>
      <w:proofErr w:type="gramStart"/>
      <w:r>
        <w:rPr>
          <w:rFonts w:ascii="仿宋" w:eastAsia="仿宋" w:hAnsi="仿宋" w:cs="仿宋" w:hint="eastAsia"/>
          <w:color w:val="000000"/>
          <w:sz w:val="32"/>
          <w:szCs w:val="32"/>
        </w:rPr>
        <w:t>商法定</w:t>
      </w:r>
      <w:proofErr w:type="gramEnd"/>
      <w:r>
        <w:rPr>
          <w:rFonts w:ascii="仿宋" w:eastAsia="仿宋" w:hAnsi="仿宋" w:cs="仿宋" w:hint="eastAsia"/>
          <w:color w:val="000000"/>
          <w:sz w:val="32"/>
          <w:szCs w:val="32"/>
        </w:rPr>
        <w:t>代表人或授权代表签字：</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u w:val="single"/>
        </w:rPr>
        <w:t>  </w:t>
      </w:r>
    </w:p>
    <w:p w:rsidR="00F63D37" w:rsidRDefault="00225281">
      <w:pPr>
        <w:pStyle w:val="a3"/>
        <w:widowControl/>
        <w:spacing w:line="560" w:lineRule="exact"/>
        <w:ind w:firstLine="840"/>
      </w:pPr>
      <w:r>
        <w:rPr>
          <w:rFonts w:ascii="仿宋" w:eastAsia="仿宋" w:hAnsi="仿宋" w:cs="仿宋" w:hint="eastAsia"/>
          <w:color w:val="000000"/>
          <w:sz w:val="32"/>
          <w:szCs w:val="32"/>
        </w:rPr>
        <w:t>谈判供应商名称（签章）：</w:t>
      </w:r>
      <w:r>
        <w:rPr>
          <w:rFonts w:ascii="仿宋" w:eastAsia="仿宋" w:hAnsi="仿宋" w:cs="仿宋" w:hint="eastAsia"/>
          <w:color w:val="000000"/>
          <w:sz w:val="32"/>
          <w:szCs w:val="32"/>
          <w:u w:val="single"/>
        </w:rPr>
        <w:t>                          </w:t>
      </w:r>
    </w:p>
    <w:p w:rsidR="00F63D37" w:rsidRDefault="00225281">
      <w:pPr>
        <w:widowControl/>
        <w:spacing w:line="560" w:lineRule="exact"/>
        <w:ind w:right="-20"/>
        <w:jc w:val="left"/>
      </w:pPr>
      <w:r>
        <w:rPr>
          <w:rFonts w:ascii="黑体" w:eastAsia="黑体" w:hAnsi="宋体" w:cs="黑体" w:hint="eastAsia"/>
          <w:color w:val="000000"/>
          <w:kern w:val="0"/>
          <w:sz w:val="32"/>
          <w:szCs w:val="32"/>
          <w:lang/>
        </w:rPr>
        <w:t>附件二</w:t>
      </w:r>
      <w:r>
        <w:rPr>
          <w:rFonts w:ascii="黑体" w:eastAsia="黑体" w:hAnsi="宋体" w:cs="黑体" w:hint="eastAsia"/>
          <w:color w:val="000000"/>
          <w:kern w:val="0"/>
          <w:sz w:val="32"/>
          <w:szCs w:val="32"/>
          <w:lang/>
        </w:rPr>
        <w:t>            </w:t>
      </w:r>
    </w:p>
    <w:p w:rsidR="00F63D37" w:rsidRDefault="00225281">
      <w:pPr>
        <w:widowControl/>
        <w:spacing w:line="560" w:lineRule="exact"/>
        <w:ind w:right="-20"/>
        <w:jc w:val="center"/>
      </w:pPr>
      <w:r>
        <w:rPr>
          <w:rFonts w:ascii="宋体" w:eastAsia="宋体" w:hAnsi="宋体" w:cs="宋体" w:hint="eastAsia"/>
          <w:color w:val="000000"/>
          <w:kern w:val="0"/>
          <w:sz w:val="32"/>
          <w:szCs w:val="32"/>
          <w:lang/>
        </w:rPr>
        <w:t>报</w:t>
      </w:r>
      <w:r>
        <w:rPr>
          <w:rFonts w:ascii="宋体" w:eastAsia="宋体" w:hAnsi="宋体" w:cs="宋体" w:hint="eastAsia"/>
          <w:color w:val="000000"/>
          <w:kern w:val="0"/>
          <w:sz w:val="32"/>
          <w:szCs w:val="32"/>
          <w:lang/>
        </w:rPr>
        <w:t>  </w:t>
      </w:r>
      <w:r>
        <w:rPr>
          <w:rFonts w:ascii="宋体" w:eastAsia="宋体" w:hAnsi="宋体" w:cs="宋体" w:hint="eastAsia"/>
          <w:color w:val="000000"/>
          <w:kern w:val="0"/>
          <w:sz w:val="32"/>
          <w:szCs w:val="32"/>
          <w:lang/>
        </w:rPr>
        <w:t>价</w:t>
      </w:r>
      <w:r>
        <w:rPr>
          <w:rFonts w:ascii="宋体" w:eastAsia="宋体" w:hAnsi="宋体" w:cs="宋体" w:hint="eastAsia"/>
          <w:color w:val="000000"/>
          <w:kern w:val="0"/>
          <w:sz w:val="32"/>
          <w:szCs w:val="32"/>
          <w:lang/>
        </w:rPr>
        <w:t>  </w:t>
      </w:r>
      <w:r>
        <w:rPr>
          <w:rFonts w:ascii="宋体" w:eastAsia="宋体" w:hAnsi="宋体" w:cs="宋体" w:hint="eastAsia"/>
          <w:color w:val="000000"/>
          <w:kern w:val="0"/>
          <w:sz w:val="32"/>
          <w:szCs w:val="32"/>
          <w:lang/>
        </w:rPr>
        <w:t>表</w:t>
      </w:r>
    </w:p>
    <w:p w:rsidR="00F63D37" w:rsidRDefault="00225281">
      <w:pPr>
        <w:widowControl/>
        <w:spacing w:line="560" w:lineRule="exact"/>
        <w:ind w:right="-20"/>
        <w:jc w:val="left"/>
      </w:pPr>
      <w:r>
        <w:rPr>
          <w:rFonts w:ascii="仿宋" w:eastAsia="仿宋" w:hAnsi="仿宋" w:cs="仿宋" w:hint="eastAsia"/>
          <w:color w:val="000000"/>
          <w:kern w:val="0"/>
          <w:sz w:val="30"/>
          <w:szCs w:val="30"/>
          <w:lang/>
        </w:rPr>
        <w:t>项目名称：</w:t>
      </w:r>
      <w:r>
        <w:rPr>
          <w:rFonts w:ascii="仿宋" w:eastAsia="仿宋" w:hAnsi="仿宋" w:cs="仿宋" w:hint="eastAsia"/>
          <w:color w:val="000000"/>
          <w:kern w:val="0"/>
          <w:sz w:val="30"/>
          <w:szCs w:val="30"/>
          <w:u w:val="single"/>
          <w:lang/>
        </w:rPr>
        <w:t>海</w:t>
      </w:r>
      <w:proofErr w:type="gramStart"/>
      <w:r>
        <w:rPr>
          <w:rFonts w:ascii="仿宋" w:eastAsia="仿宋" w:hAnsi="仿宋" w:cs="仿宋" w:hint="eastAsia"/>
          <w:color w:val="000000"/>
          <w:kern w:val="0"/>
          <w:sz w:val="30"/>
          <w:szCs w:val="30"/>
          <w:u w:val="single"/>
          <w:lang/>
        </w:rPr>
        <w:t>云基地</w:t>
      </w:r>
      <w:proofErr w:type="gramEnd"/>
      <w:r>
        <w:rPr>
          <w:rFonts w:ascii="仿宋" w:eastAsia="仿宋" w:hAnsi="仿宋" w:cs="仿宋" w:hint="eastAsia"/>
          <w:color w:val="000000"/>
          <w:kern w:val="0"/>
          <w:sz w:val="30"/>
          <w:szCs w:val="30"/>
          <w:u w:val="single"/>
          <w:lang/>
        </w:rPr>
        <w:t>维修改造项目</w:t>
      </w:r>
    </w:p>
    <w:p w:rsidR="00F63D37" w:rsidRDefault="00225281">
      <w:pPr>
        <w:widowControl/>
        <w:spacing w:line="560" w:lineRule="exact"/>
        <w:ind w:right="-20"/>
        <w:jc w:val="center"/>
      </w:pPr>
      <w:r>
        <w:rPr>
          <w:rFonts w:ascii="宋体" w:eastAsia="宋体" w:hAnsi="宋体" w:cs="宋体" w:hint="eastAsia"/>
          <w:color w:val="000000"/>
          <w:kern w:val="0"/>
          <w:sz w:val="32"/>
          <w:szCs w:val="32"/>
          <w:lang/>
        </w:rPr>
        <w:t> </w:t>
      </w:r>
    </w:p>
    <w:p w:rsidR="00F63D37" w:rsidRDefault="00225281">
      <w:pPr>
        <w:widowControl/>
        <w:spacing w:line="560" w:lineRule="exact"/>
        <w:jc w:val="left"/>
      </w:pPr>
      <w:r>
        <w:rPr>
          <w:rFonts w:ascii="宋体" w:eastAsia="宋体" w:hAnsi="宋体" w:cs="宋体" w:hint="eastAsia"/>
          <w:color w:val="000000"/>
          <w:kern w:val="0"/>
          <w:sz w:val="24"/>
          <w:lang/>
        </w:rPr>
        <w:t> </w:t>
      </w:r>
    </w:p>
    <w:tbl>
      <w:tblPr>
        <w:tblpPr w:vertAnchor="text"/>
        <w:tblW w:w="8522" w:type="dxa"/>
        <w:tblBorders>
          <w:insideH w:val="outset" w:sz="6" w:space="0" w:color="auto"/>
          <w:insideV w:val="outset" w:sz="6" w:space="0" w:color="auto"/>
        </w:tblBorders>
        <w:tblLayout w:type="fixed"/>
        <w:tblCellMar>
          <w:left w:w="0" w:type="dxa"/>
          <w:right w:w="0" w:type="dxa"/>
        </w:tblCellMar>
        <w:tblLook w:val="04A0"/>
      </w:tblPr>
      <w:tblGrid>
        <w:gridCol w:w="3615"/>
        <w:gridCol w:w="4907"/>
      </w:tblGrid>
      <w:tr w:rsidR="00F63D37">
        <w:trPr>
          <w:trHeight w:val="900"/>
        </w:trPr>
        <w:tc>
          <w:tcPr>
            <w:tcW w:w="3615" w:type="dxa"/>
            <w:tcBorders>
              <w:top w:val="double" w:sz="4" w:space="0" w:color="auto"/>
              <w:left w:val="double" w:sz="4" w:space="0" w:color="auto"/>
              <w:bottom w:val="single" w:sz="8" w:space="0" w:color="auto"/>
              <w:right w:val="single" w:sz="8"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宋体" w:eastAsia="宋体" w:hAnsi="宋体" w:cs="宋体" w:hint="eastAsia"/>
                <w:b/>
                <w:color w:val="000000"/>
                <w:kern w:val="0"/>
                <w:sz w:val="24"/>
                <w:lang/>
              </w:rPr>
              <w:t>谈判报价（大写）</w:t>
            </w:r>
          </w:p>
        </w:tc>
        <w:tc>
          <w:tcPr>
            <w:tcW w:w="4907" w:type="dxa"/>
            <w:tcBorders>
              <w:top w:val="double" w:sz="4" w:space="0" w:color="auto"/>
              <w:left w:val="nil"/>
              <w:bottom w:val="single" w:sz="8" w:space="0" w:color="auto"/>
              <w:right w:val="double" w:sz="4"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Times New Roman" w:eastAsia="方正小标宋简体" w:hAnsi="Times New Roman" w:cs="Times New Roman"/>
                <w:color w:val="000000"/>
                <w:kern w:val="0"/>
                <w:sz w:val="24"/>
                <w:lang/>
              </w:rPr>
              <w:t>¥</w:t>
            </w:r>
            <w:r>
              <w:rPr>
                <w:rFonts w:ascii="宋体" w:eastAsia="宋体" w:hAnsi="宋体" w:cs="宋体" w:hint="eastAsia"/>
                <w:color w:val="000000"/>
                <w:kern w:val="0"/>
                <w:sz w:val="24"/>
                <w:lang/>
              </w:rPr>
              <w:t>：</w:t>
            </w:r>
          </w:p>
        </w:tc>
      </w:tr>
      <w:tr w:rsidR="00F63D37">
        <w:trPr>
          <w:trHeight w:val="900"/>
        </w:trPr>
        <w:tc>
          <w:tcPr>
            <w:tcW w:w="3615"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宋体" w:eastAsia="宋体" w:hAnsi="宋体" w:cs="宋体" w:hint="eastAsia"/>
                <w:b/>
                <w:color w:val="000000"/>
                <w:kern w:val="0"/>
                <w:sz w:val="24"/>
                <w:lang/>
              </w:rPr>
              <w:t>工期（日历天）</w:t>
            </w:r>
          </w:p>
        </w:tc>
        <w:tc>
          <w:tcPr>
            <w:tcW w:w="4907" w:type="dxa"/>
            <w:tcBorders>
              <w:top w:val="nil"/>
              <w:left w:val="nil"/>
              <w:bottom w:val="single" w:sz="8" w:space="0" w:color="auto"/>
              <w:right w:val="double" w:sz="4"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Times New Roman" w:eastAsia="方正小标宋简体" w:hAnsi="Times New Roman" w:cs="Times New Roman"/>
                <w:color w:val="000000"/>
                <w:kern w:val="0"/>
                <w:sz w:val="24"/>
                <w:lang/>
              </w:rPr>
              <w:t> </w:t>
            </w:r>
          </w:p>
        </w:tc>
      </w:tr>
      <w:tr w:rsidR="00F63D37">
        <w:trPr>
          <w:trHeight w:val="900"/>
        </w:trPr>
        <w:tc>
          <w:tcPr>
            <w:tcW w:w="3615"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宋体" w:eastAsia="宋体" w:hAnsi="宋体" w:cs="宋体" w:hint="eastAsia"/>
                <w:b/>
                <w:color w:val="000000"/>
                <w:kern w:val="0"/>
                <w:sz w:val="24"/>
                <w:lang/>
              </w:rPr>
              <w:t>质量承诺</w:t>
            </w:r>
          </w:p>
        </w:tc>
        <w:tc>
          <w:tcPr>
            <w:tcW w:w="4907" w:type="dxa"/>
            <w:tcBorders>
              <w:top w:val="nil"/>
              <w:left w:val="nil"/>
              <w:bottom w:val="single" w:sz="8" w:space="0" w:color="auto"/>
              <w:right w:val="double" w:sz="4"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Times New Roman" w:eastAsia="方正小标宋简体" w:hAnsi="Times New Roman" w:cs="Times New Roman"/>
                <w:b/>
                <w:color w:val="000000"/>
                <w:kern w:val="0"/>
                <w:sz w:val="24"/>
                <w:lang/>
              </w:rPr>
              <w:t> </w:t>
            </w:r>
          </w:p>
        </w:tc>
      </w:tr>
      <w:tr w:rsidR="00F63D37">
        <w:trPr>
          <w:trHeight w:val="900"/>
        </w:trPr>
        <w:tc>
          <w:tcPr>
            <w:tcW w:w="3615"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宋体" w:eastAsia="宋体" w:hAnsi="宋体" w:cs="宋体" w:hint="eastAsia"/>
                <w:b/>
                <w:color w:val="000000"/>
                <w:kern w:val="0"/>
                <w:sz w:val="24"/>
                <w:lang/>
              </w:rPr>
              <w:t>安全承诺</w:t>
            </w:r>
          </w:p>
        </w:tc>
        <w:tc>
          <w:tcPr>
            <w:tcW w:w="4907" w:type="dxa"/>
            <w:tcBorders>
              <w:top w:val="nil"/>
              <w:left w:val="nil"/>
              <w:bottom w:val="single" w:sz="8" w:space="0" w:color="auto"/>
              <w:right w:val="double" w:sz="4"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Times New Roman" w:eastAsia="方正小标宋简体" w:hAnsi="Times New Roman" w:cs="Times New Roman"/>
                <w:b/>
                <w:color w:val="000000"/>
                <w:kern w:val="0"/>
                <w:sz w:val="24"/>
                <w:lang/>
              </w:rPr>
              <w:t> </w:t>
            </w:r>
          </w:p>
        </w:tc>
      </w:tr>
      <w:tr w:rsidR="00F63D37">
        <w:trPr>
          <w:trHeight w:val="900"/>
        </w:trPr>
        <w:tc>
          <w:tcPr>
            <w:tcW w:w="3615" w:type="dxa"/>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宋体" w:eastAsia="宋体" w:hAnsi="宋体" w:cs="宋体" w:hint="eastAsia"/>
                <w:b/>
                <w:color w:val="000000"/>
                <w:kern w:val="0"/>
                <w:sz w:val="24"/>
                <w:lang/>
              </w:rPr>
              <w:t>拟派项目经理姓名</w:t>
            </w:r>
            <w:r>
              <w:rPr>
                <w:rFonts w:ascii="Times New Roman" w:eastAsia="方正小标宋简体" w:hAnsi="Times New Roman" w:cs="Times New Roman"/>
                <w:b/>
                <w:color w:val="000000"/>
                <w:kern w:val="0"/>
                <w:sz w:val="24"/>
                <w:lang/>
              </w:rPr>
              <w:t>/</w:t>
            </w:r>
            <w:r>
              <w:rPr>
                <w:rFonts w:ascii="宋体" w:eastAsia="宋体" w:hAnsi="宋体" w:cs="宋体" w:hint="eastAsia"/>
                <w:b/>
                <w:color w:val="000000"/>
                <w:kern w:val="0"/>
                <w:sz w:val="24"/>
                <w:lang/>
              </w:rPr>
              <w:t>职称</w:t>
            </w:r>
          </w:p>
        </w:tc>
        <w:tc>
          <w:tcPr>
            <w:tcW w:w="4907" w:type="dxa"/>
            <w:tcBorders>
              <w:top w:val="nil"/>
              <w:left w:val="nil"/>
              <w:bottom w:val="double" w:sz="4" w:space="0" w:color="auto"/>
              <w:right w:val="double" w:sz="4" w:space="0" w:color="auto"/>
            </w:tcBorders>
            <w:shd w:val="clear" w:color="auto" w:fill="auto"/>
            <w:tcMar>
              <w:left w:w="108" w:type="dxa"/>
              <w:right w:w="108" w:type="dxa"/>
            </w:tcMar>
            <w:vAlign w:val="center"/>
          </w:tcPr>
          <w:p w:rsidR="00F63D37" w:rsidRDefault="00225281">
            <w:pPr>
              <w:widowControl/>
              <w:spacing w:line="560" w:lineRule="exact"/>
              <w:jc w:val="left"/>
            </w:pPr>
            <w:r>
              <w:rPr>
                <w:rFonts w:ascii="Times New Roman" w:eastAsia="方正小标宋简体" w:hAnsi="Times New Roman" w:cs="Times New Roman"/>
                <w:color w:val="000000"/>
                <w:kern w:val="0"/>
                <w:sz w:val="24"/>
                <w:lang/>
              </w:rPr>
              <w:t> </w:t>
            </w:r>
          </w:p>
        </w:tc>
      </w:tr>
    </w:tbl>
    <w:p w:rsidR="00F63D37" w:rsidRDefault="00F63D37">
      <w:pPr>
        <w:widowControl/>
        <w:spacing w:line="560" w:lineRule="exact"/>
        <w:jc w:val="left"/>
      </w:pPr>
    </w:p>
    <w:p w:rsidR="00F63D37" w:rsidRDefault="00225281">
      <w:pPr>
        <w:widowControl/>
        <w:spacing w:line="560" w:lineRule="exact"/>
        <w:jc w:val="left"/>
      </w:pPr>
      <w:r>
        <w:rPr>
          <w:rFonts w:ascii="宋体" w:eastAsia="宋体" w:hAnsi="宋体" w:cs="宋体" w:hint="eastAsia"/>
          <w:color w:val="000000"/>
          <w:kern w:val="0"/>
          <w:sz w:val="24"/>
          <w:lang/>
        </w:rPr>
        <w:t>    </w:t>
      </w:r>
      <w:r>
        <w:rPr>
          <w:rFonts w:ascii="宋体" w:eastAsia="宋体" w:hAnsi="宋体" w:cs="宋体" w:hint="eastAsia"/>
          <w:color w:val="000000"/>
          <w:kern w:val="0"/>
          <w:sz w:val="24"/>
          <w:lang/>
        </w:rPr>
        <w:t>注：所</w:t>
      </w:r>
      <w:r>
        <w:rPr>
          <w:rFonts w:ascii="宋体" w:eastAsia="宋体" w:hAnsi="宋体" w:cs="宋体" w:hint="eastAsia"/>
          <w:color w:val="000000"/>
          <w:spacing w:val="-3"/>
          <w:kern w:val="0"/>
          <w:sz w:val="24"/>
          <w:lang/>
        </w:rPr>
        <w:t>有</w:t>
      </w:r>
      <w:r>
        <w:rPr>
          <w:rFonts w:ascii="宋体" w:eastAsia="宋体" w:hAnsi="宋体" w:cs="宋体" w:hint="eastAsia"/>
          <w:color w:val="000000"/>
          <w:kern w:val="0"/>
          <w:sz w:val="24"/>
          <w:lang/>
        </w:rPr>
        <w:t>价格</w:t>
      </w:r>
      <w:r>
        <w:rPr>
          <w:rFonts w:ascii="宋体" w:eastAsia="宋体" w:hAnsi="宋体" w:cs="宋体" w:hint="eastAsia"/>
          <w:color w:val="000000"/>
          <w:spacing w:val="-3"/>
          <w:kern w:val="0"/>
          <w:sz w:val="24"/>
          <w:lang/>
        </w:rPr>
        <w:t>均用</w:t>
      </w:r>
      <w:r>
        <w:rPr>
          <w:rFonts w:ascii="宋体" w:eastAsia="宋体" w:hAnsi="宋体" w:cs="宋体" w:hint="eastAsia"/>
          <w:color w:val="000000"/>
          <w:kern w:val="0"/>
          <w:sz w:val="24"/>
          <w:lang/>
        </w:rPr>
        <w:t>人民币</w:t>
      </w:r>
      <w:r>
        <w:rPr>
          <w:rFonts w:ascii="宋体" w:eastAsia="宋体" w:hAnsi="宋体" w:cs="宋体" w:hint="eastAsia"/>
          <w:color w:val="000000"/>
          <w:spacing w:val="-3"/>
          <w:kern w:val="0"/>
          <w:sz w:val="24"/>
          <w:lang/>
        </w:rPr>
        <w:t>表</w:t>
      </w:r>
      <w:r>
        <w:rPr>
          <w:rFonts w:ascii="宋体" w:eastAsia="宋体" w:hAnsi="宋体" w:cs="宋体" w:hint="eastAsia"/>
          <w:color w:val="000000"/>
          <w:kern w:val="0"/>
          <w:sz w:val="24"/>
          <w:lang/>
        </w:rPr>
        <w:t>示，</w:t>
      </w:r>
      <w:r>
        <w:rPr>
          <w:rFonts w:ascii="宋体" w:eastAsia="宋体" w:hAnsi="宋体" w:cs="宋体" w:hint="eastAsia"/>
          <w:color w:val="000000"/>
          <w:spacing w:val="-3"/>
          <w:kern w:val="0"/>
          <w:sz w:val="24"/>
          <w:lang/>
        </w:rPr>
        <w:t>单位</w:t>
      </w:r>
      <w:r>
        <w:rPr>
          <w:rFonts w:ascii="宋体" w:eastAsia="宋体" w:hAnsi="宋体" w:cs="宋体" w:hint="eastAsia"/>
          <w:color w:val="000000"/>
          <w:kern w:val="0"/>
          <w:sz w:val="24"/>
          <w:lang/>
        </w:rPr>
        <w:t>为元，</w:t>
      </w:r>
      <w:r>
        <w:rPr>
          <w:rFonts w:ascii="宋体" w:eastAsia="宋体" w:hAnsi="宋体" w:cs="宋体" w:hint="eastAsia"/>
          <w:color w:val="000000"/>
          <w:spacing w:val="-3"/>
          <w:kern w:val="0"/>
          <w:sz w:val="24"/>
          <w:lang/>
        </w:rPr>
        <w:t>精</w:t>
      </w:r>
      <w:r>
        <w:rPr>
          <w:rFonts w:ascii="宋体" w:eastAsia="宋体" w:hAnsi="宋体" w:cs="宋体" w:hint="eastAsia"/>
          <w:color w:val="000000"/>
          <w:kern w:val="0"/>
          <w:sz w:val="24"/>
          <w:lang/>
        </w:rPr>
        <w:t>确到</w:t>
      </w:r>
      <w:r>
        <w:rPr>
          <w:rFonts w:ascii="宋体" w:eastAsia="宋体" w:hAnsi="宋体" w:cs="宋体" w:hint="eastAsia"/>
          <w:color w:val="000000"/>
          <w:spacing w:val="-3"/>
          <w:kern w:val="0"/>
          <w:sz w:val="24"/>
          <w:lang/>
        </w:rPr>
        <w:t>个数</w:t>
      </w:r>
      <w:r>
        <w:rPr>
          <w:rFonts w:ascii="宋体" w:eastAsia="宋体" w:hAnsi="宋体" w:cs="宋体" w:hint="eastAsia"/>
          <w:color w:val="000000"/>
          <w:kern w:val="0"/>
          <w:sz w:val="24"/>
          <w:lang/>
        </w:rPr>
        <w:t>位。</w:t>
      </w:r>
    </w:p>
    <w:p w:rsidR="00F63D37" w:rsidRDefault="00225281">
      <w:pPr>
        <w:widowControl/>
        <w:spacing w:line="560" w:lineRule="exact"/>
        <w:jc w:val="left"/>
      </w:pPr>
      <w:r>
        <w:rPr>
          <w:rFonts w:ascii="宋体" w:eastAsia="宋体" w:hAnsi="宋体" w:cs="宋体" w:hint="eastAsia"/>
          <w:color w:val="000000"/>
          <w:kern w:val="0"/>
          <w:sz w:val="24"/>
          <w:lang/>
        </w:rPr>
        <w:lastRenderedPageBreak/>
        <w:t> </w:t>
      </w:r>
    </w:p>
    <w:p w:rsidR="00F63D37" w:rsidRDefault="00225281">
      <w:pPr>
        <w:widowControl/>
        <w:spacing w:line="560" w:lineRule="exact"/>
        <w:ind w:left="838" w:right="2436"/>
        <w:jc w:val="left"/>
        <w:rPr>
          <w:rFonts w:ascii="宋体" w:eastAsia="宋体" w:hAnsi="宋体" w:cs="宋体"/>
          <w:color w:val="000000"/>
          <w:kern w:val="0"/>
          <w:sz w:val="24"/>
          <w:u w:val="single"/>
          <w:lang/>
        </w:rPr>
      </w:pPr>
      <w:r>
        <w:rPr>
          <w:rFonts w:ascii="宋体" w:eastAsia="宋体" w:hAnsi="宋体" w:cs="宋体" w:hint="eastAsia"/>
          <w:color w:val="000000"/>
          <w:spacing w:val="-20"/>
          <w:kern w:val="0"/>
          <w:sz w:val="24"/>
          <w:lang/>
        </w:rPr>
        <w:t>法定代表人（签章）</w:t>
      </w:r>
      <w:r>
        <w:rPr>
          <w:rFonts w:ascii="宋体" w:eastAsia="宋体" w:hAnsi="宋体" w:cs="宋体" w:hint="eastAsia"/>
          <w:color w:val="000000"/>
          <w:spacing w:val="-1"/>
          <w:kern w:val="0"/>
          <w:sz w:val="24"/>
          <w:lang/>
        </w:rPr>
        <w:t>:</w:t>
      </w:r>
      <w:r>
        <w:rPr>
          <w:rFonts w:ascii="宋体" w:eastAsia="宋体" w:hAnsi="宋体" w:cs="宋体" w:hint="eastAsia"/>
          <w:color w:val="000000"/>
          <w:kern w:val="0"/>
          <w:sz w:val="24"/>
          <w:u w:val="single"/>
          <w:lang/>
        </w:rPr>
        <w:t xml:space="preserve">              </w:t>
      </w:r>
    </w:p>
    <w:p w:rsidR="00F63D37" w:rsidRDefault="00F63D37">
      <w:pPr>
        <w:widowControl/>
        <w:spacing w:line="560" w:lineRule="exact"/>
        <w:ind w:left="838" w:right="2436"/>
        <w:jc w:val="left"/>
        <w:rPr>
          <w:rFonts w:ascii="宋体" w:eastAsia="宋体" w:hAnsi="宋体" w:cs="宋体"/>
          <w:color w:val="000000"/>
          <w:kern w:val="0"/>
          <w:sz w:val="24"/>
          <w:lang/>
        </w:rPr>
      </w:pPr>
    </w:p>
    <w:p w:rsidR="00F63D37" w:rsidRDefault="00225281">
      <w:pPr>
        <w:widowControl/>
        <w:spacing w:line="560" w:lineRule="exact"/>
        <w:ind w:left="838" w:right="2436"/>
        <w:jc w:val="left"/>
        <w:rPr>
          <w:rFonts w:ascii="宋体" w:eastAsia="宋体" w:hAnsi="宋体" w:cs="宋体"/>
          <w:color w:val="000000"/>
          <w:spacing w:val="28"/>
          <w:kern w:val="0"/>
          <w:sz w:val="24"/>
          <w:lang/>
        </w:rPr>
      </w:pPr>
      <w:r>
        <w:rPr>
          <w:rFonts w:ascii="宋体" w:eastAsia="宋体" w:hAnsi="宋体" w:cs="宋体" w:hint="eastAsia"/>
          <w:color w:val="000000"/>
          <w:kern w:val="0"/>
          <w:sz w:val="24"/>
          <w:lang/>
        </w:rPr>
        <w:t>谈判供</w:t>
      </w:r>
      <w:r>
        <w:rPr>
          <w:rFonts w:ascii="宋体" w:eastAsia="宋体" w:hAnsi="宋体" w:cs="宋体" w:hint="eastAsia"/>
          <w:color w:val="000000"/>
          <w:spacing w:val="-3"/>
          <w:kern w:val="0"/>
          <w:sz w:val="24"/>
          <w:lang/>
        </w:rPr>
        <w:t>应</w:t>
      </w:r>
      <w:r>
        <w:rPr>
          <w:rFonts w:ascii="宋体" w:eastAsia="宋体" w:hAnsi="宋体" w:cs="宋体" w:hint="eastAsia"/>
          <w:color w:val="000000"/>
          <w:kern w:val="0"/>
          <w:sz w:val="24"/>
          <w:lang/>
        </w:rPr>
        <w:t>商名</w:t>
      </w:r>
      <w:r>
        <w:rPr>
          <w:rFonts w:ascii="宋体" w:eastAsia="宋体" w:hAnsi="宋体" w:cs="宋体" w:hint="eastAsia"/>
          <w:color w:val="000000"/>
          <w:spacing w:val="-3"/>
          <w:kern w:val="0"/>
          <w:sz w:val="24"/>
          <w:lang/>
        </w:rPr>
        <w:t>称（</w:t>
      </w:r>
      <w:r>
        <w:rPr>
          <w:rFonts w:ascii="宋体" w:eastAsia="宋体" w:hAnsi="宋体" w:cs="宋体" w:hint="eastAsia"/>
          <w:color w:val="000000"/>
          <w:kern w:val="0"/>
          <w:sz w:val="24"/>
          <w:lang/>
        </w:rPr>
        <w:t>签章</w:t>
      </w:r>
      <w:r>
        <w:rPr>
          <w:rFonts w:ascii="宋体" w:eastAsia="宋体" w:hAnsi="宋体" w:cs="宋体" w:hint="eastAsia"/>
          <w:color w:val="000000"/>
          <w:spacing w:val="-142"/>
          <w:kern w:val="0"/>
          <w:sz w:val="24"/>
          <w:lang/>
        </w:rPr>
        <w:t>）</w:t>
      </w:r>
      <w:r>
        <w:rPr>
          <w:rFonts w:ascii="宋体" w:eastAsia="宋体" w:hAnsi="宋体" w:cs="宋体" w:hint="eastAsia"/>
          <w:color w:val="000000"/>
          <w:spacing w:val="1"/>
          <w:kern w:val="0"/>
          <w:sz w:val="24"/>
          <w:lang/>
        </w:rPr>
        <w:t>）：</w:t>
      </w:r>
      <w:r>
        <w:rPr>
          <w:rFonts w:ascii="宋体" w:eastAsia="宋体" w:hAnsi="宋体" w:cs="宋体" w:hint="eastAsia"/>
          <w:color w:val="000000"/>
          <w:kern w:val="0"/>
          <w:sz w:val="24"/>
          <w:u w:val="single"/>
          <w:lang/>
        </w:rPr>
        <w:t>        </w:t>
      </w:r>
    </w:p>
    <w:p w:rsidR="00F63D37" w:rsidRDefault="00F63D37">
      <w:pPr>
        <w:widowControl/>
        <w:spacing w:line="560" w:lineRule="exact"/>
        <w:ind w:left="838" w:right="2436"/>
        <w:jc w:val="left"/>
        <w:rPr>
          <w:rFonts w:ascii="宋体" w:eastAsia="宋体" w:hAnsi="宋体" w:cs="宋体"/>
          <w:color w:val="000000"/>
          <w:kern w:val="0"/>
          <w:sz w:val="24"/>
          <w:lang/>
        </w:rPr>
      </w:pPr>
    </w:p>
    <w:p w:rsidR="00F63D37" w:rsidRDefault="00225281">
      <w:pPr>
        <w:widowControl/>
        <w:spacing w:line="560" w:lineRule="exact"/>
        <w:ind w:left="838" w:right="2436"/>
        <w:jc w:val="left"/>
      </w:pPr>
      <w:r>
        <w:rPr>
          <w:rFonts w:ascii="宋体" w:eastAsia="宋体" w:hAnsi="宋体" w:cs="宋体" w:hint="eastAsia"/>
          <w:color w:val="000000"/>
          <w:kern w:val="0"/>
          <w:sz w:val="24"/>
          <w:lang/>
        </w:rPr>
        <w:t>日期：</w:t>
      </w:r>
      <w:r>
        <w:rPr>
          <w:rFonts w:ascii="宋体" w:eastAsia="宋体" w:hAnsi="宋体" w:cs="宋体" w:hint="eastAsia"/>
          <w:color w:val="000000"/>
          <w:kern w:val="0"/>
          <w:sz w:val="24"/>
          <w:u w:val="single"/>
          <w:lang/>
        </w:rPr>
        <w:t>    </w:t>
      </w:r>
      <w:r>
        <w:rPr>
          <w:rFonts w:ascii="宋体" w:eastAsia="宋体" w:hAnsi="宋体" w:cs="宋体" w:hint="eastAsia"/>
          <w:color w:val="000000"/>
          <w:kern w:val="0"/>
          <w:sz w:val="24"/>
          <w:lang/>
        </w:rPr>
        <w:t>年</w:t>
      </w:r>
      <w:r>
        <w:rPr>
          <w:rFonts w:ascii="宋体" w:eastAsia="宋体" w:hAnsi="宋体" w:cs="宋体" w:hint="eastAsia"/>
          <w:color w:val="000000"/>
          <w:kern w:val="0"/>
          <w:sz w:val="24"/>
          <w:u w:val="single"/>
          <w:lang/>
        </w:rPr>
        <w:t>    </w:t>
      </w:r>
      <w:r>
        <w:rPr>
          <w:rFonts w:ascii="宋体" w:eastAsia="宋体" w:hAnsi="宋体" w:cs="宋体" w:hint="eastAsia"/>
          <w:color w:val="000000"/>
          <w:kern w:val="0"/>
          <w:sz w:val="24"/>
          <w:lang/>
        </w:rPr>
        <w:t>月</w:t>
      </w:r>
      <w:r>
        <w:rPr>
          <w:rFonts w:ascii="宋体" w:eastAsia="宋体" w:hAnsi="宋体" w:cs="宋体" w:hint="eastAsia"/>
          <w:color w:val="000000"/>
          <w:kern w:val="0"/>
          <w:sz w:val="24"/>
          <w:u w:val="single"/>
          <w:lang/>
        </w:rPr>
        <w:t>   </w:t>
      </w:r>
      <w:r>
        <w:rPr>
          <w:rFonts w:ascii="宋体" w:eastAsia="宋体" w:hAnsi="宋体" w:cs="宋体" w:hint="eastAsia"/>
          <w:color w:val="000000"/>
          <w:spacing w:val="-48"/>
          <w:kern w:val="0"/>
          <w:sz w:val="24"/>
          <w:lang/>
        </w:rPr>
        <w:t> </w:t>
      </w:r>
      <w:r>
        <w:rPr>
          <w:rFonts w:ascii="宋体" w:eastAsia="宋体" w:hAnsi="宋体" w:cs="宋体" w:hint="eastAsia"/>
          <w:color w:val="000000"/>
          <w:kern w:val="0"/>
          <w:sz w:val="24"/>
          <w:lang/>
        </w:rPr>
        <w:t>日</w:t>
      </w:r>
    </w:p>
    <w:p w:rsidR="00F63D37" w:rsidRDefault="00225281">
      <w:pPr>
        <w:widowControl/>
        <w:spacing w:line="560" w:lineRule="exact"/>
        <w:jc w:val="center"/>
      </w:pPr>
      <w:r>
        <w:rPr>
          <w:kern w:val="0"/>
          <w:sz w:val="24"/>
          <w:lang/>
        </w:rPr>
        <w:br/>
        <w:t> </w:t>
      </w:r>
    </w:p>
    <w:p w:rsidR="00F63D37" w:rsidRDefault="00225281">
      <w:pPr>
        <w:widowControl/>
        <w:spacing w:line="560" w:lineRule="exact"/>
        <w:jc w:val="left"/>
        <w:rPr>
          <w:rFonts w:ascii="黑体" w:eastAsia="黑体" w:hAnsi="宋体" w:cs="黑体"/>
          <w:color w:val="000000"/>
          <w:kern w:val="0"/>
          <w:sz w:val="32"/>
          <w:szCs w:val="32"/>
          <w:lang/>
        </w:rPr>
      </w:pPr>
      <w:r>
        <w:rPr>
          <w:rFonts w:ascii="黑体" w:eastAsia="黑体" w:hAnsi="宋体" w:cs="黑体" w:hint="eastAsia"/>
          <w:color w:val="000000"/>
          <w:kern w:val="0"/>
          <w:sz w:val="32"/>
          <w:szCs w:val="32"/>
          <w:lang/>
        </w:rPr>
        <w:br w:type="page"/>
      </w:r>
    </w:p>
    <w:p w:rsidR="00F63D37" w:rsidRDefault="00225281">
      <w:pPr>
        <w:widowControl/>
        <w:spacing w:line="560" w:lineRule="exact"/>
        <w:jc w:val="left"/>
      </w:pPr>
      <w:r>
        <w:rPr>
          <w:rFonts w:ascii="黑体" w:eastAsia="黑体" w:hAnsi="宋体" w:cs="黑体" w:hint="eastAsia"/>
          <w:color w:val="000000"/>
          <w:kern w:val="0"/>
          <w:sz w:val="32"/>
          <w:szCs w:val="32"/>
          <w:lang/>
        </w:rPr>
        <w:lastRenderedPageBreak/>
        <w:t>附件三</w:t>
      </w:r>
      <w:r>
        <w:rPr>
          <w:rFonts w:ascii="黑体" w:eastAsia="黑体" w:hAnsi="宋体" w:cs="黑体" w:hint="eastAsia"/>
          <w:color w:val="000000"/>
          <w:kern w:val="0"/>
          <w:sz w:val="32"/>
          <w:szCs w:val="32"/>
          <w:lang/>
        </w:rPr>
        <w:t>                </w:t>
      </w:r>
    </w:p>
    <w:p w:rsidR="00F63D37" w:rsidRDefault="00225281">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工程量清单</w:t>
      </w:r>
    </w:p>
    <w:p w:rsidR="00F63D37" w:rsidRDefault="00225281">
      <w:pPr>
        <w:widowControl/>
        <w:spacing w:line="560" w:lineRule="exact"/>
        <w:jc w:val="left"/>
      </w:pPr>
      <w:r>
        <w:rPr>
          <w:rFonts w:ascii="仿宋" w:eastAsia="仿宋" w:hAnsi="仿宋" w:cs="仿宋" w:hint="eastAsia"/>
          <w:color w:val="000000"/>
          <w:kern w:val="0"/>
          <w:sz w:val="20"/>
          <w:szCs w:val="20"/>
          <w:lang/>
        </w:rPr>
        <w:t> </w:t>
      </w:r>
    </w:p>
    <w:p w:rsidR="00F63D37" w:rsidRDefault="00225281">
      <w:pPr>
        <w:widowControl/>
        <w:spacing w:line="560" w:lineRule="exact"/>
        <w:ind w:left="1350" w:hanging="1350"/>
        <w:jc w:val="left"/>
        <w:rPr>
          <w:rFonts w:ascii="仿宋" w:eastAsia="仿宋" w:hAnsi="仿宋" w:cs="仿宋"/>
          <w:color w:val="000000"/>
          <w:kern w:val="0"/>
          <w:sz w:val="30"/>
          <w:szCs w:val="30"/>
          <w:u w:val="single"/>
          <w:lang/>
        </w:rPr>
      </w:pPr>
      <w:r>
        <w:rPr>
          <w:rFonts w:ascii="仿宋" w:eastAsia="仿宋" w:hAnsi="仿宋" w:cs="仿宋" w:hint="eastAsia"/>
          <w:color w:val="000000"/>
          <w:kern w:val="0"/>
          <w:sz w:val="30"/>
          <w:szCs w:val="30"/>
          <w:lang/>
        </w:rPr>
        <w:t>项目名称：</w:t>
      </w:r>
      <w:r>
        <w:rPr>
          <w:rFonts w:ascii="仿宋" w:eastAsia="仿宋" w:hAnsi="仿宋" w:cs="仿宋" w:hint="eastAsia"/>
          <w:color w:val="000000"/>
          <w:kern w:val="0"/>
          <w:sz w:val="30"/>
          <w:szCs w:val="30"/>
          <w:u w:val="single"/>
          <w:lang/>
        </w:rPr>
        <w:t>海</w:t>
      </w:r>
      <w:proofErr w:type="gramStart"/>
      <w:r>
        <w:rPr>
          <w:rFonts w:ascii="仿宋" w:eastAsia="仿宋" w:hAnsi="仿宋" w:cs="仿宋" w:hint="eastAsia"/>
          <w:color w:val="000000"/>
          <w:kern w:val="0"/>
          <w:sz w:val="30"/>
          <w:szCs w:val="30"/>
          <w:u w:val="single"/>
          <w:lang/>
        </w:rPr>
        <w:t>云基地</w:t>
      </w:r>
      <w:proofErr w:type="gramEnd"/>
      <w:r>
        <w:rPr>
          <w:rFonts w:ascii="仿宋" w:eastAsia="仿宋" w:hAnsi="仿宋" w:cs="仿宋" w:hint="eastAsia"/>
          <w:color w:val="000000"/>
          <w:kern w:val="0"/>
          <w:sz w:val="30"/>
          <w:szCs w:val="30"/>
          <w:u w:val="single"/>
          <w:lang/>
        </w:rPr>
        <w:t>维修改造项目</w:t>
      </w:r>
    </w:p>
    <w:tbl>
      <w:tblPr>
        <w:tblW w:w="8140" w:type="dxa"/>
        <w:tblLayout w:type="fixed"/>
        <w:tblCellMar>
          <w:top w:w="15" w:type="dxa"/>
          <w:left w:w="15" w:type="dxa"/>
          <w:bottom w:w="15" w:type="dxa"/>
          <w:right w:w="15" w:type="dxa"/>
        </w:tblCellMar>
        <w:tblLook w:val="04A0"/>
      </w:tblPr>
      <w:tblGrid>
        <w:gridCol w:w="941"/>
        <w:gridCol w:w="1235"/>
        <w:gridCol w:w="3189"/>
        <w:gridCol w:w="588"/>
        <w:gridCol w:w="647"/>
        <w:gridCol w:w="599"/>
        <w:gridCol w:w="941"/>
      </w:tblGrid>
      <w:tr w:rsidR="00F63D37">
        <w:trPr>
          <w:trHeight w:val="369"/>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序号</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项目名称</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项目工程内容、规格说明</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单位</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数量</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合价</w:t>
            </w: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排水</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基地用房后排水，破</w:t>
            </w:r>
            <w:proofErr w:type="gramStart"/>
            <w:r>
              <w:rPr>
                <w:rFonts w:ascii="仿宋" w:eastAsia="仿宋" w:hAnsi="仿宋" w:cs="仿宋" w:hint="eastAsia"/>
                <w:color w:val="000000"/>
                <w:kern w:val="0"/>
                <w:sz w:val="24"/>
                <w:lang/>
              </w:rPr>
              <w:t>砼</w:t>
            </w:r>
            <w:proofErr w:type="gramEnd"/>
            <w:r>
              <w:rPr>
                <w:rFonts w:ascii="仿宋" w:eastAsia="仿宋" w:hAnsi="仿宋" w:cs="仿宋" w:hint="eastAsia"/>
                <w:color w:val="000000"/>
                <w:kern w:val="0"/>
                <w:sz w:val="24"/>
                <w:lang/>
              </w:rPr>
              <w:t>，安装φ</w:t>
            </w:r>
            <w:r>
              <w:rPr>
                <w:rFonts w:ascii="仿宋" w:eastAsia="仿宋" w:hAnsi="仿宋" w:cs="仿宋" w:hint="eastAsia"/>
                <w:color w:val="000000"/>
                <w:kern w:val="0"/>
                <w:sz w:val="24"/>
                <w:lang/>
              </w:rPr>
              <w:t>300cm</w:t>
            </w:r>
            <w:r>
              <w:rPr>
                <w:rFonts w:ascii="仿宋" w:eastAsia="仿宋" w:hAnsi="仿宋" w:cs="仿宋" w:hint="eastAsia"/>
                <w:color w:val="000000"/>
                <w:kern w:val="0"/>
                <w:sz w:val="24"/>
                <w:lang/>
              </w:rPr>
              <w:t>水泥管，回填</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混凝土</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破</w:t>
            </w:r>
            <w:proofErr w:type="gramStart"/>
            <w:r>
              <w:rPr>
                <w:rFonts w:ascii="仿宋" w:eastAsia="仿宋" w:hAnsi="仿宋" w:cs="仿宋" w:hint="eastAsia"/>
                <w:color w:val="000000"/>
                <w:kern w:val="0"/>
                <w:sz w:val="24"/>
                <w:lang/>
              </w:rPr>
              <w:t>砼</w:t>
            </w:r>
            <w:proofErr w:type="gramEnd"/>
            <w:r>
              <w:rPr>
                <w:rFonts w:ascii="仿宋" w:eastAsia="仿宋" w:hAnsi="仿宋" w:cs="仿宋" w:hint="eastAsia"/>
                <w:color w:val="000000"/>
                <w:kern w:val="0"/>
                <w:sz w:val="24"/>
                <w:lang/>
              </w:rPr>
              <w:t>地方、屋后室外渍水地方浇</w:t>
            </w:r>
            <w:proofErr w:type="gramStart"/>
            <w:r>
              <w:rPr>
                <w:rFonts w:ascii="仿宋" w:eastAsia="仿宋" w:hAnsi="仿宋" w:cs="仿宋" w:hint="eastAsia"/>
                <w:color w:val="000000"/>
                <w:kern w:val="0"/>
                <w:sz w:val="24"/>
                <w:lang/>
              </w:rPr>
              <w:t>砼</w:t>
            </w:r>
            <w:proofErr w:type="gramEnd"/>
            <w:r>
              <w:rPr>
                <w:rFonts w:ascii="仿宋" w:eastAsia="仿宋" w:hAnsi="仿宋" w:cs="仿宋" w:hint="eastAsia"/>
                <w:color w:val="000000"/>
                <w:kern w:val="0"/>
                <w:sz w:val="24"/>
                <w:lang/>
              </w:rPr>
              <w:t>调坡</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3</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化粪池盖板</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化粪池规格</w:t>
            </w:r>
            <w:r>
              <w:rPr>
                <w:rFonts w:ascii="仿宋" w:eastAsia="仿宋" w:hAnsi="仿宋" w:cs="仿宋" w:hint="eastAsia"/>
                <w:color w:val="000000"/>
                <w:kern w:val="0"/>
                <w:sz w:val="24"/>
                <w:lang/>
              </w:rPr>
              <w:t>2.5*2</w:t>
            </w:r>
            <w:r>
              <w:rPr>
                <w:rFonts w:ascii="仿宋" w:eastAsia="仿宋" w:hAnsi="仿宋" w:cs="仿宋" w:hint="eastAsia"/>
                <w:color w:val="000000"/>
                <w:kern w:val="0"/>
                <w:sz w:val="24"/>
                <w:lang/>
              </w:rPr>
              <w:t>米，复合盖板，化粪池修整</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501"/>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操作台改造</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操作台外移</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501"/>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换气扇</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更换换气扇</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台</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清洗池改造</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双盆（含水龙头，下水管），台面修改</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501"/>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杂屋后水管</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杂屋后排水管</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铝合金玻璃窗</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中空玻璃</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卫生间水管漏水处理</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凿开墙面，修改水管，墙面修复</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墙面乳胶漆修补</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增加空调线路</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线槽明装，</w:t>
            </w:r>
            <w:r>
              <w:rPr>
                <w:rFonts w:ascii="仿宋" w:eastAsia="仿宋" w:hAnsi="仿宋" w:cs="仿宋" w:hint="eastAsia"/>
                <w:color w:val="000000"/>
                <w:kern w:val="0"/>
                <w:sz w:val="24"/>
                <w:lang/>
              </w:rPr>
              <w:t>4mm2</w:t>
            </w:r>
            <w:r>
              <w:rPr>
                <w:rFonts w:ascii="仿宋" w:eastAsia="仿宋" w:hAnsi="仿宋" w:cs="仿宋" w:hint="eastAsia"/>
                <w:color w:val="000000"/>
                <w:kern w:val="0"/>
                <w:sz w:val="24"/>
                <w:lang/>
              </w:rPr>
              <w:t>电线（</w:t>
            </w:r>
            <w:r>
              <w:rPr>
                <w:rFonts w:ascii="仿宋" w:eastAsia="仿宋" w:hAnsi="仿宋" w:cs="仿宋" w:hint="eastAsia"/>
                <w:color w:val="000000"/>
                <w:kern w:val="0"/>
                <w:sz w:val="24"/>
                <w:lang/>
              </w:rPr>
              <w:t>2*4+1*1.5</w:t>
            </w:r>
            <w:r>
              <w:rPr>
                <w:rFonts w:ascii="仿宋" w:eastAsia="仿宋" w:hAnsi="仿宋" w:cs="仿宋" w:hint="eastAsia"/>
                <w:color w:val="000000"/>
                <w:kern w:val="0"/>
                <w:sz w:val="24"/>
                <w:lang/>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米</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130</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更换老化插座线路</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线槽明装，</w:t>
            </w:r>
            <w:r>
              <w:rPr>
                <w:rFonts w:ascii="仿宋" w:eastAsia="仿宋" w:hAnsi="仿宋" w:cs="仿宋" w:hint="eastAsia"/>
                <w:color w:val="000000"/>
                <w:kern w:val="0"/>
                <w:sz w:val="24"/>
                <w:lang/>
              </w:rPr>
              <w:t>4mm2</w:t>
            </w:r>
            <w:r>
              <w:rPr>
                <w:rFonts w:ascii="仿宋" w:eastAsia="仿宋" w:hAnsi="仿宋" w:cs="仿宋" w:hint="eastAsia"/>
                <w:color w:val="000000"/>
                <w:kern w:val="0"/>
                <w:sz w:val="24"/>
                <w:lang/>
              </w:rPr>
              <w:t>电线（</w:t>
            </w:r>
            <w:r>
              <w:rPr>
                <w:rFonts w:ascii="仿宋" w:eastAsia="仿宋" w:hAnsi="仿宋" w:cs="仿宋" w:hint="eastAsia"/>
                <w:color w:val="000000"/>
                <w:kern w:val="0"/>
                <w:sz w:val="24"/>
                <w:lang/>
              </w:rPr>
              <w:t>2*4+1*1.5</w:t>
            </w:r>
            <w:r>
              <w:rPr>
                <w:rFonts w:ascii="仿宋" w:eastAsia="仿宋" w:hAnsi="仿宋" w:cs="仿宋" w:hint="eastAsia"/>
                <w:color w:val="000000"/>
                <w:kern w:val="0"/>
                <w:sz w:val="24"/>
                <w:lang/>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米</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50</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更换</w:t>
            </w:r>
            <w:r>
              <w:rPr>
                <w:rFonts w:ascii="仿宋" w:eastAsia="仿宋" w:hAnsi="仿宋" w:cs="仿宋" w:hint="eastAsia"/>
                <w:color w:val="000000"/>
                <w:kern w:val="0"/>
                <w:sz w:val="24"/>
                <w:lang/>
              </w:rPr>
              <w:t>LED</w:t>
            </w:r>
            <w:r>
              <w:rPr>
                <w:rFonts w:ascii="仿宋" w:eastAsia="仿宋" w:hAnsi="仿宋" w:cs="仿宋" w:hint="eastAsia"/>
                <w:color w:val="000000"/>
                <w:kern w:val="0"/>
                <w:sz w:val="24"/>
                <w:lang/>
              </w:rPr>
              <w:t>灯具</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LED</w:t>
            </w:r>
            <w:r>
              <w:rPr>
                <w:rFonts w:ascii="仿宋" w:eastAsia="仿宋" w:hAnsi="仿宋" w:cs="仿宋" w:hint="eastAsia"/>
                <w:color w:val="000000"/>
                <w:kern w:val="0"/>
                <w:sz w:val="24"/>
                <w:lang/>
              </w:rPr>
              <w:t>吸顶灯，更换人工</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rPr>
              <w:t>盏</w:t>
            </w:r>
            <w:proofErr w:type="gramEnd"/>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414"/>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检修口</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安装木质检修口</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414"/>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天沟防水</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防水涂膜，涂刷三遍</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r>
              <w:rPr>
                <w:rFonts w:ascii="仿宋" w:eastAsia="仿宋" w:hAnsi="仿宋" w:cs="仿宋" w:hint="eastAsia"/>
                <w:color w:val="000000"/>
                <w:kern w:val="0"/>
                <w:sz w:val="24"/>
                <w:vertAlign w:val="superscript"/>
                <w:lang/>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65</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696"/>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储物</w:t>
            </w:r>
            <w:proofErr w:type="gramStart"/>
            <w:r>
              <w:rPr>
                <w:rFonts w:ascii="仿宋" w:eastAsia="仿宋" w:hAnsi="仿宋" w:cs="仿宋" w:hint="eastAsia"/>
                <w:color w:val="000000"/>
                <w:kern w:val="0"/>
                <w:sz w:val="24"/>
                <w:lang/>
              </w:rPr>
              <w:t>柜改造</w:t>
            </w:r>
            <w:proofErr w:type="gramEnd"/>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木制吊柜，装在墙上，材料制作、喷漆</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2.4</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r w:rsidR="00F63D37">
        <w:trPr>
          <w:trHeight w:val="379"/>
        </w:trPr>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22528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总计</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jc w:val="center"/>
              <w:rPr>
                <w:rFonts w:ascii="仿宋" w:eastAsia="仿宋" w:hAnsi="仿宋" w:cs="仿宋"/>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D37" w:rsidRDefault="00F63D37">
            <w:pPr>
              <w:widowControl/>
              <w:jc w:val="center"/>
              <w:textAlignment w:val="center"/>
              <w:rPr>
                <w:rFonts w:ascii="仿宋" w:eastAsia="仿宋" w:hAnsi="仿宋" w:cs="仿宋"/>
                <w:color w:val="000000"/>
                <w:sz w:val="24"/>
              </w:rPr>
            </w:pPr>
          </w:p>
        </w:tc>
      </w:tr>
    </w:tbl>
    <w:p w:rsidR="00F63D37" w:rsidRDefault="00225281">
      <w:pPr>
        <w:widowControl/>
        <w:spacing w:line="560" w:lineRule="exact"/>
        <w:ind w:left="-88" w:firstLine="140"/>
        <w:jc w:val="left"/>
      </w:pPr>
      <w:r>
        <w:rPr>
          <w:rFonts w:ascii="仿宋" w:eastAsia="仿宋" w:hAnsi="仿宋" w:cs="仿宋" w:hint="eastAsia"/>
          <w:color w:val="000000"/>
          <w:kern w:val="0"/>
          <w:sz w:val="32"/>
          <w:szCs w:val="32"/>
          <w:lang/>
        </w:rPr>
        <w:lastRenderedPageBreak/>
        <w:t>说明：</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、清单报价合计价格必须与《报价表》一致。</w:t>
      </w:r>
    </w:p>
    <w:p w:rsidR="00F63D37" w:rsidRDefault="00225281">
      <w:pPr>
        <w:widowControl/>
        <w:spacing w:line="560" w:lineRule="exact"/>
        <w:ind w:firstLine="96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、如果不提供详细的清单报价表将被视为没有实质性响应竞争性谈判文件。</w:t>
      </w:r>
    </w:p>
    <w:p w:rsidR="00F63D37" w:rsidRDefault="00225281">
      <w:pPr>
        <w:widowControl/>
        <w:spacing w:line="560" w:lineRule="exact"/>
        <w:jc w:val="left"/>
      </w:pPr>
      <w:r>
        <w:rPr>
          <w:rFonts w:ascii="仿宋" w:eastAsia="仿宋" w:hAnsi="仿宋" w:cs="仿宋" w:hint="eastAsia"/>
          <w:color w:val="000000"/>
          <w:kern w:val="0"/>
          <w:sz w:val="32"/>
          <w:szCs w:val="32"/>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    </w:t>
      </w:r>
      <w:r>
        <w:rPr>
          <w:rFonts w:ascii="仿宋" w:eastAsia="仿宋" w:hAnsi="仿宋" w:cs="仿宋" w:hint="eastAsia"/>
          <w:color w:val="000000"/>
          <w:kern w:val="0"/>
          <w:sz w:val="32"/>
          <w:szCs w:val="32"/>
          <w:lang/>
        </w:rPr>
        <w:t>法定代表人或法定代表人授权代表（签字）</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u w:val="single"/>
          <w:lang/>
        </w:rPr>
        <w:t>             </w:t>
      </w:r>
    </w:p>
    <w:p w:rsidR="00F63D37" w:rsidRDefault="00225281">
      <w:pPr>
        <w:pStyle w:val="a3"/>
        <w:widowControl/>
        <w:spacing w:line="560" w:lineRule="exact"/>
        <w:ind w:firstLine="720"/>
      </w:pPr>
      <w:r>
        <w:rPr>
          <w:rFonts w:ascii="仿宋" w:eastAsia="仿宋" w:hAnsi="仿宋" w:cs="仿宋" w:hint="eastAsia"/>
          <w:color w:val="000000"/>
          <w:sz w:val="32"/>
          <w:szCs w:val="32"/>
        </w:rPr>
        <w:t>谈判供应商名称（签章）：</w:t>
      </w:r>
      <w:r>
        <w:rPr>
          <w:rFonts w:ascii="仿宋" w:eastAsia="仿宋" w:hAnsi="仿宋" w:cs="仿宋" w:hint="eastAsia"/>
          <w:color w:val="000000"/>
          <w:sz w:val="32"/>
          <w:szCs w:val="32"/>
          <w:u w:val="single"/>
        </w:rPr>
        <w:t>              </w:t>
      </w:r>
    </w:p>
    <w:p w:rsidR="00F63D37" w:rsidRDefault="00225281">
      <w:pPr>
        <w:widowControl/>
        <w:spacing w:line="560" w:lineRule="exact"/>
        <w:ind w:right="560" w:firstLine="800"/>
        <w:jc w:val="left"/>
      </w:pPr>
      <w:r>
        <w:rPr>
          <w:rFonts w:ascii="仿宋" w:eastAsia="仿宋" w:hAnsi="仿宋" w:cs="仿宋" w:hint="eastAsia"/>
          <w:color w:val="000000"/>
          <w:kern w:val="0"/>
          <w:sz w:val="32"/>
          <w:szCs w:val="32"/>
          <w:lang/>
        </w:rPr>
        <w:t>报价时间：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w:t>
      </w:r>
    </w:p>
    <w:p w:rsidR="00F63D37" w:rsidRDefault="00225281">
      <w:pPr>
        <w:widowControl/>
        <w:spacing w:line="560" w:lineRule="exact"/>
        <w:jc w:val="left"/>
        <w:rPr>
          <w:rFonts w:ascii="黑体" w:eastAsia="黑体" w:hAnsi="宋体" w:cs="黑体"/>
          <w:color w:val="000000"/>
          <w:kern w:val="0"/>
          <w:sz w:val="32"/>
          <w:szCs w:val="32"/>
          <w:lang/>
        </w:rPr>
      </w:pPr>
      <w:r>
        <w:rPr>
          <w:rFonts w:ascii="黑体" w:eastAsia="黑体" w:hAnsi="宋体" w:cs="黑体" w:hint="eastAsia"/>
          <w:color w:val="000000"/>
          <w:kern w:val="0"/>
          <w:sz w:val="32"/>
          <w:szCs w:val="32"/>
          <w:lang/>
        </w:rPr>
        <w:br w:type="page"/>
      </w:r>
    </w:p>
    <w:p w:rsidR="00F63D37" w:rsidRDefault="00225281">
      <w:pPr>
        <w:widowControl/>
        <w:spacing w:line="560" w:lineRule="exact"/>
        <w:jc w:val="left"/>
      </w:pPr>
      <w:r>
        <w:rPr>
          <w:rFonts w:ascii="黑体" w:eastAsia="黑体" w:hAnsi="宋体" w:cs="黑体" w:hint="eastAsia"/>
          <w:color w:val="000000"/>
          <w:kern w:val="0"/>
          <w:sz w:val="32"/>
          <w:szCs w:val="32"/>
          <w:lang/>
        </w:rPr>
        <w:lastRenderedPageBreak/>
        <w:t>附件四</w:t>
      </w:r>
    </w:p>
    <w:p w:rsidR="00F63D37" w:rsidRDefault="00225281">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法定代表人授权书</w:t>
      </w:r>
    </w:p>
    <w:p w:rsidR="00F63D37" w:rsidRDefault="00225281">
      <w:pPr>
        <w:widowControl/>
        <w:spacing w:line="560" w:lineRule="exact"/>
        <w:jc w:val="left"/>
      </w:pPr>
      <w:r>
        <w:rPr>
          <w:rFonts w:ascii="仿宋" w:eastAsia="仿宋" w:hAnsi="仿宋" w:cs="仿宋" w:hint="eastAsia"/>
          <w:color w:val="000000"/>
          <w:kern w:val="0"/>
          <w:sz w:val="32"/>
          <w:szCs w:val="32"/>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宜昌市林木种苗管理站：</w:t>
      </w:r>
    </w:p>
    <w:p w:rsidR="00F63D37" w:rsidRDefault="00225281">
      <w:pPr>
        <w:widowControl/>
        <w:spacing w:line="560" w:lineRule="exact"/>
        <w:ind w:firstLine="640"/>
        <w:jc w:val="left"/>
      </w:pPr>
      <w:r>
        <w:rPr>
          <w:rFonts w:ascii="仿宋" w:eastAsia="仿宋" w:hAnsi="仿宋" w:cs="仿宋" w:hint="eastAsia"/>
          <w:color w:val="000000"/>
          <w:kern w:val="0"/>
          <w:sz w:val="32"/>
          <w:szCs w:val="32"/>
          <w:lang/>
        </w:rPr>
        <w:t>兹授权</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同志为我公司参加贵单位组织的编号为</w:t>
      </w:r>
      <w:r>
        <w:rPr>
          <w:rFonts w:ascii="仿宋" w:eastAsia="仿宋" w:hAnsi="仿宋" w:cs="仿宋" w:hint="eastAsia"/>
          <w:color w:val="000000"/>
          <w:kern w:val="0"/>
          <w:sz w:val="32"/>
          <w:szCs w:val="32"/>
          <w:u w:val="single"/>
          <w:lang/>
        </w:rPr>
        <w:t>（项目编号）</w:t>
      </w:r>
      <w:r>
        <w:rPr>
          <w:rFonts w:ascii="仿宋" w:eastAsia="仿宋" w:hAnsi="仿宋" w:cs="仿宋" w:hint="eastAsia"/>
          <w:color w:val="000000"/>
          <w:kern w:val="0"/>
          <w:sz w:val="32"/>
          <w:szCs w:val="32"/>
          <w:lang/>
        </w:rPr>
        <w:t>的</w:t>
      </w:r>
      <w:r>
        <w:rPr>
          <w:rFonts w:ascii="仿宋" w:eastAsia="仿宋" w:hAnsi="仿宋" w:cs="仿宋" w:hint="eastAsia"/>
          <w:color w:val="000000"/>
          <w:kern w:val="0"/>
          <w:sz w:val="32"/>
          <w:szCs w:val="32"/>
          <w:u w:val="single"/>
          <w:lang/>
        </w:rPr>
        <w:t>（项</w:t>
      </w:r>
      <w:r>
        <w:rPr>
          <w:rFonts w:ascii="仿宋" w:eastAsia="仿宋" w:hAnsi="仿宋" w:cs="仿宋" w:hint="eastAsia"/>
          <w:color w:val="000000"/>
          <w:kern w:val="0"/>
          <w:sz w:val="32"/>
          <w:szCs w:val="32"/>
          <w:u w:val="single"/>
          <w:lang/>
        </w:rPr>
        <w:t xml:space="preserve"> </w:t>
      </w:r>
      <w:r>
        <w:rPr>
          <w:rFonts w:ascii="仿宋" w:eastAsia="仿宋" w:hAnsi="仿宋" w:cs="仿宋" w:hint="eastAsia"/>
          <w:color w:val="000000"/>
          <w:kern w:val="0"/>
          <w:sz w:val="32"/>
          <w:szCs w:val="32"/>
          <w:u w:val="single"/>
          <w:lang/>
        </w:rPr>
        <w:t>目</w:t>
      </w:r>
      <w:r>
        <w:rPr>
          <w:rFonts w:ascii="仿宋" w:eastAsia="仿宋" w:hAnsi="仿宋" w:cs="仿宋" w:hint="eastAsia"/>
          <w:color w:val="000000"/>
          <w:kern w:val="0"/>
          <w:sz w:val="32"/>
          <w:szCs w:val="32"/>
          <w:u w:val="single"/>
          <w:lang/>
        </w:rPr>
        <w:t xml:space="preserve"> </w:t>
      </w:r>
      <w:r>
        <w:rPr>
          <w:rFonts w:ascii="仿宋" w:eastAsia="仿宋" w:hAnsi="仿宋" w:cs="仿宋" w:hint="eastAsia"/>
          <w:color w:val="000000"/>
          <w:kern w:val="0"/>
          <w:sz w:val="32"/>
          <w:szCs w:val="32"/>
          <w:u w:val="single"/>
          <w:lang/>
        </w:rPr>
        <w:t>名</w:t>
      </w:r>
      <w:r>
        <w:rPr>
          <w:rFonts w:ascii="仿宋" w:eastAsia="仿宋" w:hAnsi="仿宋" w:cs="仿宋" w:hint="eastAsia"/>
          <w:color w:val="000000"/>
          <w:kern w:val="0"/>
          <w:sz w:val="32"/>
          <w:szCs w:val="32"/>
          <w:u w:val="single"/>
          <w:lang/>
        </w:rPr>
        <w:t xml:space="preserve"> </w:t>
      </w:r>
      <w:r>
        <w:rPr>
          <w:rFonts w:ascii="仿宋" w:eastAsia="仿宋" w:hAnsi="仿宋" w:cs="仿宋" w:hint="eastAsia"/>
          <w:color w:val="000000"/>
          <w:kern w:val="0"/>
          <w:sz w:val="32"/>
          <w:szCs w:val="32"/>
          <w:u w:val="single"/>
          <w:lang/>
        </w:rPr>
        <w:t>称）</w:t>
      </w:r>
      <w:r>
        <w:rPr>
          <w:rFonts w:ascii="仿宋" w:eastAsia="仿宋" w:hAnsi="仿宋" w:cs="仿宋" w:hint="eastAsia"/>
          <w:color w:val="000000"/>
          <w:kern w:val="0"/>
          <w:sz w:val="32"/>
          <w:szCs w:val="32"/>
          <w:lang/>
        </w:rPr>
        <w:t>采购活动的谈判代表人，全权代表我公司处理在该项目活动中的一切事宜。代理期限从</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日起至</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日止。</w:t>
      </w:r>
      <w:r>
        <w:rPr>
          <w:rFonts w:ascii="仿宋" w:eastAsia="仿宋" w:hAnsi="仿宋" w:cs="仿宋" w:hint="eastAsia"/>
          <w:color w:val="000000"/>
          <w:kern w:val="0"/>
          <w:sz w:val="32"/>
          <w:szCs w:val="32"/>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授权单位（签章）：</w:t>
      </w:r>
      <w:r>
        <w:rPr>
          <w:rFonts w:ascii="仿宋" w:eastAsia="仿宋" w:hAnsi="仿宋" w:cs="仿宋" w:hint="eastAsia"/>
          <w:color w:val="000000"/>
          <w:kern w:val="0"/>
          <w:sz w:val="32"/>
          <w:szCs w:val="32"/>
          <w:u w:val="single"/>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法定代表人（签字或盖章）：</w:t>
      </w:r>
      <w:r>
        <w:rPr>
          <w:rFonts w:ascii="仿宋" w:eastAsia="仿宋" w:hAnsi="仿宋" w:cs="仿宋" w:hint="eastAsia"/>
          <w:color w:val="000000"/>
          <w:kern w:val="0"/>
          <w:sz w:val="32"/>
          <w:szCs w:val="32"/>
          <w:u w:val="single"/>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签发日期：</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w:t>
      </w:r>
    </w:p>
    <w:p w:rsidR="00F63D37" w:rsidRDefault="00225281">
      <w:pPr>
        <w:widowControl/>
        <w:spacing w:line="560" w:lineRule="exact"/>
        <w:jc w:val="left"/>
      </w:pPr>
      <w:r>
        <w:rPr>
          <w:rFonts w:ascii="仿宋" w:eastAsia="仿宋" w:hAnsi="仿宋" w:cs="仿宋" w:hint="eastAsia"/>
          <w:color w:val="000000"/>
          <w:kern w:val="0"/>
          <w:sz w:val="32"/>
          <w:szCs w:val="32"/>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附：代理人工作单位：</w:t>
      </w:r>
      <w:r>
        <w:rPr>
          <w:rFonts w:ascii="仿宋" w:eastAsia="仿宋" w:hAnsi="仿宋" w:cs="仿宋" w:hint="eastAsia"/>
          <w:color w:val="000000"/>
          <w:kern w:val="0"/>
          <w:sz w:val="32"/>
          <w:szCs w:val="32"/>
          <w:u w:val="single"/>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职务：</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    </w:t>
      </w:r>
      <w:r>
        <w:rPr>
          <w:rFonts w:ascii="仿宋" w:eastAsia="仿宋" w:hAnsi="仿宋" w:cs="仿宋" w:hint="eastAsia"/>
          <w:color w:val="000000"/>
          <w:kern w:val="0"/>
          <w:sz w:val="32"/>
          <w:szCs w:val="32"/>
          <w:lang/>
        </w:rPr>
        <w:t>性别：</w:t>
      </w:r>
      <w:r>
        <w:rPr>
          <w:rFonts w:ascii="仿宋" w:eastAsia="仿宋" w:hAnsi="仿宋" w:cs="仿宋" w:hint="eastAsia"/>
          <w:color w:val="000000"/>
          <w:kern w:val="0"/>
          <w:sz w:val="32"/>
          <w:szCs w:val="32"/>
          <w:u w:val="single"/>
          <w:lang/>
        </w:rPr>
        <w:t>     </w:t>
      </w:r>
    </w:p>
    <w:p w:rsidR="00F63D37" w:rsidRDefault="00225281">
      <w:pPr>
        <w:widowControl/>
        <w:spacing w:line="560" w:lineRule="exact"/>
        <w:jc w:val="left"/>
      </w:pPr>
      <w:r>
        <w:rPr>
          <w:rFonts w:ascii="仿宋" w:eastAsia="仿宋" w:hAnsi="仿宋" w:cs="仿宋" w:hint="eastAsia"/>
          <w:color w:val="000000"/>
          <w:kern w:val="0"/>
          <w:sz w:val="32"/>
          <w:szCs w:val="32"/>
          <w:lang/>
        </w:rPr>
        <w:t>身份证号码：</w:t>
      </w:r>
      <w:r>
        <w:rPr>
          <w:rFonts w:ascii="仿宋" w:eastAsia="仿宋" w:hAnsi="仿宋" w:cs="仿宋" w:hint="eastAsia"/>
          <w:color w:val="000000"/>
          <w:kern w:val="0"/>
          <w:sz w:val="32"/>
          <w:szCs w:val="32"/>
          <w:u w:val="single"/>
          <w:lang/>
        </w:rPr>
        <w:t>                             </w:t>
      </w:r>
      <w:r>
        <w:rPr>
          <w:kern w:val="0"/>
          <w:sz w:val="24"/>
          <w:lang/>
        </w:rPr>
        <w:t> </w:t>
      </w:r>
    </w:p>
    <w:tbl>
      <w:tblPr>
        <w:tblW w:w="8522" w:type="dxa"/>
        <w:tblBorders>
          <w:insideH w:val="outset" w:sz="6" w:space="0" w:color="auto"/>
          <w:insideV w:val="outset" w:sz="6" w:space="0" w:color="auto"/>
        </w:tblBorders>
        <w:tblLayout w:type="fixed"/>
        <w:tblCellMar>
          <w:left w:w="0" w:type="dxa"/>
          <w:right w:w="0" w:type="dxa"/>
        </w:tblCellMar>
        <w:tblLook w:val="04A0"/>
      </w:tblPr>
      <w:tblGrid>
        <w:gridCol w:w="8522"/>
      </w:tblGrid>
      <w:tr w:rsidR="00F63D37">
        <w:trPr>
          <w:trHeight w:val="3862"/>
        </w:trPr>
        <w:tc>
          <w:tcPr>
            <w:tcW w:w="852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63D37" w:rsidRDefault="00225281">
            <w:pPr>
              <w:widowControl/>
              <w:spacing w:line="560" w:lineRule="exact"/>
              <w:jc w:val="left"/>
            </w:pPr>
            <w:r>
              <w:rPr>
                <w:rFonts w:ascii="仿宋" w:eastAsia="仿宋" w:hAnsi="仿宋" w:cs="仿宋" w:hint="eastAsia"/>
                <w:color w:val="000000"/>
                <w:kern w:val="0"/>
                <w:sz w:val="32"/>
                <w:szCs w:val="32"/>
                <w:lang/>
              </w:rPr>
              <w:lastRenderedPageBreak/>
              <w:t>粘贴被授权人身份证（复印件）</w:t>
            </w:r>
          </w:p>
        </w:tc>
      </w:tr>
    </w:tbl>
    <w:p w:rsidR="00F63D37" w:rsidRDefault="00F63D37">
      <w:pPr>
        <w:widowControl/>
        <w:spacing w:line="560" w:lineRule="exact"/>
        <w:jc w:val="left"/>
      </w:pPr>
    </w:p>
    <w:sectPr w:rsidR="00F63D37" w:rsidSect="00F63D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281" w:rsidRDefault="00225281" w:rsidP="00B023BE">
      <w:r>
        <w:separator/>
      </w:r>
    </w:p>
  </w:endnote>
  <w:endnote w:type="continuationSeparator" w:id="0">
    <w:p w:rsidR="00225281" w:rsidRDefault="00225281" w:rsidP="00B02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281" w:rsidRDefault="00225281" w:rsidP="00B023BE">
      <w:r>
        <w:separator/>
      </w:r>
    </w:p>
  </w:footnote>
  <w:footnote w:type="continuationSeparator" w:id="0">
    <w:p w:rsidR="00225281" w:rsidRDefault="00225281" w:rsidP="00B02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5D990"/>
    <w:multiLevelType w:val="singleLevel"/>
    <w:tmpl w:val="59F5D990"/>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63D37"/>
    <w:rsid w:val="00225281"/>
    <w:rsid w:val="004A2683"/>
    <w:rsid w:val="00B023BE"/>
    <w:rsid w:val="00F63D37"/>
    <w:rsid w:val="047C143D"/>
    <w:rsid w:val="08EB77CD"/>
    <w:rsid w:val="0D146DB3"/>
    <w:rsid w:val="0E9D7398"/>
    <w:rsid w:val="0F044E1C"/>
    <w:rsid w:val="105258A9"/>
    <w:rsid w:val="15EC4579"/>
    <w:rsid w:val="1ECE5AE0"/>
    <w:rsid w:val="357A6DEF"/>
    <w:rsid w:val="3D954091"/>
    <w:rsid w:val="3F5402F8"/>
    <w:rsid w:val="44530D61"/>
    <w:rsid w:val="50E077DD"/>
    <w:rsid w:val="51530EEC"/>
    <w:rsid w:val="54521CE5"/>
    <w:rsid w:val="56C25F7F"/>
    <w:rsid w:val="59B92BE6"/>
    <w:rsid w:val="5DBF13E7"/>
    <w:rsid w:val="5E7F2CFA"/>
    <w:rsid w:val="68C4643D"/>
    <w:rsid w:val="69FF1CCA"/>
    <w:rsid w:val="7007276D"/>
    <w:rsid w:val="71AB582D"/>
    <w:rsid w:val="73203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D3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63D37"/>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F63D37"/>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rsid w:val="00F63D37"/>
    <w:pPr>
      <w:spacing w:beforeAutospacing="1" w:afterAutospacing="1"/>
      <w:jc w:val="left"/>
      <w:outlineLvl w:val="2"/>
    </w:pPr>
    <w:rPr>
      <w:rFonts w:ascii="宋体" w:eastAsia="宋体" w:hAnsi="宋体" w:cs="Times New Roman" w:hint="eastAsia"/>
      <w:b/>
      <w:kern w:val="0"/>
      <w:sz w:val="27"/>
      <w:szCs w:val="27"/>
    </w:rPr>
  </w:style>
  <w:style w:type="paragraph" w:styleId="6">
    <w:name w:val="heading 6"/>
    <w:basedOn w:val="a"/>
    <w:next w:val="a"/>
    <w:unhideWhenUsed/>
    <w:qFormat/>
    <w:rsid w:val="00F63D37"/>
    <w:pPr>
      <w:spacing w:beforeAutospacing="1" w:afterAutospacing="1"/>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63D37"/>
    <w:rPr>
      <w:sz w:val="24"/>
    </w:rPr>
  </w:style>
  <w:style w:type="character" w:styleId="a4">
    <w:name w:val="Strong"/>
    <w:basedOn w:val="a0"/>
    <w:qFormat/>
    <w:rsid w:val="00F63D37"/>
    <w:rPr>
      <w:b/>
    </w:rPr>
  </w:style>
  <w:style w:type="character" w:customStyle="1" w:styleId="font21">
    <w:name w:val="font21"/>
    <w:basedOn w:val="a0"/>
    <w:rsid w:val="00F63D37"/>
    <w:rPr>
      <w:rFonts w:ascii="仿宋" w:eastAsia="仿宋" w:hAnsi="仿宋" w:cs="仿宋" w:hint="eastAsia"/>
      <w:color w:val="000000"/>
      <w:sz w:val="24"/>
      <w:szCs w:val="24"/>
      <w:u w:val="none"/>
    </w:rPr>
  </w:style>
  <w:style w:type="character" w:customStyle="1" w:styleId="font01">
    <w:name w:val="font01"/>
    <w:basedOn w:val="a0"/>
    <w:rsid w:val="00F63D37"/>
    <w:rPr>
      <w:rFonts w:ascii="仿宋" w:eastAsia="仿宋" w:hAnsi="仿宋" w:cs="仿宋" w:hint="eastAsia"/>
      <w:color w:val="000000"/>
      <w:sz w:val="24"/>
      <w:szCs w:val="24"/>
      <w:u w:val="none"/>
      <w:vertAlign w:val="superscript"/>
    </w:rPr>
  </w:style>
  <w:style w:type="paragraph" w:styleId="a5">
    <w:name w:val="header"/>
    <w:basedOn w:val="a"/>
    <w:link w:val="Char"/>
    <w:rsid w:val="00B02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023BE"/>
    <w:rPr>
      <w:rFonts w:asciiTheme="minorHAnsi" w:eastAsiaTheme="minorEastAsia" w:hAnsiTheme="minorHAnsi" w:cstheme="minorBidi"/>
      <w:kern w:val="2"/>
      <w:sz w:val="18"/>
      <w:szCs w:val="18"/>
    </w:rPr>
  </w:style>
  <w:style w:type="paragraph" w:styleId="a6">
    <w:name w:val="footer"/>
    <w:basedOn w:val="a"/>
    <w:link w:val="Char0"/>
    <w:rsid w:val="00B023BE"/>
    <w:pPr>
      <w:tabs>
        <w:tab w:val="center" w:pos="4153"/>
        <w:tab w:val="right" w:pos="8306"/>
      </w:tabs>
      <w:snapToGrid w:val="0"/>
      <w:jc w:val="left"/>
    </w:pPr>
    <w:rPr>
      <w:sz w:val="18"/>
      <w:szCs w:val="18"/>
    </w:rPr>
  </w:style>
  <w:style w:type="character" w:customStyle="1" w:styleId="Char0">
    <w:name w:val="页脚 Char"/>
    <w:basedOn w:val="a0"/>
    <w:link w:val="a6"/>
    <w:rsid w:val="00B023B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1174</Words>
  <Characters>6692</Characters>
  <Application>Microsoft Office Word</Application>
  <DocSecurity>0</DocSecurity>
  <Lines>55</Lines>
  <Paragraphs>15</Paragraphs>
  <ScaleCrop>false</ScaleCrop>
  <Company>Lenovo</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丁峰</cp:lastModifiedBy>
  <cp:revision>3</cp:revision>
  <dcterms:created xsi:type="dcterms:W3CDTF">2014-10-29T12:08:00Z</dcterms:created>
  <dcterms:modified xsi:type="dcterms:W3CDTF">2017-10-30T08:59:00Z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