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FB" w:rsidRDefault="00F759FB" w:rsidP="00F759FB">
      <w:pPr>
        <w:spacing w:line="560" w:lineRule="exact"/>
        <w:jc w:val="left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附件1</w:t>
      </w:r>
    </w:p>
    <w:p w:rsidR="00F759FB" w:rsidRDefault="00F759FB" w:rsidP="00F759FB">
      <w:pPr>
        <w:spacing w:line="560" w:lineRule="exact"/>
        <w:ind w:firstLineChars="200" w:firstLine="723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2018年宜昌市农产品质</w:t>
      </w:r>
      <w:proofErr w:type="gramStart"/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量安全</w:t>
      </w:r>
      <w:proofErr w:type="gramEnd"/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追溯体系建设</w:t>
      </w:r>
    </w:p>
    <w:p w:rsidR="00F759FB" w:rsidRDefault="00F759FB" w:rsidP="00F759FB">
      <w:pPr>
        <w:spacing w:line="560" w:lineRule="exact"/>
        <w:ind w:firstLineChars="200" w:firstLine="723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单位指标分配表</w:t>
      </w:r>
    </w:p>
    <w:p w:rsidR="00F759FB" w:rsidRDefault="00F759FB" w:rsidP="00F759FB">
      <w:pPr>
        <w:spacing w:line="560" w:lineRule="exact"/>
        <w:ind w:firstLineChars="200" w:firstLine="723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2"/>
        <w:gridCol w:w="1543"/>
        <w:gridCol w:w="1543"/>
        <w:gridCol w:w="1543"/>
        <w:gridCol w:w="1543"/>
        <w:gridCol w:w="1460"/>
      </w:tblGrid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柑橘</w:t>
            </w:r>
          </w:p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茶叶</w:t>
            </w:r>
          </w:p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蔬菜</w:t>
            </w:r>
          </w:p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水产</w:t>
            </w:r>
          </w:p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宜都市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枝江市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当阳市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远安县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兴山县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秭归县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长阳县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五峰县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陵区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点军区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759FB" w:rsidTr="00F759FB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</w:tbl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楷体_GB2312" w:eastAsia="楷体_GB2312" w:hint="eastAsia"/>
          <w:b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楷体_GB2312" w:eastAsia="楷体_GB2312" w:hint="eastAsia"/>
          <w:b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楷体_GB2312" w:eastAsia="楷体_GB2312" w:hint="eastAsia"/>
          <w:b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附件2</w:t>
      </w:r>
    </w:p>
    <w:p w:rsidR="00F759FB" w:rsidRDefault="00F759FB" w:rsidP="00F759FB">
      <w:pPr>
        <w:spacing w:line="560" w:lineRule="exact"/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2018年宜昌市农产品质</w:t>
      </w:r>
      <w:proofErr w:type="gramStart"/>
      <w:r>
        <w:rPr>
          <w:rFonts w:ascii="方正小标宋简体" w:eastAsia="方正小标宋简体" w:hint="eastAsia"/>
          <w:b/>
          <w:bCs/>
          <w:sz w:val="36"/>
          <w:szCs w:val="36"/>
        </w:rPr>
        <w:t>量安全</w:t>
      </w:r>
      <w:proofErr w:type="gramEnd"/>
      <w:r>
        <w:rPr>
          <w:rFonts w:ascii="方正小标宋简体" w:eastAsia="方正小标宋简体" w:hint="eastAsia"/>
          <w:b/>
          <w:bCs/>
          <w:sz w:val="36"/>
          <w:szCs w:val="36"/>
        </w:rPr>
        <w:t>追溯体系建设</w:t>
      </w:r>
    </w:p>
    <w:p w:rsidR="00F759FB" w:rsidRDefault="00F759FB" w:rsidP="00F759FB">
      <w:pPr>
        <w:spacing w:line="560" w:lineRule="exact"/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专项申报书</w:t>
      </w:r>
    </w:p>
    <w:p w:rsidR="00F759FB" w:rsidRDefault="00F759FB" w:rsidP="00F759FB">
      <w:pPr>
        <w:spacing w:line="560" w:lineRule="exact"/>
        <w:rPr>
          <w:rFonts w:hint="eastAsia"/>
        </w:rPr>
      </w:pPr>
    </w:p>
    <w:p w:rsidR="00F759FB" w:rsidRDefault="00F759FB" w:rsidP="00F759FB">
      <w:pPr>
        <w:spacing w:line="560" w:lineRule="exact"/>
      </w:pPr>
    </w:p>
    <w:p w:rsidR="00F759FB" w:rsidRDefault="00F759FB" w:rsidP="00F759FB">
      <w:pPr>
        <w:spacing w:line="560" w:lineRule="exact"/>
      </w:pPr>
    </w:p>
    <w:p w:rsidR="00F759FB" w:rsidRDefault="00F759FB" w:rsidP="00F759FB">
      <w:pPr>
        <w:spacing w:line="560" w:lineRule="exact"/>
      </w:pPr>
    </w:p>
    <w:p w:rsidR="00F759FB" w:rsidRDefault="00F759FB" w:rsidP="00F759FB">
      <w:pPr>
        <w:widowControl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项目名称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   </w:t>
      </w:r>
    </w:p>
    <w:p w:rsidR="00F759FB" w:rsidRDefault="00F759FB" w:rsidP="00F759FB">
      <w:pPr>
        <w:widowControl/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申报单位（盖章）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</w:t>
      </w:r>
    </w:p>
    <w:p w:rsidR="00F759FB" w:rsidRDefault="00F759FB" w:rsidP="00F759FB">
      <w:pPr>
        <w:widowControl/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项目负责人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 </w:t>
      </w:r>
    </w:p>
    <w:p w:rsidR="00F759FB" w:rsidRDefault="00F759FB" w:rsidP="00F759FB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联系电话（手机）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</w:t>
      </w: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通讯地址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   </w:t>
      </w: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电子邮箱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   </w:t>
      </w: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hint="eastAsia"/>
          <w:bCs/>
        </w:rPr>
      </w:pPr>
    </w:p>
    <w:p w:rsidR="00F759FB" w:rsidRDefault="00F759FB" w:rsidP="00F759FB">
      <w:pPr>
        <w:spacing w:line="560" w:lineRule="exact"/>
        <w:rPr>
          <w:bCs/>
        </w:rPr>
      </w:pPr>
      <w:r>
        <w:rPr>
          <w:bCs/>
        </w:rPr>
        <w:t xml:space="preserve">              </w:t>
      </w:r>
    </w:p>
    <w:p w:rsidR="00F759FB" w:rsidRDefault="00F759FB" w:rsidP="00F759FB">
      <w:pPr>
        <w:spacing w:line="560" w:lineRule="exact"/>
        <w:rPr>
          <w:bCs/>
        </w:rPr>
      </w:pPr>
    </w:p>
    <w:p w:rsidR="00F759FB" w:rsidRDefault="00F759FB" w:rsidP="00F759FB">
      <w:pPr>
        <w:spacing w:line="560" w:lineRule="exact"/>
        <w:rPr>
          <w:bCs/>
        </w:rPr>
      </w:pPr>
    </w:p>
    <w:p w:rsidR="00F759FB" w:rsidRDefault="00F759FB" w:rsidP="00F759FB">
      <w:pPr>
        <w:spacing w:line="560" w:lineRule="exact"/>
        <w:rPr>
          <w:bCs/>
        </w:rPr>
      </w:pPr>
    </w:p>
    <w:p w:rsidR="00F759FB" w:rsidRDefault="00F759FB" w:rsidP="00F759FB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</w:p>
    <w:p w:rsidR="00F759FB" w:rsidRDefault="00F759FB" w:rsidP="00F759FB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</w:p>
    <w:p w:rsidR="00F759FB" w:rsidRDefault="00F759FB" w:rsidP="00F759FB">
      <w:pPr>
        <w:spacing w:line="560" w:lineRule="exact"/>
        <w:jc w:val="center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申报日期：2018年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86"/>
      </w:tblGrid>
      <w:tr w:rsidR="00F759FB" w:rsidTr="00F759FB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一、项目单位基本情况</w:t>
            </w:r>
          </w:p>
        </w:tc>
      </w:tr>
      <w:tr w:rsidR="00F759FB" w:rsidTr="00F759FB">
        <w:trPr>
          <w:trHeight w:val="3023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759FB" w:rsidTr="00F759FB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ind w:firstLineChars="900" w:firstLine="288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二、建设内容</w:t>
            </w:r>
          </w:p>
        </w:tc>
      </w:tr>
      <w:tr w:rsidR="00F759FB" w:rsidTr="00F759FB">
        <w:trPr>
          <w:trHeight w:val="2678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759FB" w:rsidTr="00F759FB">
        <w:trPr>
          <w:trHeight w:val="555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三、绩效目标和预期效益（经济、社会和生态效益）</w:t>
            </w:r>
          </w:p>
        </w:tc>
      </w:tr>
      <w:tr w:rsidR="00F759FB" w:rsidTr="00F759FB">
        <w:trPr>
          <w:trHeight w:val="5091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br/>
            </w: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759FB" w:rsidTr="00F759FB">
        <w:trPr>
          <w:trHeight w:val="9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四、保障措施</w:t>
            </w:r>
          </w:p>
        </w:tc>
      </w:tr>
      <w:tr w:rsidR="00F759FB" w:rsidTr="00F759FB">
        <w:trPr>
          <w:trHeight w:val="199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759FB" w:rsidTr="00F759FB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五、审核意见</w:t>
            </w:r>
          </w:p>
        </w:tc>
      </w:tr>
      <w:tr w:rsidR="00F759FB" w:rsidTr="00F759FB">
        <w:trPr>
          <w:trHeight w:val="2783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</w:pPr>
            <w:r>
              <w:rPr>
                <w:rFonts w:ascii="仿宋_GB2312" w:eastAsia="仿宋_GB2312" w:hint="eastAsia"/>
                <w:sz w:val="32"/>
                <w:szCs w:val="32"/>
              </w:rPr>
              <w:t>县（市、区）专家评审意见：</w:t>
            </w:r>
          </w:p>
        </w:tc>
      </w:tr>
      <w:tr w:rsidR="00F759FB" w:rsidTr="00F759FB">
        <w:trPr>
          <w:trHeight w:val="2428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县（市、区）农业主管部门审核意见：</w:t>
            </w:r>
          </w:p>
          <w:p w:rsidR="00F759FB" w:rsidRDefault="00F759FB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59FB" w:rsidRDefault="00F759FB">
            <w:pPr>
              <w:spacing w:line="560" w:lineRule="exact"/>
            </w:pPr>
          </w:p>
        </w:tc>
      </w:tr>
      <w:tr w:rsidR="00F759FB" w:rsidTr="00F759FB">
        <w:trPr>
          <w:trHeight w:val="381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B" w:rsidRDefault="00F759FB">
            <w:pPr>
              <w:spacing w:line="560" w:lineRule="exact"/>
            </w:pPr>
            <w:r>
              <w:rPr>
                <w:rFonts w:ascii="仿宋_GB2312" w:eastAsia="仿宋_GB2312" w:hint="eastAsia"/>
                <w:sz w:val="32"/>
                <w:szCs w:val="32"/>
              </w:rPr>
              <w:t>市农业局审核意见：</w:t>
            </w:r>
          </w:p>
        </w:tc>
      </w:tr>
    </w:tbl>
    <w:p w:rsidR="00F759FB" w:rsidRDefault="00F759FB" w:rsidP="00F759FB">
      <w:pPr>
        <w:tabs>
          <w:tab w:val="left" w:pos="3960"/>
        </w:tabs>
        <w:adjustRightInd w:val="0"/>
        <w:snapToGrid w:val="0"/>
        <w:spacing w:line="590" w:lineRule="exact"/>
        <w:outlineLvl w:val="0"/>
        <w:rPr>
          <w:rFonts w:ascii="楷体_GB2312" w:eastAsia="楷体_GB2312" w:hAnsi="仿宋_GB2312" w:hint="eastAsia"/>
          <w:b/>
          <w:sz w:val="32"/>
        </w:rPr>
      </w:pPr>
      <w:r>
        <w:rPr>
          <w:rFonts w:ascii="楷体_GB2312" w:eastAsia="楷体_GB2312" w:hAnsi="仿宋_GB2312" w:hint="eastAsia"/>
          <w:b/>
          <w:sz w:val="32"/>
        </w:rPr>
        <w:lastRenderedPageBreak/>
        <w:t>附件3</w:t>
      </w:r>
    </w:p>
    <w:p w:rsidR="00F759FB" w:rsidRDefault="00F759FB" w:rsidP="00F759FB">
      <w:pPr>
        <w:tabs>
          <w:tab w:val="left" w:pos="3960"/>
        </w:tabs>
        <w:adjustRightInd w:val="0"/>
        <w:snapToGrid w:val="0"/>
        <w:spacing w:beforeLines="50" w:line="560" w:lineRule="exact"/>
        <w:jc w:val="center"/>
        <w:outlineLvl w:val="0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2018年宜昌市农产品质</w:t>
      </w:r>
      <w:proofErr w:type="gramStart"/>
      <w:r>
        <w:rPr>
          <w:rFonts w:ascii="方正小标宋简体" w:eastAsia="方正小标宋简体" w:hAnsi="宋体" w:hint="eastAsia"/>
          <w:b/>
          <w:sz w:val="36"/>
          <w:szCs w:val="36"/>
        </w:rPr>
        <w:t>量安全</w:t>
      </w:r>
      <w:proofErr w:type="gramEnd"/>
      <w:r>
        <w:rPr>
          <w:rFonts w:ascii="方正小标宋简体" w:eastAsia="方正小标宋简体" w:hAnsi="宋体" w:hint="eastAsia"/>
          <w:b/>
          <w:sz w:val="36"/>
          <w:szCs w:val="36"/>
        </w:rPr>
        <w:t>追溯体系建设</w:t>
      </w:r>
    </w:p>
    <w:p w:rsidR="00F759FB" w:rsidRDefault="00F759FB" w:rsidP="00F759FB">
      <w:pPr>
        <w:tabs>
          <w:tab w:val="left" w:pos="3960"/>
        </w:tabs>
        <w:adjustRightInd w:val="0"/>
        <w:snapToGrid w:val="0"/>
        <w:spacing w:beforeLines="50" w:line="560" w:lineRule="exact"/>
        <w:jc w:val="center"/>
        <w:outlineLvl w:val="0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专项申报见证材料</w:t>
      </w:r>
    </w:p>
    <w:p w:rsidR="00F759FB" w:rsidRDefault="00F759FB" w:rsidP="00F759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hint="eastAsia"/>
          <w:sz w:val="32"/>
        </w:rPr>
      </w:pP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一、农民专业合作社（企业）法人营业执照、组织机构代码证、银行开户证明等相关证件。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二、投入品管理制度、生产档案制度、产品检测制度、基地准出制度、质量追溯制度等建立情况。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三、开展标准化生产的有关培训，新技术、新品种、新模式推广，检验检测报告等情况及图片、场容场貌图片。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四、“三品一标”产品获得认证的证书复印件。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五、获得表彰的相关证书复印件。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以上见证材料，提供复印件或扫描件均可。</w:t>
      </w:r>
    </w:p>
    <w:p w:rsidR="00F759FB" w:rsidRDefault="00F759FB" w:rsidP="00F759F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7E8B" w:rsidRDefault="00207E8B"/>
    <w:sectPr w:rsidR="0020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9FB"/>
    <w:rsid w:val="00207E8B"/>
    <w:rsid w:val="00F7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</Words>
  <Characters>764</Characters>
  <Application>Microsoft Office Word</Application>
  <DocSecurity>0</DocSecurity>
  <Lines>6</Lines>
  <Paragraphs>1</Paragraphs>
  <ScaleCrop>false</ScaleCrop>
  <Company>Lenovo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叶晖</dc:creator>
  <cp:keywords/>
  <dc:description/>
  <cp:lastModifiedBy>叶晖</cp:lastModifiedBy>
  <cp:revision>2</cp:revision>
  <dcterms:created xsi:type="dcterms:W3CDTF">2018-06-07T03:22:00Z</dcterms:created>
  <dcterms:modified xsi:type="dcterms:W3CDTF">2018-06-07T03:23:00Z</dcterms:modified>
</cp:coreProperties>
</file>