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AC" w:rsidRDefault="00CC120C">
      <w:pPr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宜昌市林木种苗</w:t>
      </w:r>
      <w:r w:rsidR="005469A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推广中心</w:t>
      </w:r>
      <w:r w:rsidR="005469AC" w:rsidRPr="005469A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引种优良花卉苗木</w:t>
      </w:r>
    </w:p>
    <w:p w:rsidR="004E72F5" w:rsidRPr="005469AC" w:rsidRDefault="00C37D44" w:rsidP="005469AC">
      <w:pPr>
        <w:spacing w:line="48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</w:t>
      </w:r>
      <w:r w:rsidR="005469AC" w:rsidRPr="005469A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</w:t>
      </w:r>
      <w:r w:rsidR="00CC120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询价采购报价文件</w:t>
      </w:r>
    </w:p>
    <w:p w:rsidR="004E72F5" w:rsidRDefault="004E72F5">
      <w:pPr>
        <w:spacing w:line="480" w:lineRule="exact"/>
        <w:ind w:leftChars="267" w:left="561"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E72F5" w:rsidRDefault="00C37D44" w:rsidP="005B474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深入贯彻把宜昌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建设成为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花园城市的重要部署，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更好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地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促进我市种苗花卉的繁育和推广，市种苗中心拟</w:t>
      </w:r>
      <w:r w:rsidR="005B474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引种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一批优质的</w:t>
      </w:r>
      <w:r w:rsidR="005B474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花卉苗木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5B474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现就引种</w:t>
      </w:r>
      <w:r w:rsidR="005B4741" w:rsidRPr="00902D6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花卉</w:t>
      </w:r>
      <w:r w:rsidR="005B474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苗木进行询价采购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CC120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特邀请合格的供应商前来参与报价。                                                      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一、采购项目名称：</w:t>
      </w:r>
      <w:r w:rsidR="005B4741">
        <w:rPr>
          <w:rFonts w:ascii="仿宋_GB2312" w:eastAsia="仿宋_GB2312" w:hAnsi="仿宋_GB2312" w:cs="仿宋_GB2312" w:hint="eastAsia"/>
          <w:sz w:val="32"/>
          <w:szCs w:val="32"/>
        </w:rPr>
        <w:t>宜昌市林木种苗推广中心</w:t>
      </w:r>
      <w:r w:rsidR="005B4741" w:rsidRPr="005478C4">
        <w:rPr>
          <w:rFonts w:ascii="仿宋_GB2312" w:eastAsia="仿宋_GB2312" w:hAnsi="仿宋_GB2312" w:cs="仿宋_GB2312" w:hint="eastAsia"/>
          <w:sz w:val="32"/>
          <w:szCs w:val="32"/>
        </w:rPr>
        <w:t>引种优良花卉苗木</w:t>
      </w:r>
      <w:r w:rsidR="00C37D44">
        <w:rPr>
          <w:rFonts w:ascii="仿宋_GB2312" w:eastAsia="仿宋_GB2312" w:hAnsi="仿宋_GB2312" w:cs="仿宋_GB2312" w:hint="eastAsia"/>
          <w:sz w:val="32"/>
          <w:szCs w:val="32"/>
        </w:rPr>
        <w:t>采购</w:t>
      </w:r>
      <w:r w:rsidR="005B4741" w:rsidRPr="005478C4">
        <w:rPr>
          <w:rFonts w:ascii="仿宋_GB2312" w:eastAsia="仿宋_GB2312" w:hAnsi="仿宋_GB2312" w:cs="仿宋_GB2312" w:hint="eastAsia"/>
          <w:sz w:val="32"/>
          <w:szCs w:val="32"/>
        </w:rPr>
        <w:t>项目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二、本项目预算金额：</w:t>
      </w:r>
      <w:r w:rsidR="005B4741">
        <w:rPr>
          <w:rFonts w:ascii="仿宋_GB2312" w:eastAsia="仿宋_GB2312" w:hAnsi="仿宋_GB2312" w:cs="仿宋_GB2312"/>
          <w:sz w:val="32"/>
          <w:szCs w:val="32"/>
        </w:rPr>
        <w:t>90140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5B4741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三、采购内容:</w:t>
      </w:r>
      <w:r w:rsidR="005B4741" w:rsidRPr="005B47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B4741" w:rsidRPr="005478C4">
        <w:rPr>
          <w:rFonts w:ascii="仿宋_GB2312" w:eastAsia="仿宋_GB2312" w:hAnsi="仿宋_GB2312" w:cs="仿宋_GB2312" w:hint="eastAsia"/>
          <w:sz w:val="32"/>
          <w:szCs w:val="32"/>
        </w:rPr>
        <w:t>引种优良花卉苗木</w:t>
      </w:r>
      <w:r w:rsidR="00C37D44">
        <w:rPr>
          <w:rFonts w:ascii="仿宋_GB2312" w:eastAsia="仿宋_GB2312" w:hAnsi="仿宋_GB2312" w:cs="仿宋_GB2312" w:hint="eastAsia"/>
          <w:sz w:val="32"/>
          <w:szCs w:val="32"/>
        </w:rPr>
        <w:t>采购</w:t>
      </w:r>
      <w:r w:rsidR="005B4741">
        <w:rPr>
          <w:rFonts w:ascii="仿宋_GB2312" w:eastAsia="仿宋_GB2312" w:hAnsi="仿宋_GB2312" w:cs="仿宋_GB2312" w:hint="eastAsia"/>
          <w:sz w:val="32"/>
          <w:szCs w:val="32"/>
        </w:rPr>
        <w:t>项目(详细内容见询价文件）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四、供应商报价须知:必须具备《政府采购法》第二十二条规定的条件;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</w:t>
      </w:r>
      <w:r w:rsidR="005B474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1、具有独立承担民事责任的能力；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2、具有良好的商业信誉和健全的财务会计制度； 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3、具有履行合同所必需的设备和专业技术能力； 　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4、有依法缴纳税收和社会保障资金的良好记录；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5、参加采购三年内没有重大违法记录；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6、法律、行政法规规定的其他条件；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7、不接受联合体投标；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C37D44">
        <w:rPr>
          <w:rFonts w:ascii="仿宋_GB2312" w:eastAsia="仿宋_GB2312" w:hAnsi="仿宋_GB2312" w:cs="仿宋_GB2312" w:hint="eastAsia"/>
          <w:sz w:val="32"/>
          <w:szCs w:val="32"/>
        </w:rPr>
        <w:t>、报价单的递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交时间及地点：20</w:t>
      </w:r>
      <w:r w:rsidR="005B4741"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 w:rsidR="005B4741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37D44">
        <w:rPr>
          <w:rFonts w:ascii="仿宋_GB2312" w:eastAsia="仿宋_GB2312" w:hAnsi="仿宋_GB2312" w:cs="仿宋_GB231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日17时前交到宜昌市林木种苗</w:t>
      </w:r>
      <w:r w:rsidR="005B4741">
        <w:rPr>
          <w:rFonts w:ascii="仿宋_GB2312" w:eastAsia="仿宋_GB2312" w:hAnsi="仿宋_GB2312" w:cs="仿宋_GB2312" w:hint="eastAsia"/>
          <w:sz w:val="32"/>
          <w:szCs w:val="32"/>
        </w:rPr>
        <w:t>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会议室（市林业</w:t>
      </w:r>
      <w:r w:rsidR="005B4741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5B4741">
        <w:rPr>
          <w:rFonts w:ascii="仿宋_GB2312" w:eastAsia="仿宋_GB2312" w:hAnsi="仿宋_GB2312" w:cs="仿宋_GB2312"/>
          <w:sz w:val="32"/>
          <w:szCs w:val="32"/>
        </w:rPr>
        <w:t>园林</w:t>
      </w:r>
      <w:r>
        <w:rPr>
          <w:rFonts w:ascii="仿宋_GB2312" w:eastAsia="仿宋_GB2312" w:hAnsi="仿宋_GB2312" w:cs="仿宋_GB2312" w:hint="eastAsia"/>
          <w:sz w:val="32"/>
          <w:szCs w:val="32"/>
        </w:rPr>
        <w:t>局大楼602室），未密封或逾期送达的投标响应文件恕不接受。</w:t>
      </w:r>
    </w:p>
    <w:p w:rsidR="004E72F5" w:rsidRDefault="004E72F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采购内容：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1、物资清单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301"/>
        <w:gridCol w:w="614"/>
        <w:gridCol w:w="1200"/>
      </w:tblGrid>
      <w:tr w:rsidR="004E72F5" w:rsidRPr="004C5AEF" w:rsidTr="005E3E11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2F5" w:rsidRPr="004C5AEF" w:rsidRDefault="00CC120C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2F5" w:rsidRPr="004C5AEF" w:rsidRDefault="005B4741" w:rsidP="005B4741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花卉品种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2F5" w:rsidRPr="004C5AEF" w:rsidRDefault="00CC120C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规格说明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2F5" w:rsidRPr="004C5AEF" w:rsidRDefault="00CC120C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2F5" w:rsidRPr="004C5AEF" w:rsidRDefault="00CC120C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4C5AEF" w:rsidRPr="004C5AEF" w:rsidTr="00645632">
        <w:trPr>
          <w:trHeight w:val="338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里程碑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120</w:t>
            </w:r>
          </w:p>
        </w:tc>
      </w:tr>
      <w:tr w:rsidR="004C5AEF" w:rsidRPr="004C5AEF" w:rsidTr="00645632">
        <w:trPr>
          <w:trHeight w:val="37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无尽夏</w:t>
            </w:r>
            <w:proofErr w:type="gram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45</w:t>
            </w:r>
          </w:p>
        </w:tc>
      </w:tr>
      <w:tr w:rsidR="004C5AEF" w:rsidRPr="004C5AEF" w:rsidTr="00645632">
        <w:trPr>
          <w:trHeight w:val="39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圆锥绣球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4C5AEF" w:rsidRPr="004C5AEF" w:rsidTr="00645632">
        <w:trPr>
          <w:trHeight w:val="176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海棠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1550</w:t>
            </w:r>
          </w:p>
        </w:tc>
      </w:tr>
      <w:tr w:rsidR="004C5AEF" w:rsidRPr="004C5AEF" w:rsidTr="00645632">
        <w:trPr>
          <w:trHeight w:val="39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松果菊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2550</w:t>
            </w:r>
          </w:p>
        </w:tc>
      </w:tr>
      <w:tr w:rsidR="004C5AEF" w:rsidRPr="004C5AEF" w:rsidTr="00645632">
        <w:trPr>
          <w:trHeight w:val="386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金光菊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2000</w:t>
            </w:r>
          </w:p>
        </w:tc>
      </w:tr>
      <w:tr w:rsidR="004C5AEF" w:rsidRPr="004C5AEF" w:rsidTr="00645632">
        <w:trPr>
          <w:trHeight w:val="249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美女樱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780</w:t>
            </w:r>
          </w:p>
        </w:tc>
      </w:tr>
      <w:tr w:rsidR="004C5AEF" w:rsidRPr="004C5AEF" w:rsidTr="00645632">
        <w:trPr>
          <w:trHeight w:val="326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四季山茶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冠幅40-50cm，高度80-100cm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</w:t>
            </w:r>
          </w:p>
        </w:tc>
      </w:tr>
      <w:tr w:rsidR="004C5AEF" w:rsidRPr="004C5AEF" w:rsidTr="00645632">
        <w:trPr>
          <w:trHeight w:val="399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龙船花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冠幅40cm，高度50-60cm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90</w:t>
            </w:r>
          </w:p>
        </w:tc>
      </w:tr>
      <w:tr w:rsidR="004C5AEF" w:rsidRPr="004C5AEF" w:rsidTr="00645632">
        <w:trPr>
          <w:trHeight w:val="377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毛杜鹃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冠幅20-30cm，高度30cm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5000</w:t>
            </w:r>
          </w:p>
        </w:tc>
      </w:tr>
      <w:tr w:rsidR="004C5AEF" w:rsidRPr="004C5AEF" w:rsidTr="00645632">
        <w:trPr>
          <w:trHeight w:val="398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复瓣木槿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冠幅30-40cm，高度50-60cm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</w:t>
            </w:r>
          </w:p>
        </w:tc>
      </w:tr>
      <w:tr w:rsidR="004C5AEF" w:rsidRPr="004C5AEF" w:rsidTr="00645632">
        <w:trPr>
          <w:trHeight w:val="376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欧石竹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2800</w:t>
            </w:r>
          </w:p>
        </w:tc>
      </w:tr>
      <w:tr w:rsidR="004C5AEF" w:rsidRPr="004C5AEF" w:rsidTr="00645632">
        <w:trPr>
          <w:trHeight w:val="39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地被石竹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1400</w:t>
            </w:r>
          </w:p>
        </w:tc>
      </w:tr>
      <w:tr w:rsidR="004C5AEF" w:rsidRPr="004C5AEF" w:rsidTr="00645632">
        <w:trPr>
          <w:trHeight w:val="373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月季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</w:t>
            </w:r>
          </w:p>
        </w:tc>
      </w:tr>
      <w:tr w:rsidR="004C5AEF" w:rsidRPr="004C5AEF" w:rsidTr="00645632">
        <w:trPr>
          <w:trHeight w:val="39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姬小菊</w:t>
            </w:r>
            <w:proofErr w:type="gram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300</w:t>
            </w:r>
          </w:p>
        </w:tc>
      </w:tr>
      <w:tr w:rsidR="004C5AEF" w:rsidRPr="004C5AEF" w:rsidTr="00645632">
        <w:trPr>
          <w:trHeight w:val="39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翠</w:t>
            </w:r>
            <w:proofErr w:type="gramEnd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芦莉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9</w:t>
            </w:r>
          </w:p>
        </w:tc>
      </w:tr>
    </w:tbl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2、质量要求：产品符合国家相关标准，为合格产品</w:t>
      </w:r>
    </w:p>
    <w:p w:rsidR="004E72F5" w:rsidRDefault="00CC120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三、采购要求：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1、供应商提供的货物质量必须达到国家标准；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2、成交供应商应免费送货到采购人指定地点（市</w:t>
      </w:r>
      <w:r w:rsidR="005E3E11">
        <w:rPr>
          <w:rFonts w:ascii="仿宋_GB2312" w:eastAsia="仿宋_GB2312" w:hAnsi="仿宋_GB2312" w:cs="仿宋_GB2312" w:hint="eastAsia"/>
          <w:sz w:val="32"/>
          <w:szCs w:val="32"/>
        </w:rPr>
        <w:t>林业</w:t>
      </w:r>
      <w:r w:rsidR="005E3E11">
        <w:rPr>
          <w:rFonts w:ascii="仿宋_GB2312" w:eastAsia="仿宋_GB2312" w:hAnsi="仿宋_GB2312" w:cs="仿宋_GB2312"/>
          <w:sz w:val="32"/>
          <w:szCs w:val="32"/>
        </w:rPr>
        <w:t>和园林局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:rsidR="004E72F5" w:rsidRDefault="00CC120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四、付款方式：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按合同约定的方式</w:t>
      </w:r>
    </w:p>
    <w:p w:rsidR="004E72F5" w:rsidRDefault="00CC120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五、注意事项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4C5AE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）询价响应函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（附件一）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宜昌市林木种苗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推广中心</w:t>
      </w:r>
      <w:r w:rsidRPr="005478C4">
        <w:rPr>
          <w:rFonts w:ascii="仿宋_GB2312" w:eastAsia="仿宋_GB2312" w:hAnsi="仿宋_GB2312" w:cs="仿宋_GB2312" w:hint="eastAsia"/>
          <w:sz w:val="32"/>
          <w:szCs w:val="32"/>
        </w:rPr>
        <w:t>引种优良花卉苗木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报价清单（附件二）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3）法人代表授权书（附件三）</w:t>
      </w:r>
    </w:p>
    <w:p w:rsidR="004E72F5" w:rsidRDefault="00CC120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4）有效的税务登</w:t>
      </w:r>
      <w:r w:rsidR="004C5A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记证复印件（加盖公章），有效的组织机构代码证复印件（加盖公章）</w:t>
      </w:r>
    </w:p>
    <w:p w:rsidR="004E72F5" w:rsidRDefault="00CC120C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5）供应商认为需要提供的有关资料。</w:t>
      </w:r>
    </w:p>
    <w:p w:rsidR="004E72F5" w:rsidRDefault="00CC120C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六、联系方式：</w:t>
      </w:r>
    </w:p>
    <w:p w:rsidR="004E72F5" w:rsidRDefault="00CC120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易尚源</w:t>
      </w:r>
      <w:proofErr w:type="gramEnd"/>
    </w:p>
    <w:p w:rsidR="004E72F5" w:rsidRDefault="00CC120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联系电话:0717-6343455 15171909971</w:t>
      </w:r>
    </w:p>
    <w:p w:rsidR="004E72F5" w:rsidRDefault="00CC120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地址:宜昌市发展大道48号</w:t>
      </w:r>
    </w:p>
    <w:p w:rsidR="004E72F5" w:rsidRDefault="004E72F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4E72F5" w:rsidRDefault="00CC120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 xml:space="preserve">附件一 </w:t>
      </w:r>
    </w:p>
    <w:p w:rsidR="004E72F5" w:rsidRDefault="00CC120C">
      <w:pPr>
        <w:spacing w:line="56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价 响  应  函</w:t>
      </w:r>
    </w:p>
    <w:p w:rsidR="004E72F5" w:rsidRDefault="004E72F5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依据贵方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项目政府采购的文件，我方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（姓名和职务）</w:t>
      </w:r>
      <w:r>
        <w:rPr>
          <w:rFonts w:ascii="仿宋_GB2312" w:eastAsia="仿宋_GB2312" w:hAnsi="仿宋_GB2312" w:cs="仿宋_GB2312" w:hint="eastAsia"/>
          <w:sz w:val="32"/>
          <w:szCs w:val="32"/>
        </w:rPr>
        <w:t>经正式授权并代表供应商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（供应商名称、地址）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提交下述询价响应文件。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报价表；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供货范围一览表；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按询价文件须知和技术规格要求提供的有关文件；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 资格证明文件；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 同意提供按照贵方可能要求的与其询价有关的一切数据或资料；</w:t>
      </w:r>
    </w:p>
    <w:p w:rsidR="004E72F5" w:rsidRDefault="004E72F5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4E72F5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4E72F5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电话/传真：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电子函件：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供应商或法定代表人授权代表签字：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4E72F5" w:rsidRDefault="00CC120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附件二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报价表</w:t>
      </w:r>
    </w:p>
    <w:tbl>
      <w:tblPr>
        <w:tblW w:w="96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4"/>
        <w:gridCol w:w="3301"/>
        <w:gridCol w:w="614"/>
        <w:gridCol w:w="1200"/>
        <w:gridCol w:w="1200"/>
        <w:gridCol w:w="1200"/>
      </w:tblGrid>
      <w:tr w:rsidR="005E3E11" w:rsidTr="005E3E11">
        <w:trPr>
          <w:trHeight w:val="90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花卉品种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规格说明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</w:p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合价</w:t>
            </w:r>
          </w:p>
        </w:tc>
      </w:tr>
      <w:tr w:rsidR="004C5AEF" w:rsidTr="005E3E11">
        <w:trPr>
          <w:trHeight w:val="338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里程碑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7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无尽夏</w:t>
            </w:r>
            <w:proofErr w:type="gram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2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圆锥绣球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3加仑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17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海棠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松果菊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8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金光菊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249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美女樱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四季山茶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冠幅40-50cm，高度80-100cm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9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龙船花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冠幅40cm，高度50-60cm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77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毛杜鹃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冠幅20-30cm，高度30cm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8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复瓣木槿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冠幅30-40cm，高度50-60cm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7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欧石竹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5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地被石竹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73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月季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姬小菊</w:t>
            </w:r>
            <w:proofErr w:type="gram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4C5AEF" w:rsidTr="005E3E11">
        <w:trPr>
          <w:trHeight w:val="39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proofErr w:type="gramStart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翠</w:t>
            </w:r>
            <w:proofErr w:type="gramEnd"/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芦莉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营养袋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EF" w:rsidRPr="004C5AEF" w:rsidRDefault="004C5AEF" w:rsidP="004C5AE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4C5AEF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EF" w:rsidRPr="004C5AEF" w:rsidRDefault="004C5AEF" w:rsidP="004C5AEF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5E3E11" w:rsidTr="00E5246D">
        <w:trPr>
          <w:trHeight w:val="39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E11" w:rsidRPr="004C5AEF" w:rsidRDefault="005E3E11" w:rsidP="0094247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4C5AE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3E11" w:rsidRPr="004C5AEF" w:rsidRDefault="005E3E11" w:rsidP="00942474">
            <w:pPr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</w:tbl>
    <w:p w:rsidR="004E72F5" w:rsidRDefault="00CC120C">
      <w:pPr>
        <w:widowControl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注：1、所有价格均用人民币表示，单位为元，精确到个数位。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2、所报总价为包干价，不再另计管理费、税费等任何其他费用 。</w:t>
      </w:r>
    </w:p>
    <w:p w:rsidR="004E72F5" w:rsidRDefault="004E72F5">
      <w:pPr>
        <w:pStyle w:val="a3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pStyle w:val="a3"/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授权代表（签字）: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E72F5" w:rsidRDefault="00CC120C">
      <w:pPr>
        <w:pStyle w:val="a3"/>
        <w:spacing w:line="500" w:lineRule="exact"/>
        <w:ind w:firstLineChars="757" w:firstLine="242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4E72F5" w:rsidRDefault="00CC120C">
      <w:pPr>
        <w:pStyle w:val="a3"/>
        <w:spacing w:line="500" w:lineRule="exact"/>
        <w:ind w:firstLineChars="757" w:firstLine="242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附件三</w:t>
      </w:r>
    </w:p>
    <w:p w:rsidR="004E72F5" w:rsidRDefault="00CC120C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法定代表人授权书</w:t>
      </w:r>
    </w:p>
    <w:p w:rsidR="004E72F5" w:rsidRDefault="004E72F5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宜昌市林木种苗</w:t>
      </w:r>
      <w:r w:rsidR="004C5AEF">
        <w:rPr>
          <w:rFonts w:ascii="仿宋_GB2312" w:eastAsia="仿宋_GB2312" w:hAnsi="仿宋_GB2312" w:cs="仿宋_GB2312" w:hint="eastAsia"/>
          <w:sz w:val="32"/>
          <w:szCs w:val="32"/>
        </w:rPr>
        <w:t>推广中心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E72F5" w:rsidRDefault="00CC120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 目 名 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采购活动的代表人，全权代表我公司处理在该项目活动中的一切事宜。 </w:t>
      </w:r>
    </w:p>
    <w:p w:rsidR="004E72F5" w:rsidRDefault="004E72F5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E72F5" w:rsidRDefault="004E72F5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附：代理人工作单位：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4E72F5" w:rsidRDefault="00CC120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性别：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4E72F5" w:rsidRDefault="00CC120C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4E72F5" w:rsidRDefault="004E72F5">
      <w:pPr>
        <w:adjustRightInd w:val="0"/>
        <w:snapToGrid w:val="0"/>
        <w:spacing w:line="500" w:lineRule="exact"/>
        <w:ind w:leftChars="-42" w:left="-88" w:firstLineChars="250" w:firstLine="80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tbl>
      <w:tblPr>
        <w:tblpPr w:leftFromText="180" w:rightFromText="180" w:horzAnchor="margin" w:tblpXSpec="center" w:tblpY="638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4E72F5" w:rsidTr="005E3E11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F5" w:rsidRDefault="00CC120C" w:rsidP="005E3E11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粘贴被授权人身份证（复印件）</w:t>
            </w:r>
          </w:p>
        </w:tc>
      </w:tr>
    </w:tbl>
    <w:p w:rsidR="004E72F5" w:rsidRDefault="004E72F5">
      <w:pPr>
        <w:autoSpaceDE w:val="0"/>
        <w:autoSpaceDN w:val="0"/>
        <w:spacing w:line="500" w:lineRule="exact"/>
        <w:ind w:left="480" w:hanging="480"/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4E72F5">
      <w:pPr>
        <w:rPr>
          <w:rFonts w:ascii="仿宋_GB2312" w:eastAsia="仿宋_GB2312" w:hAnsi="仿宋_GB2312" w:cs="仿宋_GB2312"/>
          <w:sz w:val="32"/>
          <w:szCs w:val="32"/>
        </w:rPr>
      </w:pPr>
    </w:p>
    <w:p w:rsidR="004E72F5" w:rsidRDefault="004E72F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E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7CBCA"/>
    <w:multiLevelType w:val="singleLevel"/>
    <w:tmpl w:val="59F7CBC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F5"/>
    <w:rsid w:val="00297433"/>
    <w:rsid w:val="004C5AEF"/>
    <w:rsid w:val="004E72F5"/>
    <w:rsid w:val="005469AC"/>
    <w:rsid w:val="005B4741"/>
    <w:rsid w:val="005E3E11"/>
    <w:rsid w:val="00C37D44"/>
    <w:rsid w:val="00CC120C"/>
    <w:rsid w:val="0AAC2791"/>
    <w:rsid w:val="47EC364E"/>
    <w:rsid w:val="49880A87"/>
    <w:rsid w:val="4D670063"/>
    <w:rsid w:val="57EA0FEA"/>
    <w:rsid w:val="5DE65E89"/>
    <w:rsid w:val="5FED3D2E"/>
    <w:rsid w:val="6BCF71F7"/>
    <w:rsid w:val="755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AAEAF"/>
  <w15:docId w15:val="{3FBEB80C-6324-4EB7-9980-A7C96A11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character" w:customStyle="1" w:styleId="3zChar">
    <w:name w:val="3z Char"/>
    <w:link w:val="3z"/>
    <w:qFormat/>
    <w:rPr>
      <w:rFonts w:ascii="EU-F1" w:eastAsia="黑体" w:hAnsiTheme="minorHAnsi" w:cstheme="minorBidi"/>
      <w:szCs w:val="21"/>
    </w:rPr>
  </w:style>
  <w:style w:type="paragraph" w:customStyle="1" w:styleId="3z">
    <w:name w:val="3z"/>
    <w:basedOn w:val="a"/>
    <w:link w:val="3zChar"/>
    <w:qFormat/>
    <w:pPr>
      <w:topLinePunct/>
      <w:spacing w:line="312" w:lineRule="exact"/>
    </w:pPr>
    <w:rPr>
      <w:rFonts w:ascii="EU-F1" w:eastAsia="黑体" w:hAnsiTheme="minorHAnsi" w:cstheme="minorBidi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ahoma" w:eastAsia="Tahoma" w:hAnsi="Tahoma" w:cs="Tahoma"/>
      <w:color w:val="808080"/>
      <w:sz w:val="18"/>
      <w:szCs w:val="18"/>
      <w:u w:val="none"/>
    </w:rPr>
  </w:style>
  <w:style w:type="character" w:customStyle="1" w:styleId="font41">
    <w:name w:val="font41"/>
    <w:basedOn w:val="a0"/>
    <w:rPr>
      <w:rFonts w:ascii="Tahoma" w:eastAsia="Tahoma" w:hAnsi="Tahoma" w:cs="Tahoma"/>
      <w:color w:val="80808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2CC42-F00E-4BBF-B5B6-47E10600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348</Words>
  <Characters>1985</Characters>
  <Application>Microsoft Office Word</Application>
  <DocSecurity>0</DocSecurity>
  <Lines>16</Lines>
  <Paragraphs>4</Paragraphs>
  <ScaleCrop>false</ScaleCrop>
  <Company>Lenovo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王微琼</cp:lastModifiedBy>
  <cp:revision>8</cp:revision>
  <dcterms:created xsi:type="dcterms:W3CDTF">2014-10-29T12:08:00Z</dcterms:created>
  <dcterms:modified xsi:type="dcterms:W3CDTF">2019-05-15T09:08:00Z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