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78" w:rsidRPr="00A34778" w:rsidRDefault="00A34778" w:rsidP="00A34778">
      <w:pPr>
        <w:rPr>
          <w:rFonts w:ascii="黑体" w:eastAsia="黑体" w:hAnsi="黑体" w:cs="仿宋" w:hint="eastAsia"/>
          <w:sz w:val="32"/>
          <w:szCs w:val="32"/>
        </w:rPr>
      </w:pPr>
      <w:r w:rsidRPr="00A34778">
        <w:rPr>
          <w:rFonts w:ascii="黑体" w:eastAsia="黑体" w:hAnsi="黑体" w:cs="仿宋" w:hint="eastAsia"/>
          <w:sz w:val="32"/>
          <w:szCs w:val="32"/>
        </w:rPr>
        <w:t>附件：</w:t>
      </w:r>
    </w:p>
    <w:p w:rsidR="00A34778" w:rsidRDefault="00A34778" w:rsidP="00A34778">
      <w:pPr>
        <w:jc w:val="center"/>
        <w:rPr>
          <w:rFonts w:ascii="方正小标宋简体" w:eastAsia="方正小标宋简体" w:hAnsi="仿宋" w:cs="仿宋" w:hint="eastAsia"/>
          <w:bCs/>
          <w:sz w:val="38"/>
          <w:szCs w:val="38"/>
        </w:rPr>
      </w:pPr>
      <w:r w:rsidRPr="00A34778">
        <w:rPr>
          <w:rFonts w:ascii="方正小标宋简体" w:eastAsia="方正小标宋简体" w:hAnsi="仿宋" w:cs="仿宋" w:hint="eastAsia"/>
          <w:bCs/>
          <w:sz w:val="38"/>
          <w:szCs w:val="38"/>
        </w:rPr>
        <w:t>新型墙</w:t>
      </w:r>
      <w:proofErr w:type="gramStart"/>
      <w:r w:rsidRPr="00A34778">
        <w:rPr>
          <w:rFonts w:ascii="方正小标宋简体" w:eastAsia="方正小标宋简体" w:hAnsi="仿宋" w:cs="仿宋" w:hint="eastAsia"/>
          <w:bCs/>
          <w:sz w:val="38"/>
          <w:szCs w:val="38"/>
        </w:rPr>
        <w:t>体材</w:t>
      </w:r>
      <w:proofErr w:type="gramEnd"/>
      <w:r w:rsidRPr="00A34778">
        <w:rPr>
          <w:rFonts w:ascii="方正小标宋简体" w:eastAsia="方正小标宋简体" w:hAnsi="仿宋" w:cs="仿宋" w:hint="eastAsia"/>
          <w:bCs/>
          <w:sz w:val="38"/>
          <w:szCs w:val="38"/>
        </w:rPr>
        <w:t>料专项基金退付项目表（2019年第一批）</w:t>
      </w:r>
    </w:p>
    <w:p w:rsidR="00A34778" w:rsidRPr="00A34778" w:rsidRDefault="00A34778" w:rsidP="00A34778">
      <w:pPr>
        <w:jc w:val="center"/>
        <w:rPr>
          <w:rFonts w:ascii="方正小标宋简体" w:eastAsia="方正小标宋简体" w:hAnsi="仿宋" w:cs="仿宋" w:hint="eastAsia"/>
          <w:bCs/>
          <w:sz w:val="38"/>
          <w:szCs w:val="3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7117"/>
      </w:tblGrid>
      <w:tr w:rsidR="00A34778" w:rsidTr="00085765">
        <w:trPr>
          <w:trHeight w:val="624"/>
          <w:jc w:val="center"/>
        </w:trPr>
        <w:tc>
          <w:tcPr>
            <w:tcW w:w="1503" w:type="dxa"/>
            <w:vAlign w:val="center"/>
          </w:tcPr>
          <w:p w:rsidR="00A34778" w:rsidRPr="00A34778" w:rsidRDefault="00A34778" w:rsidP="00085765">
            <w:pPr>
              <w:jc w:val="center"/>
              <w:rPr>
                <w:rFonts w:ascii="黑体" w:eastAsia="黑体" w:hAnsi="黑体" w:cs="仿宋" w:hint="eastAsia"/>
                <w:sz w:val="32"/>
                <w:szCs w:val="32"/>
              </w:rPr>
            </w:pPr>
            <w:r w:rsidRPr="00A34778">
              <w:rPr>
                <w:rFonts w:ascii="黑体" w:eastAsia="黑体" w:hAnsi="黑体" w:cs="仿宋" w:hint="eastAsia"/>
                <w:sz w:val="32"/>
                <w:szCs w:val="32"/>
              </w:rPr>
              <w:t>序号</w:t>
            </w:r>
          </w:p>
        </w:tc>
        <w:tc>
          <w:tcPr>
            <w:tcW w:w="7117" w:type="dxa"/>
            <w:vAlign w:val="center"/>
          </w:tcPr>
          <w:p w:rsidR="00A34778" w:rsidRPr="00A34778" w:rsidRDefault="00A34778" w:rsidP="00085765">
            <w:pPr>
              <w:jc w:val="center"/>
              <w:rPr>
                <w:rFonts w:ascii="黑体" w:eastAsia="黑体" w:hAnsi="黑体" w:cs="仿宋" w:hint="eastAsia"/>
                <w:sz w:val="32"/>
                <w:szCs w:val="32"/>
              </w:rPr>
            </w:pPr>
            <w:r w:rsidRPr="00A34778">
              <w:rPr>
                <w:rFonts w:ascii="黑体" w:eastAsia="黑体" w:hAnsi="黑体" w:cs="仿宋" w:hint="eastAsia"/>
                <w:sz w:val="32"/>
                <w:szCs w:val="32"/>
              </w:rPr>
              <w:t>项目名称</w:t>
            </w:r>
          </w:p>
        </w:tc>
      </w:tr>
      <w:tr w:rsidR="00A34778" w:rsidTr="00085765">
        <w:trPr>
          <w:trHeight w:val="1001"/>
          <w:jc w:val="center"/>
        </w:trPr>
        <w:tc>
          <w:tcPr>
            <w:tcW w:w="1503" w:type="dxa"/>
            <w:vAlign w:val="center"/>
          </w:tcPr>
          <w:p w:rsidR="00A34778" w:rsidRDefault="00A34778" w:rsidP="0008576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117" w:type="dxa"/>
            <w:vAlign w:val="center"/>
          </w:tcPr>
          <w:p w:rsidR="00A34778" w:rsidRDefault="00A34778" w:rsidP="00085765">
            <w:pPr>
              <w:ind w:firstLineChars="100" w:firstLine="24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江南·URD A区项目</w:t>
            </w:r>
          </w:p>
        </w:tc>
      </w:tr>
      <w:tr w:rsidR="00A34778" w:rsidTr="00085765">
        <w:trPr>
          <w:trHeight w:val="1065"/>
          <w:jc w:val="center"/>
        </w:trPr>
        <w:tc>
          <w:tcPr>
            <w:tcW w:w="1503" w:type="dxa"/>
            <w:vAlign w:val="center"/>
          </w:tcPr>
          <w:p w:rsidR="00A34778" w:rsidRDefault="00A34778" w:rsidP="0008576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117" w:type="dxa"/>
            <w:vAlign w:val="center"/>
          </w:tcPr>
          <w:p w:rsidR="00A34778" w:rsidRDefault="00A34778" w:rsidP="0008576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“宏峰·上上城”三期东区项目一标段、二标段</w:t>
            </w:r>
          </w:p>
        </w:tc>
      </w:tr>
      <w:tr w:rsidR="00A34778" w:rsidTr="00085765">
        <w:trPr>
          <w:trHeight w:val="1065"/>
          <w:jc w:val="center"/>
        </w:trPr>
        <w:tc>
          <w:tcPr>
            <w:tcW w:w="1503" w:type="dxa"/>
            <w:vAlign w:val="center"/>
          </w:tcPr>
          <w:p w:rsidR="00A34778" w:rsidRDefault="00A34778" w:rsidP="0008576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117" w:type="dxa"/>
            <w:vAlign w:val="center"/>
          </w:tcPr>
          <w:p w:rsidR="00A34778" w:rsidRDefault="00A34778" w:rsidP="00085765">
            <w:pPr>
              <w:ind w:firstLineChars="100" w:firstLine="24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中交·宜城春晓项目</w:t>
            </w:r>
          </w:p>
        </w:tc>
      </w:tr>
      <w:tr w:rsidR="00A34778" w:rsidTr="00085765">
        <w:trPr>
          <w:trHeight w:val="1065"/>
          <w:jc w:val="center"/>
        </w:trPr>
        <w:tc>
          <w:tcPr>
            <w:tcW w:w="1503" w:type="dxa"/>
            <w:vAlign w:val="center"/>
          </w:tcPr>
          <w:p w:rsidR="00A34778" w:rsidRDefault="00A34778" w:rsidP="0008576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117" w:type="dxa"/>
            <w:vAlign w:val="center"/>
          </w:tcPr>
          <w:p w:rsidR="00A34778" w:rsidRDefault="00A34778" w:rsidP="00085765">
            <w:pPr>
              <w:ind w:firstLineChars="100" w:firstLine="24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梧桐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邑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三期项目31#、32#、40#、41#、47#、51#楼及地下室1</w:t>
            </w:r>
          </w:p>
        </w:tc>
      </w:tr>
    </w:tbl>
    <w:p w:rsidR="00A34778" w:rsidRDefault="00A34778" w:rsidP="00A34778">
      <w:pPr>
        <w:spacing w:line="60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:rsidR="00D64542" w:rsidRPr="00A34778" w:rsidRDefault="00D64542"/>
    <w:sectPr w:rsidR="00D64542" w:rsidRPr="00A34778" w:rsidSect="00D6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778"/>
    <w:rsid w:val="00A34778"/>
    <w:rsid w:val="00D6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2019-07-18T02:05:00Z</dcterms:created>
  <dcterms:modified xsi:type="dcterms:W3CDTF">2019-07-18T02:06:00Z</dcterms:modified>
</cp:coreProperties>
</file>