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imes New Roman" w:hAnsi="Times New Roman" w:eastAsiaTheme="minorEastAsia"/>
          <w:color w:val="000000" w:themeColor="text1"/>
          <w:sz w:val="38"/>
          <w:szCs w:val="38"/>
        </w:rPr>
      </w:pPr>
      <w:r>
        <w:rPr>
          <w:rFonts w:ascii="Times New Roman" w:hAnsi="Times New Roman" w:eastAsiaTheme="minorEastAsia"/>
          <w:color w:val="000000" w:themeColor="text1"/>
          <w:sz w:val="38"/>
          <w:szCs w:val="38"/>
        </w:rPr>
        <w:t>建设项目环境影响评价公众意见表</w:t>
      </w:r>
    </w:p>
    <w:p>
      <w:pPr>
        <w:adjustRightInd w:val="0"/>
        <w:snapToGrid w:val="0"/>
        <w:ind w:firstLine="0" w:firstLineChars="0"/>
        <w:rPr>
          <w:rFonts w:ascii="Times New Roman" w:hAnsi="Times New Roman"/>
          <w:b/>
          <w:color w:val="000000" w:themeColor="text1"/>
        </w:rPr>
      </w:pPr>
    </w:p>
    <w:p>
      <w:pPr>
        <w:adjustRightInd w:val="0"/>
        <w:snapToGrid w:val="0"/>
        <w:ind w:firstLine="0" w:firstLineChars="0"/>
        <w:rPr>
          <w:rFonts w:ascii="Times New Roman" w:hAnsi="Times New Roman" w:eastAsia="黑体"/>
          <w:b/>
          <w:color w:val="000000" w:themeColor="text1"/>
        </w:rPr>
      </w:pPr>
      <w:r>
        <w:rPr>
          <w:rFonts w:ascii="Times New Roman" w:hAnsi="Times New Roman"/>
          <w:b/>
          <w:color w:val="000000" w:themeColor="text1"/>
        </w:rPr>
        <w:t>填表日期</w:t>
      </w:r>
      <w:r>
        <w:rPr>
          <w:rFonts w:hint="eastAsia" w:ascii="Times New Roman" w:hAnsi="Times New Roman"/>
          <w:b/>
          <w:color w:val="000000" w:themeColor="text1"/>
          <w:u w:val="single"/>
        </w:rPr>
        <w:t xml:space="preserve">      </w:t>
      </w:r>
      <w:r>
        <w:rPr>
          <w:rFonts w:ascii="Times New Roman" w:hAnsi="Times New Roman"/>
          <w:b/>
          <w:color w:val="000000" w:themeColor="text1"/>
          <w:u w:val="single"/>
        </w:rPr>
        <w:t>年</w:t>
      </w:r>
      <w:r>
        <w:rPr>
          <w:rFonts w:hint="eastAsia" w:ascii="Times New Roman" w:hAnsi="Times New Roman"/>
          <w:b/>
          <w:color w:val="000000" w:themeColor="text1"/>
          <w:u w:val="single"/>
        </w:rPr>
        <w:t xml:space="preserve">   </w:t>
      </w:r>
      <w:r>
        <w:rPr>
          <w:rFonts w:ascii="Times New Roman" w:hAnsi="Times New Roman"/>
          <w:b/>
          <w:color w:val="000000" w:themeColor="text1"/>
          <w:u w:val="single"/>
        </w:rPr>
        <w:t>月</w:t>
      </w:r>
      <w:r>
        <w:rPr>
          <w:rFonts w:hint="eastAsia" w:ascii="Times New Roman" w:hAnsi="Times New Roman"/>
          <w:b/>
          <w:color w:val="000000" w:themeColor="text1"/>
          <w:u w:val="single"/>
        </w:rPr>
        <w:t xml:space="preserve">   </w:t>
      </w:r>
      <w:r>
        <w:rPr>
          <w:rFonts w:ascii="Times New Roman" w:hAnsi="Times New Roman"/>
          <w:b/>
          <w:color w:val="000000" w:themeColor="text1"/>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rPr>
            </w:pPr>
            <w:r>
              <w:rPr>
                <w:rFonts w:ascii="Times New Roman" w:hAnsi="Times New Roman"/>
                <w:bCs/>
                <w:color w:val="000000" w:themeColor="text1"/>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4"/>
              <w:adjustRightInd w:val="0"/>
              <w:snapToGrid w:val="0"/>
              <w:spacing w:after="93" w:line="240" w:lineRule="auto"/>
              <w:ind w:firstLine="480"/>
              <w:jc w:val="center"/>
              <w:rPr>
                <w:rFonts w:ascii="Times New Roman" w:hAnsiTheme="minorEastAsia" w:eastAsiaTheme="minorEastAsia"/>
                <w:color w:val="000000" w:themeColor="text1"/>
              </w:rPr>
            </w:pPr>
            <w:r>
              <w:rPr>
                <w:rFonts w:hint="eastAsia" w:ascii="Times New Roman" w:cs="Times New Roman" w:hAnsiTheme="minorEastAsia" w:eastAsiaTheme="minorEastAsia"/>
                <w:color w:val="000000" w:themeColor="text1"/>
              </w:rPr>
              <w:t>湖北佳玛驰生态农业有限公司</w:t>
            </w:r>
            <w:bookmarkStart w:id="0" w:name="_GoBack"/>
            <w:bookmarkEnd w:id="0"/>
            <w:r>
              <w:rPr>
                <w:rFonts w:hint="eastAsia" w:ascii="Times New Roman" w:hAnsiTheme="minorEastAsia" w:eastAsiaTheme="minorEastAsia"/>
                <w:color w:val="000000" w:themeColor="text1"/>
              </w:rPr>
              <w:t>年产25万吨专用配方肥、缓控释新型肥料项目（二期）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color w:val="000000" w:themeColor="text1"/>
                <w:sz w:val="21"/>
                <w:szCs w:val="21"/>
              </w:rPr>
            </w:pPr>
            <w:r>
              <w:rPr>
                <w:rFonts w:ascii="Times New Roman" w:hAnsi="Times New Roman" w:eastAsia="黑体"/>
                <w:color w:val="000000" w:themeColor="text1"/>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rPr>
            </w:pPr>
            <w:r>
              <w:rPr>
                <w:rFonts w:ascii="Times New Roman" w:hAnsi="Times New Roman"/>
                <w:b/>
                <w:bCs/>
                <w:color w:val="000000" w:themeColor="text1"/>
                <w:sz w:val="21"/>
                <w:szCs w:val="21"/>
              </w:rPr>
              <w:t>与本项目环境影响和环境保护措施有关的建议和意见</w:t>
            </w:r>
            <w:r>
              <w:rPr>
                <w:rFonts w:ascii="Times New Roman" w:hAnsi="Times New Roman"/>
                <w:color w:val="000000" w:themeColor="text1"/>
                <w:sz w:val="21"/>
                <w:szCs w:val="21"/>
              </w:rPr>
              <w:t>（</w:t>
            </w:r>
            <w:r>
              <w:rPr>
                <w:rFonts w:ascii="Times New Roman" w:hAnsi="Times New Roman"/>
                <w:b/>
                <w:bCs/>
                <w:color w:val="000000" w:themeColor="text1"/>
                <w:sz w:val="21"/>
                <w:szCs w:val="21"/>
              </w:rPr>
              <w:t>注：</w:t>
            </w:r>
            <w:r>
              <w:rPr>
                <w:rFonts w:ascii="Times New Roman" w:hAnsi="Times New Roman"/>
                <w:color w:val="000000" w:themeColor="text1"/>
                <w:sz w:val="21"/>
                <w:szCs w:val="21"/>
              </w:rPr>
              <w:t>根据《环境影响评价公众参与办法》规定，涉及</w:t>
            </w:r>
            <w:r>
              <w:rPr>
                <w:rFonts w:ascii="Times New Roman" w:hAnsi="Times New Roman"/>
                <w:b/>
                <w:bCs/>
                <w:color w:val="000000" w:themeColor="text1"/>
                <w:sz w:val="21"/>
                <w:szCs w:val="21"/>
              </w:rPr>
              <w:t>征地拆迁、财产、就业</w:t>
            </w:r>
            <w:r>
              <w:rPr>
                <w:rFonts w:ascii="Times New Roman" w:hAnsi="Times New Roman"/>
                <w:color w:val="000000" w:themeColor="text1"/>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r>
              <w:rPr>
                <w:rFonts w:ascii="Times New Roman" w:hAnsi="Times New Roman"/>
                <w:color w:val="000000" w:themeColor="text1"/>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color w:val="000000" w:themeColor="text1"/>
                <w:sz w:val="21"/>
                <w:szCs w:val="21"/>
              </w:rPr>
            </w:pPr>
            <w:r>
              <w:rPr>
                <w:rFonts w:ascii="Times New Roman" w:hAnsi="Times New Roman" w:eastAsia="黑体"/>
                <w:color w:val="000000" w:themeColor="text1"/>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r>
              <w:rPr>
                <w:rFonts w:ascii="Times New Roman" w:hAnsi="Times New Roman"/>
                <w:b/>
                <w:bCs/>
                <w:color w:val="000000" w:themeColor="text1"/>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姓名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有效联系方式</w:t>
            </w:r>
          </w:p>
          <w:p>
            <w:pPr>
              <w:adjustRightInd w:val="0"/>
              <w:snapToGrid w:val="0"/>
              <w:ind w:firstLine="0" w:firstLineChars="0"/>
              <w:jc w:val="center"/>
              <w:rPr>
                <w:rFonts w:ascii="Times New Roman" w:hAnsi="Times New Roman"/>
                <w:color w:val="000000" w:themeColor="text1"/>
                <w:sz w:val="21"/>
                <w:szCs w:val="21"/>
              </w:rPr>
            </w:pPr>
            <w:r>
              <w:rPr>
                <w:rFonts w:ascii="Times New Roman" w:hAnsi="Times New Roman"/>
                <w:color w:val="000000" w:themeColor="text1"/>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r>
              <w:rPr>
                <w:rFonts w:ascii="Times New Roman" w:hAnsi="Times New Roman"/>
                <w:color w:val="000000" w:themeColor="text1"/>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是否同意公开个人信息</w:t>
            </w:r>
          </w:p>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color w:val="000000" w:themeColor="text1"/>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p>
          <w:p>
            <w:pPr>
              <w:adjustRightInd w:val="0"/>
              <w:snapToGrid w:val="0"/>
              <w:ind w:firstLine="0" w:firstLineChars="0"/>
              <w:rPr>
                <w:rFonts w:ascii="Times New Roman" w:hAnsi="Times New Roman"/>
                <w:color w:val="000000" w:themeColor="text1"/>
                <w:sz w:val="21"/>
                <w:szCs w:val="21"/>
              </w:rPr>
            </w:pPr>
            <w:r>
              <w:rPr>
                <w:rFonts w:ascii="Times New Roman" w:hAnsi="Times New Roman"/>
                <w:color w:val="000000" w:themeColor="text1"/>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color w:val="000000" w:themeColor="text1"/>
                <w:sz w:val="21"/>
                <w:szCs w:val="21"/>
              </w:rPr>
            </w:pPr>
            <w:r>
              <w:rPr>
                <w:rFonts w:ascii="Times New Roman" w:hAnsi="Times New Roman"/>
                <w:b/>
                <w:bCs/>
                <w:color w:val="000000" w:themeColor="text1"/>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有效联系方式</w:t>
            </w:r>
          </w:p>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color w:val="000000" w:themeColor="text1"/>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color w:val="000000" w:themeColor="text1"/>
                <w:sz w:val="21"/>
                <w:szCs w:val="21"/>
              </w:rPr>
            </w:pPr>
            <w:r>
              <w:rPr>
                <w:rFonts w:ascii="Times New Roman" w:hAnsi="Times New Roman"/>
                <w:color w:val="000000" w:themeColor="text1"/>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Times New Roman" w:hAnsi="Times New Roman"/>
                <w:bCs/>
                <w:color w:val="000000" w:themeColor="text1"/>
                <w:sz w:val="21"/>
                <w:szCs w:val="21"/>
              </w:rPr>
            </w:pPr>
            <w:r>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color w:val="FF0000"/>
        </w:rPr>
      </w:pPr>
    </w:p>
    <w:p>
      <w:pPr>
        <w:ind w:firstLine="480"/>
        <w:rPr>
          <w:color w:val="FF000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09CA"/>
    <w:rsid w:val="001109CA"/>
    <w:rsid w:val="00112C2F"/>
    <w:rsid w:val="001B3C27"/>
    <w:rsid w:val="00413C23"/>
    <w:rsid w:val="0042557D"/>
    <w:rsid w:val="005E368F"/>
    <w:rsid w:val="009C127C"/>
    <w:rsid w:val="00BB7320"/>
    <w:rsid w:val="00C95E85"/>
    <w:rsid w:val="4AB9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4">
    <w:name w:val="Normal (Web)"/>
    <w:basedOn w:val="1"/>
    <w:semiHidden/>
    <w:unhideWhenUsed/>
    <w:uiPriority w:val="99"/>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Words>
  <Characters>455</Characters>
  <Lines>3</Lines>
  <Paragraphs>1</Paragraphs>
  <TotalTime>0</TotalTime>
  <ScaleCrop>false</ScaleCrop>
  <LinksUpToDate>false</LinksUpToDate>
  <CharactersWithSpaces>533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2019-08-13T00:52:00Z</dcterms:created>
  <dc:creator>user</dc:creator>
  <cp:lastModifiedBy>埋尸的镐头</cp:lastModifiedBy>
  <dcterms:modified xsi:type="dcterms:W3CDTF">2019-10-24T07:14:40Z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