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/>
          <w:color w:val="FF0000"/>
          <w:sz w:val="32"/>
          <w:u w:val="single"/>
        </w:rPr>
      </w:pPr>
      <w:r>
        <w:rPr>
          <w:rFonts w:hint="eastAsia" w:ascii="方正小标宋简体" w:eastAsia="方正小标宋简体"/>
          <w:sz w:val="44"/>
          <w:szCs w:val="4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-1009650</wp:posOffset>
            </wp:positionH>
            <wp:positionV relativeFrom="paragraph">
              <wp:posOffset>-866775</wp:posOffset>
            </wp:positionV>
            <wp:extent cx="7520940" cy="2114550"/>
            <wp:effectExtent l="19050" t="0" r="3810" b="0"/>
            <wp:wrapTight wrapText="bothSides">
              <wp:wrapPolygon>
                <wp:start x="-55" y="0"/>
                <wp:lineTo x="-55" y="21405"/>
                <wp:lineTo x="21611" y="21405"/>
                <wp:lineTo x="21611" y="0"/>
                <wp:lineTo x="-55" y="0"/>
              </wp:wrapPolygon>
            </wp:wrapTight>
            <wp:docPr id="7" name="图片 3" descr="d:\2018职教教研\套头\宜昌市教育局函件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d:\2018职教教研\套头\宜昌市教育局函件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94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 w:hAnsiTheme="majorEastAsia"/>
          <w:b/>
          <w:sz w:val="44"/>
          <w:szCs w:val="44"/>
        </w:rPr>
        <w:t>关于开展全市职业院校2019年 “双师型”教师资格认定工作的通知</w:t>
      </w:r>
    </w:p>
    <w:p>
      <w:pPr>
        <w:jc w:val="left"/>
        <w:rPr>
          <w:rFonts w:ascii="仿宋_GB2312" w:hAnsi="仿宋" w:eastAsia="仿宋_GB2312"/>
          <w:sz w:val="32"/>
          <w:szCs w:val="32"/>
        </w:rPr>
      </w:pPr>
    </w:p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各县市教育局、三峡旅游职院、各中职学校：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根据《宜昌市职业教育“双师型”教师管理办法（试行）》文件精神，市教育局将于近期开展2019年全市职业院校“双师型”教师认定。现将相关要求通知如下：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一、“双师型”教师资格认定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1.认定对象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三峡旅游职业学院、全市中等职业学校取得相应教师资格证，现在教学岗位上从事理论和技能教学的专业教师（含在编教师和聘用教师）。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2.认定依据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严格按照《市教育局关于印发&lt;宜昌市职业教育“双师型”教师管理办法&gt;的通知》（宜教发【2015】2号）文件要求进行认定。我市“双师型”教师资格分为高级、中级、初级三个等次，请各学校认真审查教师的申报等次，按照认定条件分类上报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3.申报材料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(1)申报教师严格按照“宜昌市职业教育双师型教师评审材料目录”准备材料，并装订成册。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(2)所有上报材料需按照目录顺序以单页放置装订，并在目录标注位置标上页码，所标页码要与后面材料页码相符，材料页码统一标注在右下角。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(3)申报材料只需上报一套，其中“宜昌市职业教育双师型教师认定审批表”在申报材料中放置一份装订，另一份与单位“双师型”教师申报汇总表一同上报。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(4)学历学位证书、教师资格证书、专业技术资格证书、非教师系列技术职务或职业资格证书、个人获奖及表彰证书、课题研究证明等材料需要同时上报原件以备核查。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(5)教师企业实践证明材料必须要有学校证明、企业证明，企业必须是与学校签订校企合作协议，并由学校统一组织、统一安排的，教师自己联系的私营企业或者个体工商户不予认可。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二、申报程序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参评教师按照《宜昌市职业教育“双师型”教师管理办法（试行）》的要求进行申报。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三、时间安排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2019年12月23日前，各学校完成资料整理和学校审核，并完成公示。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2019年12月26日前，各县市教育局完成申报人员材料审核，做好材料报送准备。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2019年12月27日，市直学校和民办学校报送材料。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2019年12月30日，宜都市、五峰县、兴山县、长阳县报送材料。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2019年12月31日，枝江市、当阳市、远安县、秭归县报送材料。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2020年1月中上旬，市教育局组织专家评审并公示。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四、相关要求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申报材料均按照《宜昌市职业教育“双师型”教师管理办法（试行）》相关要求准备与报送。报送材料联系人：黄玲玲</w:t>
      </w:r>
      <w:r>
        <w:rPr>
          <w:rFonts w:hint="eastAsia" w:ascii="仿宋" w:hAnsi="仿宋" w:eastAsia="仿宋"/>
          <w:sz w:val="32"/>
          <w:szCs w:val="32"/>
        </w:rPr>
        <w:t>（0710-6455060），</w:t>
      </w:r>
      <w:r>
        <w:rPr>
          <w:rFonts w:hint="eastAsia" w:ascii="仿宋_GB2312" w:hAnsi="仿宋" w:eastAsia="仿宋_GB2312"/>
          <w:sz w:val="32"/>
          <w:szCs w:val="32"/>
        </w:rPr>
        <w:fldChar w:fldCharType="begin"/>
      </w:r>
      <w:r>
        <w:rPr>
          <w:rFonts w:hint="eastAsia" w:ascii="仿宋_GB2312" w:hAnsi="仿宋" w:eastAsia="仿宋_GB2312"/>
          <w:sz w:val="32"/>
          <w:szCs w:val="32"/>
        </w:rPr>
        <w:instrText xml:space="preserve"> HYPERLINK "mailto:相关汇总表电子版请同步发送到40148542@qq.com" </w:instrText>
      </w:r>
      <w:r>
        <w:rPr>
          <w:rFonts w:hint="eastAsia" w:ascii="仿宋_GB2312" w:hAnsi="仿宋" w:eastAsia="仿宋_GB2312"/>
          <w:sz w:val="32"/>
          <w:szCs w:val="32"/>
        </w:rP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相关汇总表电子版请同步发送到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275955737@qq.com。</w:t>
      </w:r>
    </w:p>
    <w:p>
      <w:pPr>
        <w:jc w:val="left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附件：1.宜昌市职业教育“双师型”教师评审材料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2.宜昌市职业教育“双师型”教师认定审批表</w:t>
      </w:r>
    </w:p>
    <w:p>
      <w:pPr>
        <w:ind w:firstLine="1558" w:firstLineChars="487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3.“双师型”教师申报汇总表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198120</wp:posOffset>
            </wp:positionV>
            <wp:extent cx="1562100" cy="1562100"/>
            <wp:effectExtent l="19050" t="0" r="0" b="0"/>
            <wp:wrapNone/>
            <wp:docPr id="18" name="图片 5" descr="d:\2018职教教研\套头\宜昌市教育局印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 descr="d:\2018职教教研\套头\宜昌市教育局印章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right="64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宜昌市教育局</w:t>
      </w:r>
    </w:p>
    <w:p>
      <w:pPr>
        <w:ind w:right="32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2019年11月11日</w:t>
      </w: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</w:p>
    <w:p>
      <w:pPr>
        <w:ind w:right="320"/>
        <w:jc w:val="right"/>
        <w:rPr>
          <w:rFonts w:ascii="仿宋_GB2312" w:hAnsi="仿宋" w:eastAsia="仿宋_GB2312"/>
          <w:sz w:val="32"/>
          <w:szCs w:val="32"/>
        </w:rPr>
      </w:pPr>
    </w:p>
    <w:p>
      <w:pPr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</w:t>
      </w:r>
    </w:p>
    <w:p>
      <w:pPr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ind w:firstLine="723" w:firstLineChars="150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7258050</wp:posOffset>
            </wp:positionH>
            <wp:positionV relativeFrom="paragraph">
              <wp:posOffset>451485</wp:posOffset>
            </wp:positionV>
            <wp:extent cx="1438275" cy="1438275"/>
            <wp:effectExtent l="19050" t="0" r="9525" b="0"/>
            <wp:wrapNone/>
            <wp:docPr id="11" name="图片 3" descr="教育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教育局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52"/>
          <w:szCs w:val="52"/>
        </w:rPr>
        <w:t>宜昌市职业教育“双师型”教师</w:t>
      </w:r>
    </w:p>
    <w:p>
      <w:pPr>
        <w:jc w:val="center"/>
        <w:rPr>
          <w:sz w:val="32"/>
        </w:rPr>
      </w:pPr>
    </w:p>
    <w:p>
      <w:pPr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</w:rPr>
        <w:t>评 审 材 料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tabs>
          <w:tab w:val="left" w:pos="1440"/>
          <w:tab w:val="left" w:pos="6840"/>
          <w:tab w:val="left" w:pos="7020"/>
        </w:tabs>
        <w:ind w:firstLine="1428" w:firstLineChars="395"/>
        <w:jc w:val="center"/>
        <w:rPr>
          <w:b/>
          <w:sz w:val="36"/>
          <w:szCs w:val="36"/>
        </w:rPr>
      </w:pPr>
    </w:p>
    <w:p>
      <w:pPr>
        <w:tabs>
          <w:tab w:val="left" w:pos="1440"/>
          <w:tab w:val="left" w:pos="6840"/>
          <w:tab w:val="left" w:pos="7020"/>
        </w:tabs>
        <w:ind w:firstLine="1428" w:firstLineChars="395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学    校：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 w:ascii="楷体_GB2312" w:eastAsia="楷体_GB2312"/>
          <w:b/>
          <w:sz w:val="36"/>
          <w:szCs w:val="36"/>
          <w:u w:val="single"/>
        </w:rPr>
        <w:t xml:space="preserve">                   </w:t>
      </w:r>
    </w:p>
    <w:p>
      <w:pPr>
        <w:tabs>
          <w:tab w:val="left" w:pos="1440"/>
          <w:tab w:val="left" w:pos="6840"/>
          <w:tab w:val="left" w:pos="7020"/>
        </w:tabs>
        <w:ind w:firstLine="397" w:firstLineChars="395"/>
        <w:rPr>
          <w:b/>
          <w:sz w:val="10"/>
          <w:szCs w:val="10"/>
          <w:u w:val="single"/>
        </w:rPr>
      </w:pPr>
    </w:p>
    <w:p>
      <w:pPr>
        <w:ind w:firstLine="1428" w:firstLineChars="395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姓    名：</w:t>
      </w:r>
      <w:r>
        <w:rPr>
          <w:rFonts w:hint="eastAsia"/>
          <w:b/>
          <w:sz w:val="36"/>
          <w:szCs w:val="36"/>
          <w:u w:val="single"/>
        </w:rPr>
        <w:t xml:space="preserve">      </w:t>
      </w:r>
      <w:r>
        <w:rPr>
          <w:rFonts w:hint="eastAsia" w:ascii="楷体_GB2312" w:eastAsia="楷体_GB2312"/>
          <w:b/>
          <w:sz w:val="36"/>
          <w:szCs w:val="36"/>
          <w:u w:val="single"/>
        </w:rPr>
        <w:t xml:space="preserve">            </w:t>
      </w:r>
      <w:r>
        <w:rPr>
          <w:rFonts w:hint="eastAsia"/>
          <w:b/>
          <w:sz w:val="36"/>
          <w:szCs w:val="36"/>
          <w:u w:val="single"/>
        </w:rPr>
        <w:t xml:space="preserve">   </w:t>
      </w:r>
    </w:p>
    <w:p>
      <w:pPr>
        <w:ind w:firstLine="397" w:firstLineChars="395"/>
        <w:rPr>
          <w:b/>
          <w:sz w:val="10"/>
          <w:szCs w:val="10"/>
          <w:u w:val="single"/>
        </w:rPr>
      </w:pPr>
    </w:p>
    <w:p>
      <w:pPr>
        <w:tabs>
          <w:tab w:val="left" w:pos="6660"/>
          <w:tab w:val="left" w:pos="6840"/>
        </w:tabs>
        <w:ind w:firstLine="1428" w:firstLineChars="395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任教学科：</w:t>
      </w:r>
      <w:r>
        <w:rPr>
          <w:rFonts w:hint="eastAsia"/>
          <w:b/>
          <w:sz w:val="36"/>
          <w:szCs w:val="36"/>
          <w:u w:val="single"/>
        </w:rPr>
        <w:t xml:space="preserve">     </w:t>
      </w:r>
      <w:r>
        <w:rPr>
          <w:rFonts w:hint="eastAsia" w:ascii="楷体_GB2312" w:eastAsia="楷体_GB2312"/>
          <w:b/>
          <w:sz w:val="36"/>
          <w:szCs w:val="36"/>
          <w:u w:val="single"/>
        </w:rPr>
        <w:t xml:space="preserve">             </w:t>
      </w:r>
      <w:r>
        <w:rPr>
          <w:rFonts w:hint="eastAsia"/>
          <w:b/>
          <w:sz w:val="36"/>
          <w:szCs w:val="36"/>
          <w:u w:val="single"/>
        </w:rPr>
        <w:t xml:space="preserve">   </w:t>
      </w:r>
    </w:p>
    <w:p>
      <w:pPr>
        <w:ind w:firstLine="397" w:firstLineChars="395"/>
        <w:rPr>
          <w:b/>
          <w:sz w:val="10"/>
          <w:szCs w:val="10"/>
          <w:u w:val="single"/>
        </w:rPr>
      </w:pPr>
    </w:p>
    <w:p>
      <w:pPr>
        <w:ind w:firstLine="1428" w:firstLineChars="39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现任教师</w:t>
      </w:r>
    </w:p>
    <w:p>
      <w:pPr>
        <w:ind w:firstLine="1428" w:firstLineChars="395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职    务：</w:t>
      </w:r>
      <w:r>
        <w:rPr>
          <w:rFonts w:hint="eastAsia"/>
          <w:b/>
          <w:sz w:val="36"/>
          <w:szCs w:val="36"/>
          <w:u w:val="single"/>
        </w:rPr>
        <w:t xml:space="preserve">     </w:t>
      </w:r>
      <w:r>
        <w:rPr>
          <w:rFonts w:hint="eastAsia" w:ascii="楷体_GB2312" w:eastAsia="楷体_GB2312"/>
          <w:b/>
          <w:sz w:val="36"/>
          <w:szCs w:val="36"/>
          <w:u w:val="single"/>
        </w:rPr>
        <w:t xml:space="preserve">            </w:t>
      </w:r>
      <w:r>
        <w:rPr>
          <w:rFonts w:hint="eastAsia"/>
          <w:b/>
          <w:sz w:val="36"/>
          <w:szCs w:val="36"/>
          <w:u w:val="single"/>
        </w:rPr>
        <w:t xml:space="preserve">    </w:t>
      </w:r>
    </w:p>
    <w:p>
      <w:pPr>
        <w:ind w:firstLine="397" w:firstLineChars="395"/>
        <w:rPr>
          <w:b/>
          <w:sz w:val="10"/>
          <w:szCs w:val="10"/>
          <w:u w:val="single"/>
        </w:rPr>
      </w:pPr>
    </w:p>
    <w:p>
      <w:pPr>
        <w:ind w:firstLine="1428" w:firstLineChars="39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拟 申 报</w:t>
      </w:r>
    </w:p>
    <w:p>
      <w:pPr>
        <w:tabs>
          <w:tab w:val="left" w:pos="6840"/>
          <w:tab w:val="left" w:pos="7020"/>
        </w:tabs>
        <w:ind w:firstLine="1428" w:firstLineChars="395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资    格：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 w:ascii="楷体_GB2312" w:eastAsia="楷体_GB2312"/>
          <w:b/>
          <w:sz w:val="36"/>
          <w:szCs w:val="36"/>
          <w:u w:val="single"/>
        </w:rPr>
        <w:t xml:space="preserve">      </w:t>
      </w:r>
      <w:r>
        <w:rPr>
          <w:rFonts w:hint="eastAsia" w:ascii="楷体_GB2312" w:hAnsi="宋体" w:eastAsia="楷体_GB2312" w:cs="宋体"/>
          <w:b/>
          <w:kern w:val="0"/>
          <w:sz w:val="36"/>
          <w:szCs w:val="36"/>
          <w:u w:val="single"/>
        </w:rPr>
        <w:t xml:space="preserve">              </w:t>
      </w:r>
    </w:p>
    <w:p>
      <w:pPr>
        <w:jc w:val="center"/>
        <w:rPr>
          <w:b/>
          <w:sz w:val="32"/>
          <w:szCs w:val="32"/>
        </w:rPr>
      </w:pPr>
    </w:p>
    <w:p>
      <w:pPr>
        <w:rPr>
          <w:b/>
          <w:sz w:val="32"/>
        </w:rPr>
      </w:pPr>
    </w:p>
    <w:p>
      <w:pPr>
        <w:rPr>
          <w:sz w:val="32"/>
        </w:rPr>
      </w:pP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目       录</w:t>
      </w:r>
    </w:p>
    <w:p>
      <w:pPr>
        <w:spacing w:line="700" w:lineRule="exact"/>
        <w:ind w:firstLine="160"/>
        <w:rPr>
          <w:sz w:val="32"/>
        </w:rPr>
      </w:pPr>
    </w:p>
    <w:p>
      <w:pPr>
        <w:spacing w:line="700" w:lineRule="exact"/>
        <w:ind w:firstLine="160"/>
        <w:rPr>
          <w:sz w:val="32"/>
        </w:rPr>
      </w:pPr>
      <w:r>
        <w:rPr>
          <w:rFonts w:hint="eastAsia"/>
          <w:sz w:val="32"/>
        </w:rPr>
        <w:t>1.公示证明……………………………………………第  页</w:t>
      </w:r>
    </w:p>
    <w:p>
      <w:pPr>
        <w:spacing w:line="700" w:lineRule="exact"/>
        <w:ind w:firstLine="160"/>
        <w:rPr>
          <w:sz w:val="32"/>
        </w:rPr>
      </w:pPr>
      <w:r>
        <w:rPr>
          <w:rFonts w:hint="eastAsia"/>
          <w:sz w:val="32"/>
        </w:rPr>
        <w:t>2.个人申报诚信承诺书………………………………第  页</w:t>
      </w:r>
    </w:p>
    <w:p>
      <w:pPr>
        <w:spacing w:line="700" w:lineRule="exact"/>
        <w:ind w:firstLine="160" w:firstLineChars="50"/>
        <w:rPr>
          <w:sz w:val="32"/>
        </w:rPr>
      </w:pPr>
      <w:r>
        <w:rPr>
          <w:rFonts w:hint="eastAsia"/>
          <w:sz w:val="32"/>
        </w:rPr>
        <w:t>3.宜昌市职业教育“双师型”教师认定审批表……第  页</w:t>
      </w:r>
    </w:p>
    <w:p>
      <w:pPr>
        <w:spacing w:line="700" w:lineRule="exact"/>
        <w:ind w:firstLine="160" w:firstLineChars="50"/>
        <w:rPr>
          <w:sz w:val="32"/>
        </w:rPr>
      </w:pPr>
      <w:r>
        <w:rPr>
          <w:rFonts w:hint="eastAsia"/>
          <w:sz w:val="32"/>
        </w:rPr>
        <w:t>4.身份证复印件………………………………………第  页</w:t>
      </w:r>
    </w:p>
    <w:p>
      <w:pPr>
        <w:spacing w:line="700" w:lineRule="exact"/>
        <w:ind w:firstLine="160" w:firstLineChars="50"/>
        <w:rPr>
          <w:sz w:val="32"/>
        </w:rPr>
      </w:pPr>
      <w:r>
        <w:rPr>
          <w:rFonts w:hint="eastAsia"/>
          <w:sz w:val="32"/>
        </w:rPr>
        <w:t>5.学历学位证书复印件………………………………第  页</w:t>
      </w:r>
    </w:p>
    <w:p>
      <w:pPr>
        <w:spacing w:line="700" w:lineRule="exact"/>
        <w:ind w:firstLine="160" w:firstLineChars="50"/>
        <w:rPr>
          <w:sz w:val="32"/>
        </w:rPr>
      </w:pPr>
      <w:r>
        <w:rPr>
          <w:rFonts w:hint="eastAsia"/>
          <w:sz w:val="32"/>
        </w:rPr>
        <w:t>6.教师资格证书复印件………………………………第  页</w:t>
      </w:r>
    </w:p>
    <w:p>
      <w:pPr>
        <w:spacing w:line="700" w:lineRule="exact"/>
        <w:ind w:firstLine="160" w:firstLineChars="50"/>
        <w:rPr>
          <w:sz w:val="32"/>
        </w:rPr>
      </w:pPr>
      <w:r>
        <w:rPr>
          <w:rFonts w:hint="eastAsia"/>
          <w:sz w:val="32"/>
        </w:rPr>
        <w:t>7.任现职的专业技术资格证书复印件………………第  页</w:t>
      </w:r>
    </w:p>
    <w:p>
      <w:pPr>
        <w:spacing w:line="700" w:lineRule="exact"/>
        <w:ind w:firstLine="160" w:firstLineChars="50"/>
        <w:rPr>
          <w:sz w:val="32"/>
        </w:rPr>
      </w:pPr>
      <w:r>
        <w:rPr>
          <w:rFonts w:hint="eastAsia"/>
          <w:sz w:val="32"/>
        </w:rPr>
        <w:t>8.非教师系列技术职务或职业资格证书复印件……第  页</w:t>
      </w:r>
    </w:p>
    <w:p>
      <w:pPr>
        <w:spacing w:line="700" w:lineRule="exact"/>
        <w:ind w:firstLine="160" w:firstLineChars="50"/>
        <w:rPr>
          <w:sz w:val="32"/>
        </w:rPr>
      </w:pPr>
      <w:r>
        <w:rPr>
          <w:rFonts w:hint="eastAsia"/>
          <w:sz w:val="32"/>
        </w:rPr>
        <w:t>9.近三年工作量情况证明材料………………………第  页</w:t>
      </w:r>
    </w:p>
    <w:p>
      <w:pPr>
        <w:spacing w:line="700" w:lineRule="exact"/>
        <w:rPr>
          <w:sz w:val="32"/>
        </w:rPr>
      </w:pPr>
      <w:r>
        <w:rPr>
          <w:rFonts w:hint="eastAsia"/>
          <w:sz w:val="32"/>
        </w:rPr>
        <w:t>10.近三年考核表复印件………………………………第  页</w:t>
      </w:r>
    </w:p>
    <w:p>
      <w:pPr>
        <w:spacing w:line="700" w:lineRule="exact"/>
        <w:rPr>
          <w:sz w:val="32"/>
        </w:rPr>
      </w:pPr>
      <w:r>
        <w:rPr>
          <w:rFonts w:hint="eastAsia"/>
          <w:sz w:val="32"/>
        </w:rPr>
        <w:t>11.参加或指导技能大赛获奖等证明材料……………第  页</w:t>
      </w:r>
    </w:p>
    <w:p>
      <w:pPr>
        <w:spacing w:line="700" w:lineRule="exact"/>
        <w:rPr>
          <w:sz w:val="32"/>
        </w:rPr>
      </w:pPr>
      <w:r>
        <w:rPr>
          <w:rFonts w:hint="eastAsia"/>
          <w:sz w:val="32"/>
        </w:rPr>
        <w:t>12.参加课题研究等情况证明材料……………………第  页</w:t>
      </w:r>
    </w:p>
    <w:p>
      <w:pPr>
        <w:spacing w:line="700" w:lineRule="exact"/>
        <w:rPr>
          <w:sz w:val="32"/>
        </w:rPr>
      </w:pPr>
      <w:r>
        <w:rPr>
          <w:rFonts w:hint="eastAsia"/>
          <w:sz w:val="32"/>
        </w:rPr>
        <w:t>13.参加企业实践等情况证明材料……………………第  页</w:t>
      </w:r>
    </w:p>
    <w:p>
      <w:pPr>
        <w:spacing w:line="700" w:lineRule="exact"/>
        <w:rPr>
          <w:sz w:val="32"/>
        </w:rPr>
      </w:pPr>
      <w:r>
        <w:rPr>
          <w:rFonts w:hint="eastAsia"/>
          <w:sz w:val="32"/>
        </w:rPr>
        <w:t>14.其他奖励情况证明材料……………………………第  页</w:t>
      </w:r>
    </w:p>
    <w:p>
      <w:pPr>
        <w:spacing w:line="700" w:lineRule="exact"/>
        <w:rPr>
          <w:sz w:val="32"/>
        </w:rPr>
      </w:pPr>
      <w:r>
        <w:rPr>
          <w:rFonts w:hint="eastAsia"/>
          <w:sz w:val="32"/>
        </w:rPr>
        <w:t>15.教育教学及学习培训情况证明材料………………第  页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公示证明</w:t>
      </w:r>
    </w:p>
    <w:p>
      <w:pPr>
        <w:spacing w:line="760" w:lineRule="exact"/>
        <w:rPr>
          <w:rFonts w:ascii="仿宋_GB2312" w:eastAsia="仿宋_GB2312"/>
          <w:sz w:val="32"/>
          <w:szCs w:val="32"/>
        </w:rPr>
      </w:pPr>
    </w:p>
    <w:p>
      <w:pPr>
        <w:spacing w:line="8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按照《宜昌市职业教育“双师型”教师管理办法（试行）》文件规定，同意推荐本单位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同志申报宜昌市职业教育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“双师型”教师资格。其申报材料已按文件规定在本单位公示五天以上。</w:t>
      </w:r>
    </w:p>
    <w:p>
      <w:pPr>
        <w:spacing w:line="8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申报材料反映真实可信。      </w:t>
      </w:r>
    </w:p>
    <w:p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p>
      <w:pPr>
        <w:spacing w:line="800" w:lineRule="exact"/>
        <w:rPr>
          <w:rFonts w:ascii="仿宋_GB2312" w:eastAsia="仿宋_GB2312"/>
          <w:sz w:val="32"/>
          <w:szCs w:val="32"/>
        </w:rPr>
      </w:pPr>
    </w:p>
    <w:p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单位（公章）：</w:t>
      </w:r>
    </w:p>
    <w:p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个人申报诚信承诺书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spacing w:line="8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本人申报宜昌市职业教育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“双师型”教师资格，承诺本人申报材料真实，如有虚假，本人自愿三年内停止申报任职资格，并接受教育部门的处理。</w:t>
      </w:r>
    </w:p>
    <w:p>
      <w:pPr>
        <w:spacing w:line="8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8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p>
      <w:pPr>
        <w:spacing w:line="800" w:lineRule="exact"/>
        <w:ind w:firstLine="3680" w:firstLineChars="1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承诺人（签字）：</w:t>
      </w:r>
    </w:p>
    <w:p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月   日</w:t>
      </w:r>
    </w:p>
    <w:p>
      <w:pPr>
        <w:spacing w:line="800" w:lineRule="exact"/>
        <w:rPr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rPr>
          <w:rFonts w:ascii="仿宋_GB2312" w:hAnsi="Calibri" w:eastAsia="仿宋_GB2312" w:cs="Times New Roman"/>
          <w:sz w:val="32"/>
          <w:szCs w:val="32"/>
        </w:rPr>
      </w:pPr>
    </w:p>
    <w:p>
      <w:pPr>
        <w:ind w:firstLine="480" w:firstLineChars="150"/>
        <w:rPr>
          <w:rFonts w:ascii="仿宋_GB2312" w:hAnsi="仿宋" w:eastAsia="仿宋_GB2312"/>
          <w:sz w:val="32"/>
          <w:szCs w:val="32"/>
        </w:rPr>
      </w:pPr>
    </w:p>
    <w:p>
      <w:pPr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</w:t>
      </w:r>
    </w:p>
    <w:p>
      <w:pPr>
        <w:ind w:firstLine="900" w:firstLineChars="25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宜昌市职业教育“双师型”教师认定审批表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"/>
        <w:gridCol w:w="1431"/>
        <w:gridCol w:w="909"/>
        <w:gridCol w:w="720"/>
        <w:gridCol w:w="400"/>
        <w:gridCol w:w="491"/>
        <w:gridCol w:w="180"/>
        <w:gridCol w:w="360"/>
        <w:gridCol w:w="9"/>
        <w:gridCol w:w="1071"/>
        <w:gridCol w:w="414"/>
        <w:gridCol w:w="1169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 二 寸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   面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历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位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技术职务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  得  时 间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非教师系列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技术职务或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职业资格</w:t>
            </w:r>
          </w:p>
        </w:tc>
        <w:tc>
          <w:tcPr>
            <w:tcW w:w="4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获得时间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具有何种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教师资格</w:t>
            </w:r>
          </w:p>
        </w:tc>
        <w:tc>
          <w:tcPr>
            <w:tcW w:w="4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专任/兼职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参加企业实践情况</w:t>
            </w:r>
          </w:p>
        </w:tc>
        <w:tc>
          <w:tcPr>
            <w:tcW w:w="4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参加或指导技能大赛；课题；其它奖项等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79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办公室：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    编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受何奖励</w:t>
            </w:r>
          </w:p>
        </w:tc>
        <w:tc>
          <w:tcPr>
            <w:tcW w:w="79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92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主要学习培训经历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培训单位</w:t>
            </w:r>
          </w:p>
        </w:tc>
        <w:tc>
          <w:tcPr>
            <w:tcW w:w="4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培训项目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92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相关专业领域主要教学（工作）经历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所从事专业领域及岗位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6" w:type="dxa"/>
          <w:trHeight w:val="3722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学校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初审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意见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7334" w:type="dxa"/>
            <w:gridSpan w:val="12"/>
          </w:tcPr>
          <w:p>
            <w:pPr>
              <w:rPr>
                <w:rFonts w:ascii="宋体" w:hAnsi="宋体"/>
                <w:b/>
                <w:sz w:val="28"/>
              </w:rPr>
            </w:pPr>
          </w:p>
          <w:p>
            <w:pPr>
              <w:rPr>
                <w:rFonts w:ascii="宋体" w:hAnsi="宋体"/>
                <w:b/>
                <w:sz w:val="28"/>
              </w:rPr>
            </w:pPr>
          </w:p>
          <w:p>
            <w:pPr>
              <w:rPr>
                <w:rFonts w:ascii="宋体" w:hAnsi="宋体"/>
                <w:b/>
                <w:sz w:val="28"/>
              </w:rPr>
            </w:pPr>
          </w:p>
          <w:p>
            <w:pPr>
              <w:rPr>
                <w:rFonts w:ascii="宋体" w:hAnsi="宋体"/>
                <w:b/>
                <w:sz w:val="28"/>
              </w:rPr>
            </w:pPr>
          </w:p>
          <w:p>
            <w:pPr>
              <w:rPr>
                <w:rFonts w:ascii="宋体" w:hAnsi="宋体"/>
                <w:b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8"/>
              </w:rPr>
              <w:t>（公章）</w:t>
            </w:r>
          </w:p>
          <w:p>
            <w:pPr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6" w:type="dxa"/>
          <w:trHeight w:val="2932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县教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育局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审核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意见</w:t>
            </w:r>
          </w:p>
        </w:tc>
        <w:tc>
          <w:tcPr>
            <w:tcW w:w="7334" w:type="dxa"/>
            <w:gridSpan w:val="12"/>
          </w:tcPr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  <w:p>
            <w:pPr>
              <w:ind w:firstLine="5152" w:firstLineChars="184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（公章）</w:t>
            </w:r>
          </w:p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6" w:type="dxa"/>
          <w:trHeight w:val="443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市教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育局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认定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意见</w:t>
            </w:r>
          </w:p>
        </w:tc>
        <w:tc>
          <w:tcPr>
            <w:tcW w:w="7334" w:type="dxa"/>
            <w:gridSpan w:val="12"/>
          </w:tcPr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</w:t>
            </w:r>
          </w:p>
          <w:p>
            <w:pPr>
              <w:ind w:firstLine="5152" w:firstLineChars="184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（公章）   </w:t>
            </w:r>
          </w:p>
          <w:p>
            <w:pPr>
              <w:ind w:right="56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年   月   日    </w:t>
            </w:r>
          </w:p>
        </w:tc>
      </w:tr>
    </w:tbl>
    <w:p>
      <w:pPr>
        <w:spacing w:line="54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附件3</w:t>
      </w:r>
    </w:p>
    <w:p>
      <w:pPr>
        <w:rPr>
          <w:b/>
          <w:sz w:val="36"/>
          <w:szCs w:val="36"/>
        </w:rPr>
      </w:pPr>
      <w:r>
        <w:rPr>
          <w:rFonts w:hint="eastAsia"/>
          <w:sz w:val="18"/>
          <w:szCs w:val="18"/>
        </w:rPr>
        <w:t xml:space="preserve">                             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           </w:t>
      </w:r>
      <w:r>
        <w:rPr>
          <w:rFonts w:hint="eastAsia"/>
          <w:b/>
          <w:sz w:val="36"/>
          <w:szCs w:val="36"/>
        </w:rPr>
        <w:t>（单位）“双师型”教师申报汇总表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40"/>
        <w:gridCol w:w="900"/>
        <w:gridCol w:w="900"/>
        <w:gridCol w:w="6120"/>
        <w:gridCol w:w="2034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61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必备条件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其它条件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①、                    ②、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③、                    ④、</w:t>
            </w:r>
          </w:p>
        </w:tc>
        <w:tc>
          <w:tcPr>
            <w:tcW w:w="20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①、                    ②、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③、                    ④、</w:t>
            </w:r>
          </w:p>
        </w:tc>
        <w:tc>
          <w:tcPr>
            <w:tcW w:w="20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①、                    ②、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③、                    ④、</w:t>
            </w:r>
          </w:p>
        </w:tc>
        <w:tc>
          <w:tcPr>
            <w:tcW w:w="20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①、                    ②、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③、                    ④、</w:t>
            </w:r>
          </w:p>
        </w:tc>
        <w:tc>
          <w:tcPr>
            <w:tcW w:w="20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①、                    ②、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③、                    ④、</w:t>
            </w:r>
          </w:p>
        </w:tc>
        <w:tc>
          <w:tcPr>
            <w:tcW w:w="20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①、                    ②、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③、                    ④、</w:t>
            </w:r>
          </w:p>
        </w:tc>
        <w:tc>
          <w:tcPr>
            <w:tcW w:w="20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①、                    ②、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③、                    ④、</w:t>
            </w:r>
          </w:p>
        </w:tc>
        <w:tc>
          <w:tcPr>
            <w:tcW w:w="20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①、                    ②、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③、                    ④、</w:t>
            </w:r>
          </w:p>
        </w:tc>
        <w:tc>
          <w:tcPr>
            <w:tcW w:w="20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D83"/>
    <w:rsid w:val="00017E42"/>
    <w:rsid w:val="00024F59"/>
    <w:rsid w:val="00067633"/>
    <w:rsid w:val="00072859"/>
    <w:rsid w:val="00095D83"/>
    <w:rsid w:val="000C22B6"/>
    <w:rsid w:val="00146D94"/>
    <w:rsid w:val="00184454"/>
    <w:rsid w:val="001A70B3"/>
    <w:rsid w:val="001B62F5"/>
    <w:rsid w:val="001C42B6"/>
    <w:rsid w:val="00200D86"/>
    <w:rsid w:val="00216F43"/>
    <w:rsid w:val="00241177"/>
    <w:rsid w:val="00280A30"/>
    <w:rsid w:val="00296F4F"/>
    <w:rsid w:val="002A5CBD"/>
    <w:rsid w:val="002F75A4"/>
    <w:rsid w:val="0033479A"/>
    <w:rsid w:val="00340984"/>
    <w:rsid w:val="0036350F"/>
    <w:rsid w:val="00382998"/>
    <w:rsid w:val="003B0EFC"/>
    <w:rsid w:val="00425D05"/>
    <w:rsid w:val="00450CC0"/>
    <w:rsid w:val="004934E2"/>
    <w:rsid w:val="004A3259"/>
    <w:rsid w:val="00527784"/>
    <w:rsid w:val="005360FB"/>
    <w:rsid w:val="005D178B"/>
    <w:rsid w:val="005E6316"/>
    <w:rsid w:val="005F31A3"/>
    <w:rsid w:val="005F4B75"/>
    <w:rsid w:val="00633307"/>
    <w:rsid w:val="0064027E"/>
    <w:rsid w:val="00642D71"/>
    <w:rsid w:val="00644692"/>
    <w:rsid w:val="00655149"/>
    <w:rsid w:val="00661C03"/>
    <w:rsid w:val="006904D1"/>
    <w:rsid w:val="006B3BA8"/>
    <w:rsid w:val="00700F14"/>
    <w:rsid w:val="007270C0"/>
    <w:rsid w:val="00742A53"/>
    <w:rsid w:val="007706EF"/>
    <w:rsid w:val="00775E2D"/>
    <w:rsid w:val="00806E35"/>
    <w:rsid w:val="00814047"/>
    <w:rsid w:val="0090596C"/>
    <w:rsid w:val="00923665"/>
    <w:rsid w:val="0094660A"/>
    <w:rsid w:val="009A40C2"/>
    <w:rsid w:val="009F5875"/>
    <w:rsid w:val="00A25928"/>
    <w:rsid w:val="00A30D63"/>
    <w:rsid w:val="00A62134"/>
    <w:rsid w:val="00AB1408"/>
    <w:rsid w:val="00AC376B"/>
    <w:rsid w:val="00AF40EB"/>
    <w:rsid w:val="00B84C87"/>
    <w:rsid w:val="00C60B1A"/>
    <w:rsid w:val="00C84D1A"/>
    <w:rsid w:val="00C94A91"/>
    <w:rsid w:val="00D10AE5"/>
    <w:rsid w:val="00D13A0F"/>
    <w:rsid w:val="00D144AA"/>
    <w:rsid w:val="00D14E81"/>
    <w:rsid w:val="00D20500"/>
    <w:rsid w:val="00D45894"/>
    <w:rsid w:val="00D64EE5"/>
    <w:rsid w:val="00E17D4A"/>
    <w:rsid w:val="00E81E01"/>
    <w:rsid w:val="00EB31E3"/>
    <w:rsid w:val="00EC09A3"/>
    <w:rsid w:val="00ED2B2C"/>
    <w:rsid w:val="00EE1D4A"/>
    <w:rsid w:val="00EF33CF"/>
    <w:rsid w:val="00F06D35"/>
    <w:rsid w:val="00F22285"/>
    <w:rsid w:val="00F31051"/>
    <w:rsid w:val="00F467B2"/>
    <w:rsid w:val="00FC04F4"/>
    <w:rsid w:val="10E9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  <w:style w:type="character" w:customStyle="1" w:styleId="12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511</Words>
  <Characters>2915</Characters>
  <Lines>24</Lines>
  <Paragraphs>6</Paragraphs>
  <TotalTime>114</TotalTime>
  <ScaleCrop>false</ScaleCrop>
  <LinksUpToDate>false</LinksUpToDate>
  <CharactersWithSpaces>3420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2018-11-07T03:35:00Z</dcterms:created>
  <dc:creator>Windows 用户</dc:creator>
  <cp:lastModifiedBy>蔚蓝色</cp:lastModifiedBy>
  <cp:lastPrinted>2019-11-11T08:10:00Z</cp:lastPrinted>
  <dcterms:modified xsi:type="dcterms:W3CDTF">2019-11-25T00:58:35Z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