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D9" w:rsidRDefault="00843F2E"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Chars="-203" w:left="-10" w:rightChars="-202" w:right="-424" w:hangingChars="40" w:hanging="416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知识产</w:t>
      </w:r>
      <w:r>
        <w:rPr>
          <w:rFonts w:ascii="华文行楷" w:eastAsia="华文行楷" w:hAnsi="华文行楷" w:cs="华文行楷"/>
          <w:color w:val="FF0000"/>
          <w:sz w:val="104"/>
          <w:szCs w:val="96"/>
        </w:rPr>
        <w:t>权</w:t>
      </w: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统计快报</w:t>
      </w:r>
    </w:p>
    <w:p w:rsidR="00EE71D9" w:rsidRDefault="00843F2E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2019年第</w:t>
      </w:r>
      <w:r w:rsidR="000F77A1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5D126F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期（总第 16</w:t>
      </w:r>
      <w:r w:rsidR="005D126F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期）</w:t>
      </w:r>
    </w:p>
    <w:p w:rsidR="00EE71D9" w:rsidRDefault="005D4B41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hAnsi="宋体" w:cs="宋体"/>
          <w:noProof/>
        </w:rPr>
        <w:pict>
          <v:line id="直线 2" o:spid="_x0000_s1026" style="position:absolute;left:0;text-align:left;flip:y;z-index:251659264;mso-position-horizontal:center;mso-position-horizontal-relative:margin" from="0,22pt" to="537pt,25.9pt" o:gfxdata="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/M850wAAAAcBAAAPAAAAAAAAAAEAIAAAACIAAABk&#10;cnMvZG93bnJldi54bWxQSwECFAAUAAAACACHTuJAHxwvKtIBAACQAwAADgAAAAAAAAABACAAAAAi&#10;AQAAZHJzL2Uyb0RvYy54bWxQSwUGAAAAAAYABgBZAQAAZgUAAAAA&#10;" strokecolor="red" strokeweight="2pt">
            <w10:wrap anchorx="margin"/>
          </v:line>
        </w:pict>
      </w:r>
      <w:r w:rsidR="00843F2E">
        <w:rPr>
          <w:rFonts w:ascii="仿宋" w:eastAsia="仿宋" w:hAnsi="仿宋" w:cs="仿宋" w:hint="eastAsia"/>
          <w:kern w:val="0"/>
          <w:sz w:val="32"/>
          <w:szCs w:val="32"/>
        </w:rPr>
        <w:t>湖北省知识产权局                                2019年</w:t>
      </w:r>
      <w:r w:rsidR="000F77A1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5D126F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843F2E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5D126F">
        <w:rPr>
          <w:rFonts w:ascii="仿宋" w:eastAsia="仿宋" w:hAnsi="仿宋" w:cs="仿宋" w:hint="eastAsia"/>
          <w:kern w:val="0"/>
          <w:sz w:val="32"/>
          <w:szCs w:val="32"/>
        </w:rPr>
        <w:t>27</w:t>
      </w:r>
      <w:r w:rsidR="00843F2E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EE71D9" w:rsidRDefault="00EE71D9">
      <w:pPr>
        <w:rPr>
          <w:rFonts w:eastAsia="小标宋"/>
          <w:color w:val="000000"/>
          <w:sz w:val="32"/>
          <w:szCs w:val="32"/>
        </w:rPr>
      </w:pPr>
    </w:p>
    <w:p w:rsidR="00EE71D9" w:rsidRDefault="00843F2E">
      <w:pPr>
        <w:rPr>
          <w:rFonts w:asciiTheme="minorEastAsia" w:eastAsiaTheme="minorEastAsia" w:hAnsiTheme="minorEastAsia" w:cs="宋体"/>
          <w:b/>
          <w:bCs/>
          <w:color w:val="000000"/>
          <w:sz w:val="36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2019年</w:t>
      </w:r>
      <w:r w:rsidR="005D126F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10</w:t>
      </w:r>
      <w:r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月湖北省知识产权统计情况</w:t>
      </w:r>
    </w:p>
    <w:p w:rsidR="00EE71D9" w:rsidRPr="00F03D39" w:rsidRDefault="00EE71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黑体"/>
          <w:color w:val="FF0000"/>
          <w:sz w:val="32"/>
          <w:szCs w:val="32"/>
        </w:rPr>
      </w:pPr>
    </w:p>
    <w:p w:rsidR="00EE71D9" w:rsidRPr="00615DD6" w:rsidRDefault="00843F2E">
      <w:pPr>
        <w:spacing w:line="360" w:lineRule="auto"/>
        <w:ind w:firstLineChars="200" w:firstLine="640"/>
        <w:jc w:val="left"/>
        <w:rPr>
          <w:rFonts w:ascii="黑体" w:eastAsia="黑体" w:hAnsi="宋体"/>
          <w:sz w:val="32"/>
          <w:szCs w:val="32"/>
        </w:rPr>
      </w:pPr>
      <w:r w:rsidRPr="00615DD6">
        <w:rPr>
          <w:rFonts w:ascii="黑体" w:eastAsia="黑体" w:hAnsi="宋体" w:hint="eastAsia"/>
          <w:sz w:val="32"/>
          <w:szCs w:val="32"/>
        </w:rPr>
        <w:t>一、专利申请及授权情况</w:t>
      </w:r>
    </w:p>
    <w:p w:rsidR="00EE71D9" w:rsidRPr="00615DD6" w:rsidRDefault="00615DD6" w:rsidP="00615DD6">
      <w:pPr>
        <w:spacing w:line="360" w:lineRule="auto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843F2E" w:rsidRPr="00615DD6">
        <w:rPr>
          <w:rFonts w:ascii="仿宋_GB2312" w:eastAsia="仿宋_GB2312" w:hAnsi="宋体" w:hint="eastAsia"/>
          <w:sz w:val="30"/>
          <w:szCs w:val="30"/>
        </w:rPr>
        <w:t>(一）当月情况</w:t>
      </w:r>
    </w:p>
    <w:tbl>
      <w:tblPr>
        <w:tblStyle w:val="a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560"/>
      </w:tblGrid>
      <w:tr w:rsidR="00F03D39" w:rsidRPr="00615DD6" w:rsidTr="0038450A">
        <w:trPr>
          <w:trHeight w:val="492"/>
          <w:jc w:val="center"/>
        </w:trPr>
        <w:tc>
          <w:tcPr>
            <w:tcW w:w="5098" w:type="dxa"/>
            <w:gridSpan w:val="4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申   请</w:t>
            </w:r>
          </w:p>
        </w:tc>
        <w:tc>
          <w:tcPr>
            <w:tcW w:w="4962" w:type="dxa"/>
            <w:gridSpan w:val="4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授   权</w:t>
            </w:r>
          </w:p>
        </w:tc>
      </w:tr>
      <w:tr w:rsidR="00F03D39" w:rsidRPr="00615DD6" w:rsidTr="0038450A">
        <w:trPr>
          <w:trHeight w:val="453"/>
          <w:jc w:val="center"/>
        </w:trPr>
        <w:tc>
          <w:tcPr>
            <w:tcW w:w="2478" w:type="dxa"/>
            <w:gridSpan w:val="2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EE71D9" w:rsidRPr="00615DD6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EE71D9" w:rsidRPr="00615DD6" w:rsidRDefault="00843F2E">
            <w:pPr>
              <w:ind w:leftChars="-160" w:left="-336" w:firstLineChars="140" w:firstLine="422"/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vAlign w:val="center"/>
          </w:tcPr>
          <w:p w:rsidR="00EE71D9" w:rsidRPr="00615DD6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发明专利</w:t>
            </w:r>
          </w:p>
        </w:tc>
      </w:tr>
      <w:tr w:rsidR="00F03D39" w:rsidRPr="00615DD6" w:rsidTr="0038450A">
        <w:trPr>
          <w:trHeight w:val="552"/>
          <w:jc w:val="center"/>
        </w:trPr>
        <w:tc>
          <w:tcPr>
            <w:tcW w:w="988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560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</w:tr>
      <w:tr w:rsidR="00EE71D9" w:rsidRPr="00615DD6" w:rsidTr="0038450A">
        <w:trPr>
          <w:trHeight w:val="597"/>
          <w:jc w:val="center"/>
        </w:trPr>
        <w:tc>
          <w:tcPr>
            <w:tcW w:w="988" w:type="dxa"/>
            <w:vAlign w:val="center"/>
          </w:tcPr>
          <w:p w:rsidR="00EE71D9" w:rsidRPr="00615DD6" w:rsidRDefault="001145B9" w:rsidP="006A05C0">
            <w:pPr>
              <w:rPr>
                <w:b/>
                <w:bCs/>
                <w:sz w:val="30"/>
                <w:szCs w:val="30"/>
              </w:rPr>
            </w:pPr>
            <w:r w:rsidRPr="00615DD6">
              <w:rPr>
                <w:rFonts w:eastAsia="微软雅黑" w:hint="eastAsia"/>
                <w:sz w:val="30"/>
                <w:szCs w:val="30"/>
              </w:rPr>
              <w:t>1</w:t>
            </w:r>
            <w:r w:rsidR="005D126F">
              <w:rPr>
                <w:rFonts w:eastAsia="微软雅黑" w:hint="eastAsia"/>
                <w:sz w:val="30"/>
                <w:szCs w:val="30"/>
              </w:rPr>
              <w:t>3074</w:t>
            </w:r>
          </w:p>
        </w:tc>
        <w:tc>
          <w:tcPr>
            <w:tcW w:w="1490" w:type="dxa"/>
            <w:vAlign w:val="center"/>
          </w:tcPr>
          <w:p w:rsidR="00EE71D9" w:rsidRPr="00615DD6" w:rsidRDefault="005F1373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2</w:t>
            </w:r>
            <w:r w:rsidR="000F77A1">
              <w:rPr>
                <w:rFonts w:eastAsia="微软雅黑" w:hint="eastAsia"/>
                <w:sz w:val="30"/>
                <w:szCs w:val="30"/>
              </w:rPr>
              <w:t>2</w:t>
            </w:r>
            <w:r w:rsidR="005D126F">
              <w:rPr>
                <w:rFonts w:eastAsia="微软雅黑" w:hint="eastAsia"/>
                <w:sz w:val="30"/>
                <w:szCs w:val="30"/>
              </w:rPr>
              <w:t>.31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EE71D9" w:rsidRPr="00615DD6" w:rsidRDefault="005D126F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3883</w:t>
            </w:r>
          </w:p>
        </w:tc>
        <w:tc>
          <w:tcPr>
            <w:tcW w:w="1381" w:type="dxa"/>
            <w:vAlign w:val="center"/>
          </w:tcPr>
          <w:p w:rsidR="00EE71D9" w:rsidRPr="00615DD6" w:rsidRDefault="005D126F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-12.53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EE71D9" w:rsidRPr="00615DD6" w:rsidRDefault="000F77A1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53</w:t>
            </w:r>
            <w:r w:rsidR="005D126F">
              <w:rPr>
                <w:rFonts w:eastAsia="微软雅黑" w:hint="eastAsia"/>
                <w:sz w:val="30"/>
                <w:szCs w:val="30"/>
              </w:rPr>
              <w:t>19</w:t>
            </w:r>
          </w:p>
        </w:tc>
        <w:tc>
          <w:tcPr>
            <w:tcW w:w="1455" w:type="dxa"/>
            <w:vAlign w:val="center"/>
          </w:tcPr>
          <w:p w:rsidR="00EE71D9" w:rsidRPr="00615DD6" w:rsidRDefault="005D126F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23.67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EE71D9" w:rsidRPr="00615DD6" w:rsidRDefault="00843F2E">
            <w:pPr>
              <w:rPr>
                <w:b/>
                <w:bCs/>
                <w:sz w:val="30"/>
                <w:szCs w:val="30"/>
              </w:rPr>
            </w:pPr>
            <w:r w:rsidRPr="00615DD6">
              <w:rPr>
                <w:rFonts w:eastAsia="微软雅黑" w:hint="eastAsia"/>
                <w:sz w:val="30"/>
                <w:szCs w:val="30"/>
              </w:rPr>
              <w:t>1</w:t>
            </w:r>
            <w:r w:rsidR="005D126F">
              <w:rPr>
                <w:rFonts w:eastAsia="微软雅黑" w:hint="eastAsia"/>
                <w:sz w:val="30"/>
                <w:szCs w:val="30"/>
              </w:rPr>
              <w:t>128</w:t>
            </w:r>
          </w:p>
        </w:tc>
        <w:tc>
          <w:tcPr>
            <w:tcW w:w="1560" w:type="dxa"/>
            <w:vAlign w:val="center"/>
          </w:tcPr>
          <w:p w:rsidR="00EE71D9" w:rsidRPr="00615DD6" w:rsidRDefault="000F77A1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1</w:t>
            </w:r>
            <w:r w:rsidR="005D126F">
              <w:rPr>
                <w:rFonts w:eastAsia="微软雅黑" w:hint="eastAsia"/>
                <w:sz w:val="30"/>
                <w:szCs w:val="30"/>
              </w:rPr>
              <w:t>4.29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 w:rsidR="00EE71D9" w:rsidRPr="00615DD6" w:rsidRDefault="00EE71D9">
      <w:pPr>
        <w:jc w:val="left"/>
        <w:rPr>
          <w:rFonts w:ascii="宋体" w:hAnsi="宋体"/>
          <w:sz w:val="30"/>
          <w:szCs w:val="30"/>
        </w:rPr>
      </w:pPr>
    </w:p>
    <w:p w:rsidR="00EE71D9" w:rsidRPr="00615DD6" w:rsidRDefault="00843F2E">
      <w:pPr>
        <w:spacing w:line="360" w:lineRule="auto"/>
        <w:jc w:val="left"/>
        <w:rPr>
          <w:rFonts w:ascii="仿宋_GB2312" w:eastAsia="仿宋_GB2312" w:hAnsi="宋体"/>
          <w:sz w:val="30"/>
          <w:szCs w:val="30"/>
        </w:rPr>
      </w:pPr>
      <w:r w:rsidRPr="00615DD6">
        <w:rPr>
          <w:rFonts w:ascii="仿宋_GB2312" w:eastAsia="仿宋_GB2312" w:hAnsi="宋体" w:hint="eastAsia"/>
          <w:sz w:val="30"/>
          <w:szCs w:val="30"/>
        </w:rPr>
        <w:t xml:space="preserve">  （二）1-</w:t>
      </w:r>
      <w:r w:rsidR="005D126F">
        <w:rPr>
          <w:rFonts w:ascii="仿宋_GB2312" w:eastAsia="仿宋_GB2312" w:hAnsi="宋体" w:hint="eastAsia"/>
          <w:sz w:val="30"/>
          <w:szCs w:val="30"/>
        </w:rPr>
        <w:t>10</w:t>
      </w:r>
      <w:r w:rsidRPr="00615DD6">
        <w:rPr>
          <w:rFonts w:ascii="仿宋_GB2312" w:eastAsia="仿宋_GB2312" w:hAnsi="宋体" w:hint="eastAsia"/>
          <w:sz w:val="30"/>
          <w:szCs w:val="30"/>
        </w:rPr>
        <w:t>月情况</w:t>
      </w:r>
    </w:p>
    <w:tbl>
      <w:tblPr>
        <w:tblStyle w:val="a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1418"/>
        <w:gridCol w:w="1096"/>
        <w:gridCol w:w="1381"/>
        <w:gridCol w:w="1097"/>
        <w:gridCol w:w="1455"/>
        <w:gridCol w:w="992"/>
        <w:gridCol w:w="1418"/>
      </w:tblGrid>
      <w:tr w:rsidR="00F03D39" w:rsidRPr="00615DD6" w:rsidTr="0038450A">
        <w:trPr>
          <w:trHeight w:val="435"/>
          <w:jc w:val="center"/>
        </w:trPr>
        <w:tc>
          <w:tcPr>
            <w:tcW w:w="5098" w:type="dxa"/>
            <w:gridSpan w:val="4"/>
            <w:vAlign w:val="center"/>
          </w:tcPr>
          <w:p w:rsidR="00EE71D9" w:rsidRPr="00615DD6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申   请</w:t>
            </w:r>
          </w:p>
        </w:tc>
        <w:tc>
          <w:tcPr>
            <w:tcW w:w="4962" w:type="dxa"/>
            <w:gridSpan w:val="4"/>
            <w:vAlign w:val="center"/>
          </w:tcPr>
          <w:p w:rsidR="00EE71D9" w:rsidRPr="00615DD6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授   权</w:t>
            </w:r>
          </w:p>
        </w:tc>
      </w:tr>
      <w:tr w:rsidR="00F03D39" w:rsidRPr="00615DD6" w:rsidTr="005D126F">
        <w:trPr>
          <w:trHeight w:val="429"/>
          <w:jc w:val="center"/>
        </w:trPr>
        <w:tc>
          <w:tcPr>
            <w:tcW w:w="2621" w:type="dxa"/>
            <w:gridSpan w:val="2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2477" w:type="dxa"/>
            <w:gridSpan w:val="2"/>
            <w:vAlign w:val="center"/>
          </w:tcPr>
          <w:p w:rsidR="00EE71D9" w:rsidRPr="00615DD6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EE71D9" w:rsidRPr="00615DD6" w:rsidRDefault="00843F2E">
            <w:pPr>
              <w:ind w:leftChars="-160" w:left="-336" w:firstLineChars="140" w:firstLine="422"/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vAlign w:val="center"/>
          </w:tcPr>
          <w:p w:rsidR="00EE71D9" w:rsidRPr="00615DD6" w:rsidRDefault="00843F2E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615DD6">
              <w:rPr>
                <w:rFonts w:ascii="仿宋" w:eastAsia="仿宋" w:hAnsi="仿宋" w:hint="eastAsia"/>
                <w:b/>
                <w:sz w:val="30"/>
                <w:szCs w:val="30"/>
              </w:rPr>
              <w:t>发明专利</w:t>
            </w:r>
          </w:p>
        </w:tc>
      </w:tr>
      <w:tr w:rsidR="00F03D39" w:rsidRPr="00615DD6" w:rsidTr="005D126F">
        <w:trPr>
          <w:trHeight w:val="552"/>
          <w:jc w:val="center"/>
        </w:trPr>
        <w:tc>
          <w:tcPr>
            <w:tcW w:w="1203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418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  <w:tc>
          <w:tcPr>
            <w:tcW w:w="1096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  <w:tc>
          <w:tcPr>
            <w:tcW w:w="992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件数</w:t>
            </w:r>
          </w:p>
        </w:tc>
        <w:tc>
          <w:tcPr>
            <w:tcW w:w="1418" w:type="dxa"/>
            <w:vAlign w:val="center"/>
          </w:tcPr>
          <w:p w:rsidR="00EE71D9" w:rsidRPr="00615DD6" w:rsidRDefault="00843F2E">
            <w:pPr>
              <w:rPr>
                <w:rFonts w:ascii="仿宋_GB2312" w:eastAsia="仿宋_GB2312" w:hAnsi="宋体"/>
                <w:b/>
                <w:sz w:val="28"/>
                <w:szCs w:val="30"/>
              </w:rPr>
            </w:pPr>
            <w:r w:rsidRPr="00615DD6">
              <w:rPr>
                <w:rFonts w:ascii="仿宋_GB2312" w:eastAsia="仿宋_GB2312" w:hAnsi="宋体" w:hint="eastAsia"/>
                <w:b/>
                <w:sz w:val="28"/>
                <w:szCs w:val="30"/>
              </w:rPr>
              <w:t>同比增长</w:t>
            </w:r>
          </w:p>
        </w:tc>
      </w:tr>
      <w:tr w:rsidR="00EE71D9" w:rsidRPr="00615DD6" w:rsidTr="005D126F">
        <w:trPr>
          <w:trHeight w:val="587"/>
          <w:jc w:val="center"/>
        </w:trPr>
        <w:tc>
          <w:tcPr>
            <w:tcW w:w="1203" w:type="dxa"/>
            <w:vAlign w:val="center"/>
          </w:tcPr>
          <w:p w:rsidR="00EE71D9" w:rsidRPr="00615DD6" w:rsidRDefault="005D126F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109086</w:t>
            </w:r>
          </w:p>
        </w:tc>
        <w:tc>
          <w:tcPr>
            <w:tcW w:w="1418" w:type="dxa"/>
            <w:vAlign w:val="center"/>
          </w:tcPr>
          <w:p w:rsidR="00EE71D9" w:rsidRPr="00615DD6" w:rsidRDefault="000F77A1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1</w:t>
            </w:r>
            <w:r w:rsidR="005D126F">
              <w:rPr>
                <w:rFonts w:eastAsia="微软雅黑" w:hint="eastAsia"/>
                <w:sz w:val="30"/>
                <w:szCs w:val="30"/>
              </w:rPr>
              <w:t>1.65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6" w:type="dxa"/>
            <w:vAlign w:val="center"/>
          </w:tcPr>
          <w:p w:rsidR="00EE71D9" w:rsidRPr="00615DD6" w:rsidRDefault="005F1373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3</w:t>
            </w:r>
            <w:r w:rsidR="005D126F">
              <w:rPr>
                <w:rFonts w:eastAsia="微软雅黑" w:hint="eastAsia"/>
                <w:sz w:val="30"/>
                <w:szCs w:val="30"/>
              </w:rPr>
              <w:t>6358</w:t>
            </w:r>
          </w:p>
        </w:tc>
        <w:tc>
          <w:tcPr>
            <w:tcW w:w="1381" w:type="dxa"/>
            <w:vAlign w:val="center"/>
          </w:tcPr>
          <w:p w:rsidR="00EE71D9" w:rsidRPr="00615DD6" w:rsidRDefault="00843F2E">
            <w:pPr>
              <w:rPr>
                <w:b/>
                <w:bCs/>
                <w:sz w:val="30"/>
                <w:szCs w:val="30"/>
              </w:rPr>
            </w:pPr>
            <w:r w:rsidRPr="00615DD6">
              <w:rPr>
                <w:rFonts w:eastAsia="微软雅黑" w:hint="eastAsia"/>
                <w:sz w:val="30"/>
                <w:szCs w:val="30"/>
              </w:rPr>
              <w:t>-</w:t>
            </w:r>
            <w:r w:rsidR="005D126F">
              <w:rPr>
                <w:rFonts w:eastAsia="微软雅黑" w:hint="eastAsia"/>
                <w:sz w:val="30"/>
                <w:szCs w:val="30"/>
              </w:rPr>
              <w:t>7.10</w:t>
            </w:r>
            <w:r w:rsidRPr="00615DD6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EE71D9" w:rsidRPr="00615DD6" w:rsidRDefault="005F1373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5</w:t>
            </w:r>
            <w:r w:rsidR="005D126F">
              <w:rPr>
                <w:rFonts w:eastAsia="微软雅黑" w:hint="eastAsia"/>
                <w:sz w:val="30"/>
                <w:szCs w:val="30"/>
              </w:rPr>
              <w:t>9227</w:t>
            </w:r>
          </w:p>
        </w:tc>
        <w:tc>
          <w:tcPr>
            <w:tcW w:w="1455" w:type="dxa"/>
            <w:vAlign w:val="center"/>
          </w:tcPr>
          <w:p w:rsidR="00EE71D9" w:rsidRPr="00615DD6" w:rsidRDefault="005F1373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1</w:t>
            </w:r>
            <w:r w:rsidR="005D126F">
              <w:rPr>
                <w:rFonts w:eastAsia="微软雅黑" w:hint="eastAsia"/>
                <w:sz w:val="30"/>
                <w:szCs w:val="30"/>
              </w:rPr>
              <w:t>1.62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Pr="00615DD6" w:rsidRDefault="0038450A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sz w:val="30"/>
                <w:szCs w:val="30"/>
              </w:rPr>
              <w:t>1</w:t>
            </w:r>
            <w:r w:rsidR="005D126F">
              <w:rPr>
                <w:rFonts w:eastAsia="微软雅黑" w:hint="eastAsia"/>
                <w:sz w:val="30"/>
                <w:szCs w:val="30"/>
              </w:rPr>
              <w:t>1767</w:t>
            </w:r>
          </w:p>
        </w:tc>
        <w:tc>
          <w:tcPr>
            <w:tcW w:w="1418" w:type="dxa"/>
            <w:vAlign w:val="center"/>
          </w:tcPr>
          <w:p w:rsidR="00EE71D9" w:rsidRPr="00615DD6" w:rsidRDefault="00E47AFA">
            <w:pPr>
              <w:rPr>
                <w:b/>
                <w:bCs/>
                <w:sz w:val="30"/>
                <w:szCs w:val="30"/>
              </w:rPr>
            </w:pPr>
            <w:r w:rsidRPr="00615DD6">
              <w:rPr>
                <w:rFonts w:eastAsia="微软雅黑" w:hint="eastAsia"/>
                <w:sz w:val="30"/>
                <w:szCs w:val="30"/>
              </w:rPr>
              <w:t>2</w:t>
            </w:r>
            <w:r w:rsidR="005D126F">
              <w:rPr>
                <w:rFonts w:eastAsia="微软雅黑" w:hint="eastAsia"/>
                <w:sz w:val="30"/>
                <w:szCs w:val="30"/>
              </w:rPr>
              <w:t>2.87</w:t>
            </w:r>
            <w:r w:rsidR="00843F2E" w:rsidRPr="00615DD6"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 w:rsidR="00EE71D9" w:rsidRPr="00615DD6" w:rsidRDefault="00EE71D9">
      <w:pPr>
        <w:spacing w:line="360" w:lineRule="auto"/>
        <w:jc w:val="left"/>
        <w:rPr>
          <w:rFonts w:ascii="宋体" w:hAnsi="宋体"/>
          <w:sz w:val="13"/>
          <w:szCs w:val="30"/>
        </w:rPr>
      </w:pPr>
    </w:p>
    <w:p w:rsidR="007E0BF1" w:rsidRDefault="00843F2E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  <w:r w:rsidRPr="0056171B">
        <w:rPr>
          <w:rFonts w:eastAsia="仿宋_GB2312"/>
          <w:sz w:val="30"/>
          <w:szCs w:val="30"/>
        </w:rPr>
        <w:t>1-</w:t>
      </w:r>
      <w:r w:rsidR="009465DB">
        <w:rPr>
          <w:rFonts w:eastAsia="仿宋_GB2312" w:hint="eastAsia"/>
          <w:sz w:val="30"/>
          <w:szCs w:val="30"/>
        </w:rPr>
        <w:t>10</w:t>
      </w:r>
      <w:r w:rsidRPr="0056171B">
        <w:rPr>
          <w:rFonts w:eastAsia="仿宋_GB2312"/>
          <w:sz w:val="30"/>
          <w:szCs w:val="30"/>
        </w:rPr>
        <w:t>月，国内发明专利申请</w:t>
      </w:r>
      <w:r w:rsidR="005F1373" w:rsidRPr="0056171B">
        <w:rPr>
          <w:rFonts w:eastAsia="微软雅黑"/>
          <w:sz w:val="30"/>
          <w:szCs w:val="30"/>
        </w:rPr>
        <w:t>3</w:t>
      </w:r>
      <w:r w:rsidR="009465DB">
        <w:rPr>
          <w:rFonts w:eastAsia="微软雅黑" w:hint="eastAsia"/>
          <w:sz w:val="30"/>
          <w:szCs w:val="30"/>
        </w:rPr>
        <w:t>6358</w:t>
      </w:r>
      <w:r w:rsidRPr="0056171B">
        <w:rPr>
          <w:rFonts w:eastAsia="仿宋_GB2312"/>
          <w:sz w:val="30"/>
          <w:szCs w:val="30"/>
        </w:rPr>
        <w:t>件，占申请总量比例为</w:t>
      </w:r>
      <w:r w:rsidRPr="0056171B">
        <w:rPr>
          <w:rFonts w:eastAsia="仿宋_GB2312"/>
          <w:sz w:val="30"/>
          <w:szCs w:val="30"/>
        </w:rPr>
        <w:t>3</w:t>
      </w:r>
      <w:r w:rsidR="0038450A" w:rsidRPr="0056171B">
        <w:rPr>
          <w:rFonts w:eastAsia="仿宋_GB2312"/>
          <w:sz w:val="30"/>
          <w:szCs w:val="30"/>
        </w:rPr>
        <w:t>3.</w:t>
      </w:r>
      <w:r w:rsidR="009465DB">
        <w:rPr>
          <w:rFonts w:eastAsia="仿宋_GB2312" w:hint="eastAsia"/>
          <w:sz w:val="30"/>
          <w:szCs w:val="30"/>
        </w:rPr>
        <w:t>33</w:t>
      </w:r>
      <w:r w:rsidRPr="0056171B">
        <w:rPr>
          <w:rFonts w:eastAsia="仿宋_GB2312"/>
          <w:sz w:val="30"/>
          <w:szCs w:val="30"/>
        </w:rPr>
        <w:t>%,</w:t>
      </w:r>
      <w:r w:rsidRPr="0056171B">
        <w:rPr>
          <w:rFonts w:eastAsia="仿宋_GB2312"/>
          <w:sz w:val="30"/>
          <w:szCs w:val="30"/>
        </w:rPr>
        <w:t>发明专利授权</w:t>
      </w:r>
      <w:r w:rsidR="0038450A" w:rsidRPr="0056171B">
        <w:rPr>
          <w:rFonts w:eastAsia="仿宋_GB2312" w:hint="eastAsia"/>
          <w:sz w:val="30"/>
          <w:szCs w:val="30"/>
        </w:rPr>
        <w:t>1</w:t>
      </w:r>
      <w:r w:rsidR="009465DB">
        <w:rPr>
          <w:rFonts w:eastAsia="仿宋_GB2312" w:hint="eastAsia"/>
          <w:sz w:val="30"/>
          <w:szCs w:val="30"/>
        </w:rPr>
        <w:t>1767</w:t>
      </w:r>
      <w:r w:rsidRPr="0056171B">
        <w:rPr>
          <w:rFonts w:eastAsia="仿宋_GB2312"/>
          <w:sz w:val="30"/>
          <w:szCs w:val="30"/>
        </w:rPr>
        <w:t>件，其中职务发明为</w:t>
      </w:r>
      <w:r w:rsidR="0056171B" w:rsidRPr="0056171B">
        <w:rPr>
          <w:rFonts w:eastAsia="仿宋_GB2312" w:hint="eastAsia"/>
          <w:sz w:val="30"/>
          <w:szCs w:val="30"/>
        </w:rPr>
        <w:t>1</w:t>
      </w:r>
      <w:r w:rsidR="00D2374D">
        <w:rPr>
          <w:rFonts w:eastAsia="仿宋_GB2312" w:hint="eastAsia"/>
          <w:sz w:val="30"/>
          <w:szCs w:val="30"/>
        </w:rPr>
        <w:t>1434</w:t>
      </w:r>
      <w:r w:rsidRPr="0056171B">
        <w:rPr>
          <w:rFonts w:eastAsia="仿宋_GB2312"/>
          <w:sz w:val="30"/>
          <w:szCs w:val="30"/>
        </w:rPr>
        <w:t>件，占</w:t>
      </w:r>
      <w:r w:rsidR="00245664" w:rsidRPr="0056171B">
        <w:rPr>
          <w:rFonts w:eastAsia="仿宋_GB2312"/>
          <w:sz w:val="30"/>
          <w:szCs w:val="30"/>
        </w:rPr>
        <w:t>9</w:t>
      </w:r>
      <w:r w:rsidR="00D2374D">
        <w:rPr>
          <w:rFonts w:eastAsia="仿宋_GB2312" w:hint="eastAsia"/>
          <w:sz w:val="30"/>
          <w:szCs w:val="30"/>
        </w:rPr>
        <w:t>7.17</w:t>
      </w:r>
      <w:r w:rsidRPr="0056171B">
        <w:rPr>
          <w:rFonts w:eastAsia="仿宋_GB2312"/>
          <w:sz w:val="30"/>
          <w:szCs w:val="30"/>
        </w:rPr>
        <w:t>%</w:t>
      </w:r>
      <w:r w:rsidRPr="0056171B">
        <w:rPr>
          <w:rFonts w:eastAsia="仿宋_GB2312"/>
          <w:sz w:val="30"/>
          <w:szCs w:val="30"/>
        </w:rPr>
        <w:t>；企业专利申请共</w:t>
      </w:r>
      <w:r w:rsidR="00D2374D">
        <w:rPr>
          <w:rFonts w:eastAsia="仿宋_GB2312" w:hint="eastAsia"/>
          <w:sz w:val="30"/>
          <w:szCs w:val="30"/>
        </w:rPr>
        <w:t>68334</w:t>
      </w:r>
      <w:r w:rsidRPr="0056171B">
        <w:rPr>
          <w:rFonts w:eastAsia="仿宋_GB2312"/>
          <w:sz w:val="30"/>
          <w:szCs w:val="30"/>
        </w:rPr>
        <w:t>件，其中发明专利申请</w:t>
      </w:r>
      <w:r w:rsidR="0056171B" w:rsidRPr="0056171B">
        <w:rPr>
          <w:rFonts w:eastAsia="仿宋_GB2312" w:hint="eastAsia"/>
          <w:sz w:val="30"/>
          <w:szCs w:val="30"/>
        </w:rPr>
        <w:t>2</w:t>
      </w:r>
      <w:r w:rsidR="00D2374D">
        <w:rPr>
          <w:rFonts w:eastAsia="仿宋_GB2312" w:hint="eastAsia"/>
          <w:sz w:val="30"/>
          <w:szCs w:val="30"/>
        </w:rPr>
        <w:t>1103</w:t>
      </w:r>
      <w:r w:rsidRPr="0056171B">
        <w:rPr>
          <w:rFonts w:eastAsia="仿宋_GB2312"/>
          <w:sz w:val="30"/>
          <w:szCs w:val="30"/>
        </w:rPr>
        <w:t>件，企业专利授权</w:t>
      </w:r>
      <w:r w:rsidR="005F1373" w:rsidRPr="0056171B">
        <w:rPr>
          <w:rFonts w:eastAsia="仿宋_GB2312"/>
          <w:sz w:val="30"/>
          <w:szCs w:val="30"/>
        </w:rPr>
        <w:t>3</w:t>
      </w:r>
      <w:r w:rsidR="00D2374D">
        <w:rPr>
          <w:rFonts w:eastAsia="仿宋_GB2312" w:hint="eastAsia"/>
          <w:sz w:val="30"/>
          <w:szCs w:val="30"/>
        </w:rPr>
        <w:t>8677</w:t>
      </w:r>
      <w:r w:rsidRPr="0056171B">
        <w:rPr>
          <w:rFonts w:eastAsia="仿宋_GB2312"/>
          <w:sz w:val="30"/>
          <w:szCs w:val="30"/>
        </w:rPr>
        <w:t>件，其中发明专利授权</w:t>
      </w:r>
      <w:r w:rsidR="0056171B" w:rsidRPr="0056171B">
        <w:rPr>
          <w:rFonts w:eastAsia="仿宋_GB2312" w:hint="eastAsia"/>
          <w:sz w:val="30"/>
          <w:szCs w:val="30"/>
        </w:rPr>
        <w:t>5</w:t>
      </w:r>
      <w:r w:rsidR="00D2374D">
        <w:rPr>
          <w:rFonts w:eastAsia="仿宋_GB2312" w:hint="eastAsia"/>
          <w:sz w:val="30"/>
          <w:szCs w:val="30"/>
        </w:rPr>
        <w:t>871</w:t>
      </w:r>
      <w:r w:rsidRPr="0056171B">
        <w:rPr>
          <w:rFonts w:eastAsia="仿宋_GB2312"/>
          <w:sz w:val="30"/>
          <w:szCs w:val="30"/>
        </w:rPr>
        <w:t>件；通过《专利合作条约》（</w:t>
      </w:r>
      <w:r w:rsidRPr="0056171B">
        <w:rPr>
          <w:rFonts w:eastAsia="仿宋_GB2312"/>
          <w:sz w:val="30"/>
          <w:szCs w:val="30"/>
        </w:rPr>
        <w:t>PCT</w:t>
      </w:r>
      <w:r w:rsidRPr="0056171B">
        <w:rPr>
          <w:rFonts w:eastAsia="仿宋_GB2312"/>
          <w:sz w:val="30"/>
          <w:szCs w:val="30"/>
        </w:rPr>
        <w:t>）途径提交的国际专利申请</w:t>
      </w:r>
      <w:r w:rsidR="001145B9" w:rsidRPr="0056171B">
        <w:rPr>
          <w:rFonts w:eastAsia="仿宋_GB2312"/>
          <w:sz w:val="30"/>
          <w:szCs w:val="30"/>
        </w:rPr>
        <w:t>1</w:t>
      </w:r>
      <w:r w:rsidR="00D2374D">
        <w:rPr>
          <w:rFonts w:eastAsia="仿宋_GB2312" w:hint="eastAsia"/>
          <w:sz w:val="30"/>
          <w:szCs w:val="30"/>
        </w:rPr>
        <w:t>462</w:t>
      </w:r>
      <w:r w:rsidRPr="0056171B">
        <w:rPr>
          <w:rFonts w:eastAsia="仿宋_GB2312"/>
          <w:sz w:val="30"/>
          <w:szCs w:val="30"/>
        </w:rPr>
        <w:t>件。</w:t>
      </w:r>
    </w:p>
    <w:p w:rsidR="00EE71D9" w:rsidRDefault="00843F2E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  <w:r w:rsidRPr="0056171B">
        <w:rPr>
          <w:rFonts w:eastAsia="仿宋_GB2312"/>
          <w:sz w:val="30"/>
          <w:szCs w:val="30"/>
        </w:rPr>
        <w:t>(</w:t>
      </w:r>
      <w:r w:rsidRPr="0056171B">
        <w:rPr>
          <w:rFonts w:eastAsia="仿宋_GB2312"/>
          <w:sz w:val="30"/>
          <w:szCs w:val="30"/>
        </w:rPr>
        <w:t>三）截至</w:t>
      </w:r>
      <w:r w:rsidRPr="0056171B">
        <w:rPr>
          <w:rFonts w:eastAsia="仿宋_GB2312"/>
          <w:sz w:val="30"/>
          <w:szCs w:val="30"/>
        </w:rPr>
        <w:t>2019</w:t>
      </w:r>
      <w:r w:rsidRPr="0056171B">
        <w:rPr>
          <w:rFonts w:eastAsia="仿宋_GB2312"/>
          <w:sz w:val="30"/>
          <w:szCs w:val="30"/>
        </w:rPr>
        <w:t>年</w:t>
      </w:r>
      <w:r w:rsidR="00D2374D">
        <w:rPr>
          <w:rFonts w:eastAsia="仿宋_GB2312" w:hint="eastAsia"/>
          <w:sz w:val="30"/>
          <w:szCs w:val="30"/>
        </w:rPr>
        <w:t>10</w:t>
      </w:r>
      <w:r w:rsidRPr="0056171B">
        <w:rPr>
          <w:rFonts w:eastAsia="仿宋_GB2312"/>
          <w:sz w:val="30"/>
          <w:szCs w:val="30"/>
        </w:rPr>
        <w:t>月，湖北省发明专利拥有量</w:t>
      </w:r>
      <w:r w:rsidRPr="0056171B">
        <w:rPr>
          <w:rFonts w:eastAsia="仿宋_GB2312"/>
          <w:sz w:val="30"/>
          <w:szCs w:val="30"/>
        </w:rPr>
        <w:t>5</w:t>
      </w:r>
      <w:r w:rsidR="0056171B" w:rsidRPr="0056171B">
        <w:rPr>
          <w:rFonts w:eastAsia="仿宋_GB2312" w:hint="eastAsia"/>
          <w:sz w:val="30"/>
          <w:szCs w:val="30"/>
        </w:rPr>
        <w:t>7</w:t>
      </w:r>
      <w:r w:rsidR="00D2374D">
        <w:rPr>
          <w:rFonts w:eastAsia="仿宋_GB2312" w:hint="eastAsia"/>
          <w:sz w:val="30"/>
          <w:szCs w:val="30"/>
        </w:rPr>
        <w:t>697</w:t>
      </w:r>
      <w:r w:rsidRPr="0056171B">
        <w:rPr>
          <w:rFonts w:eastAsia="仿宋_GB2312"/>
          <w:sz w:val="30"/>
          <w:szCs w:val="30"/>
        </w:rPr>
        <w:t>件，万人发明专利拥有量约为</w:t>
      </w:r>
      <w:r w:rsidR="00615DD6" w:rsidRPr="0056171B">
        <w:rPr>
          <w:rFonts w:eastAsia="仿宋_GB2312"/>
          <w:sz w:val="30"/>
          <w:szCs w:val="30"/>
        </w:rPr>
        <w:t>9</w:t>
      </w:r>
      <w:r w:rsidR="005F1373" w:rsidRPr="0056171B">
        <w:rPr>
          <w:rFonts w:eastAsia="仿宋_GB2312"/>
          <w:sz w:val="30"/>
          <w:szCs w:val="30"/>
        </w:rPr>
        <w:t>.</w:t>
      </w:r>
      <w:r w:rsidR="00D2374D">
        <w:rPr>
          <w:rFonts w:eastAsia="仿宋_GB2312" w:hint="eastAsia"/>
          <w:sz w:val="30"/>
          <w:szCs w:val="30"/>
        </w:rPr>
        <w:t>75</w:t>
      </w:r>
      <w:r w:rsidRPr="0056171B">
        <w:rPr>
          <w:rFonts w:eastAsia="仿宋_GB2312"/>
          <w:sz w:val="30"/>
          <w:szCs w:val="30"/>
        </w:rPr>
        <w:t>件。</w:t>
      </w:r>
    </w:p>
    <w:p w:rsidR="007E0BF1" w:rsidRPr="006D5F65" w:rsidRDefault="007E0BF1" w:rsidP="007E0BF1">
      <w:pPr>
        <w:pStyle w:val="Normal6"/>
        <w:ind w:firstLineChars="250" w:firstLine="750"/>
        <w:jc w:val="left"/>
        <w:rPr>
          <w:rFonts w:ascii="Times New Roman" w:eastAsia="黑体" w:hAnsi="Times New Roman"/>
          <w:color w:val="000000" w:themeColor="text1"/>
          <w:sz w:val="30"/>
          <w:szCs w:val="30"/>
        </w:rPr>
      </w:pPr>
      <w:r w:rsidRPr="006D5F65">
        <w:rPr>
          <w:rFonts w:ascii="Times New Roman" w:eastAsia="黑体" w:hAnsi="Times New Roman" w:hint="eastAsia"/>
          <w:color w:val="000000" w:themeColor="text1"/>
          <w:sz w:val="30"/>
          <w:szCs w:val="30"/>
        </w:rPr>
        <w:lastRenderedPageBreak/>
        <w:t>二</w:t>
      </w:r>
      <w:r w:rsidRPr="006D5F65">
        <w:rPr>
          <w:rFonts w:ascii="Times New Roman" w:eastAsia="黑体" w:hAnsi="Times New Roman"/>
          <w:color w:val="000000" w:themeColor="text1"/>
          <w:sz w:val="30"/>
          <w:szCs w:val="30"/>
        </w:rPr>
        <w:t>、商标</w:t>
      </w:r>
      <w:r w:rsidRPr="006D5F65">
        <w:rPr>
          <w:rFonts w:ascii="Times New Roman" w:eastAsia="黑体" w:hAnsi="Times New Roman" w:hint="eastAsia"/>
          <w:color w:val="000000" w:themeColor="text1"/>
          <w:sz w:val="30"/>
          <w:szCs w:val="30"/>
        </w:rPr>
        <w:t>及</w:t>
      </w:r>
      <w:r w:rsidRPr="006D5F65">
        <w:rPr>
          <w:rFonts w:ascii="Times New Roman" w:eastAsia="黑体" w:hAnsi="Times New Roman"/>
          <w:color w:val="000000" w:themeColor="text1"/>
          <w:sz w:val="30"/>
          <w:szCs w:val="30"/>
        </w:rPr>
        <w:t>地理标志</w:t>
      </w:r>
      <w:r w:rsidRPr="006D5F65">
        <w:rPr>
          <w:rFonts w:ascii="Times New Roman" w:eastAsia="黑体" w:hAnsi="Times New Roman" w:hint="eastAsia"/>
          <w:color w:val="000000" w:themeColor="text1"/>
          <w:sz w:val="30"/>
          <w:szCs w:val="30"/>
        </w:rPr>
        <w:t>申请</w:t>
      </w:r>
      <w:r w:rsidRPr="006D5F65">
        <w:rPr>
          <w:rFonts w:ascii="Times New Roman" w:eastAsia="黑体" w:hAnsi="Times New Roman"/>
          <w:color w:val="000000" w:themeColor="text1"/>
          <w:sz w:val="30"/>
          <w:szCs w:val="30"/>
        </w:rPr>
        <w:t>及注册情况</w:t>
      </w:r>
    </w:p>
    <w:p w:rsidR="007E0BF1" w:rsidRPr="006D5F65" w:rsidRDefault="007E0BF1" w:rsidP="007E0BF1">
      <w:pPr>
        <w:pStyle w:val="Normal6"/>
        <w:spacing w:line="360" w:lineRule="auto"/>
        <w:ind w:firstLineChars="250" w:firstLine="75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6D5F65">
        <w:rPr>
          <w:rFonts w:ascii="仿宋" w:eastAsia="仿宋" w:hAnsi="仿宋" w:hint="eastAsia"/>
          <w:color w:val="000000" w:themeColor="text1"/>
          <w:sz w:val="30"/>
          <w:szCs w:val="30"/>
        </w:rPr>
        <w:t>（一）当月</w:t>
      </w:r>
      <w:r w:rsidRPr="006D5F65">
        <w:rPr>
          <w:rFonts w:ascii="仿宋" w:eastAsia="仿宋" w:hAnsi="仿宋"/>
          <w:color w:val="000000" w:themeColor="text1"/>
          <w:sz w:val="30"/>
          <w:szCs w:val="30"/>
        </w:rPr>
        <w:t>情况</w:t>
      </w:r>
    </w:p>
    <w:tbl>
      <w:tblPr>
        <w:tblStyle w:val="aa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1418"/>
        <w:gridCol w:w="876"/>
        <w:gridCol w:w="1392"/>
        <w:gridCol w:w="862"/>
        <w:gridCol w:w="1547"/>
        <w:gridCol w:w="1491"/>
        <w:gridCol w:w="1770"/>
      </w:tblGrid>
      <w:tr w:rsidR="00717E6D" w:rsidRPr="006D5F65" w:rsidTr="00717E6D">
        <w:trPr>
          <w:trHeight w:val="462"/>
          <w:jc w:val="center"/>
        </w:trPr>
        <w:tc>
          <w:tcPr>
            <w:tcW w:w="2502" w:type="dxa"/>
            <w:gridSpan w:val="2"/>
            <w:vAlign w:val="center"/>
          </w:tcPr>
          <w:p w:rsidR="00717E6D" w:rsidRPr="006D5F65" w:rsidRDefault="00717E6D" w:rsidP="007E0BF1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6D5F65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申请商标</w:t>
            </w:r>
          </w:p>
        </w:tc>
        <w:tc>
          <w:tcPr>
            <w:tcW w:w="2268" w:type="dxa"/>
            <w:gridSpan w:val="2"/>
            <w:vAlign w:val="center"/>
          </w:tcPr>
          <w:p w:rsidR="00717E6D" w:rsidRPr="006D5F65" w:rsidRDefault="00717E6D" w:rsidP="007E0BF1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6D5F65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注册商标</w:t>
            </w:r>
          </w:p>
        </w:tc>
        <w:tc>
          <w:tcPr>
            <w:tcW w:w="2409" w:type="dxa"/>
            <w:gridSpan w:val="2"/>
            <w:vAlign w:val="center"/>
          </w:tcPr>
          <w:p w:rsidR="00717E6D" w:rsidRPr="006D5F65" w:rsidRDefault="00717E6D" w:rsidP="007E0BF1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6D5F65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注册</w:t>
            </w:r>
            <w:r w:rsidRPr="006D5F65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地理标志</w:t>
            </w:r>
          </w:p>
        </w:tc>
        <w:tc>
          <w:tcPr>
            <w:tcW w:w="3261" w:type="dxa"/>
            <w:gridSpan w:val="2"/>
            <w:vAlign w:val="center"/>
          </w:tcPr>
          <w:p w:rsidR="00717E6D" w:rsidRPr="00717E6D" w:rsidRDefault="00717E6D" w:rsidP="007E0BF1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717E6D"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  <w:t>批准地理标志保护产品</w:t>
            </w:r>
          </w:p>
        </w:tc>
      </w:tr>
      <w:tr w:rsidR="00717E6D" w:rsidRPr="006D5F65" w:rsidTr="00717E6D">
        <w:trPr>
          <w:trHeight w:val="459"/>
          <w:jc w:val="center"/>
        </w:trPr>
        <w:tc>
          <w:tcPr>
            <w:tcW w:w="1084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  <w:tc>
          <w:tcPr>
            <w:tcW w:w="876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392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  <w:tc>
          <w:tcPr>
            <w:tcW w:w="862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547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  <w:tc>
          <w:tcPr>
            <w:tcW w:w="1491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770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</w:tr>
      <w:tr w:rsidR="00717E6D" w:rsidRPr="006D5F65" w:rsidTr="00717E6D">
        <w:trPr>
          <w:trHeight w:val="646"/>
          <w:jc w:val="center"/>
        </w:trPr>
        <w:tc>
          <w:tcPr>
            <w:tcW w:w="1084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仿宋"/>
                <w:color w:val="000000" w:themeColor="text1"/>
                <w:sz w:val="28"/>
                <w:szCs w:val="28"/>
              </w:rPr>
              <w:t>1</w:t>
            </w:r>
            <w:r w:rsidRPr="00717E6D">
              <w:rPr>
                <w:rFonts w:eastAsia="仿宋" w:hint="eastAsia"/>
                <w:color w:val="000000" w:themeColor="text1"/>
                <w:sz w:val="28"/>
                <w:szCs w:val="28"/>
              </w:rPr>
              <w:t>3350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10.39%</w:t>
            </w:r>
          </w:p>
        </w:tc>
        <w:tc>
          <w:tcPr>
            <w:tcW w:w="876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sz w:val="28"/>
                <w:szCs w:val="28"/>
              </w:rPr>
            </w:pPr>
            <w:r w:rsidRPr="00717E6D">
              <w:rPr>
                <w:rFonts w:eastAsia="仿宋" w:hint="eastAsia"/>
                <w:sz w:val="28"/>
                <w:szCs w:val="28"/>
              </w:rPr>
              <w:t>9219</w:t>
            </w:r>
          </w:p>
        </w:tc>
        <w:tc>
          <w:tcPr>
            <w:tcW w:w="1392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-33.64%</w:t>
            </w:r>
          </w:p>
        </w:tc>
        <w:tc>
          <w:tcPr>
            <w:tcW w:w="862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7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-85.71%</w:t>
            </w:r>
          </w:p>
        </w:tc>
        <w:tc>
          <w:tcPr>
            <w:tcW w:w="1491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1770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E0BF1" w:rsidRPr="006D5F65" w:rsidRDefault="007E0BF1" w:rsidP="007E0BF1">
      <w:pPr>
        <w:spacing w:line="360" w:lineRule="auto"/>
        <w:rPr>
          <w:rFonts w:ascii="仿宋_GB2312" w:eastAsia="仿宋_GB2312" w:hAnsi="宋体"/>
          <w:color w:val="000000" w:themeColor="text1"/>
          <w:szCs w:val="30"/>
        </w:rPr>
      </w:pPr>
    </w:p>
    <w:p w:rsidR="00717E6D" w:rsidRDefault="00717E6D" w:rsidP="00717E6D">
      <w:pPr>
        <w:pStyle w:val="ae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宋体"/>
          <w:sz w:val="30"/>
          <w:szCs w:val="30"/>
        </w:rPr>
      </w:pPr>
      <w:r w:rsidRPr="00717E6D">
        <w:rPr>
          <w:rFonts w:ascii="仿宋_GB2312" w:eastAsia="仿宋_GB2312" w:hAnsi="宋体" w:hint="eastAsia"/>
          <w:sz w:val="30"/>
          <w:szCs w:val="30"/>
        </w:rPr>
        <w:t>1-10月情况</w:t>
      </w:r>
    </w:p>
    <w:tbl>
      <w:tblPr>
        <w:tblStyle w:val="aa"/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084"/>
        <w:gridCol w:w="1418"/>
        <w:gridCol w:w="1159"/>
        <w:gridCol w:w="1418"/>
        <w:gridCol w:w="850"/>
        <w:gridCol w:w="1418"/>
        <w:gridCol w:w="1076"/>
        <w:gridCol w:w="2184"/>
      </w:tblGrid>
      <w:tr w:rsidR="00717E6D" w:rsidRPr="006D5F65" w:rsidTr="00717E6D">
        <w:trPr>
          <w:trHeight w:val="462"/>
          <w:jc w:val="center"/>
        </w:trPr>
        <w:tc>
          <w:tcPr>
            <w:tcW w:w="2502" w:type="dxa"/>
            <w:gridSpan w:val="2"/>
            <w:vAlign w:val="center"/>
          </w:tcPr>
          <w:p w:rsidR="00717E6D" w:rsidRPr="00717E6D" w:rsidRDefault="00717E6D" w:rsidP="00717E6D">
            <w:pPr>
              <w:ind w:left="570"/>
              <w:jc w:val="left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717E6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申请商标</w:t>
            </w:r>
          </w:p>
        </w:tc>
        <w:tc>
          <w:tcPr>
            <w:tcW w:w="2577" w:type="dxa"/>
            <w:gridSpan w:val="2"/>
            <w:vAlign w:val="center"/>
          </w:tcPr>
          <w:p w:rsidR="00717E6D" w:rsidRPr="006D5F65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6D5F65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注册商标</w:t>
            </w:r>
          </w:p>
        </w:tc>
        <w:tc>
          <w:tcPr>
            <w:tcW w:w="2268" w:type="dxa"/>
            <w:gridSpan w:val="2"/>
            <w:vAlign w:val="center"/>
          </w:tcPr>
          <w:p w:rsidR="00717E6D" w:rsidRPr="006D5F65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6D5F65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注册</w:t>
            </w:r>
            <w:r w:rsidRPr="006D5F65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地理标志</w:t>
            </w:r>
          </w:p>
        </w:tc>
        <w:tc>
          <w:tcPr>
            <w:tcW w:w="3260" w:type="dxa"/>
            <w:gridSpan w:val="2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717E6D"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  <w:t>批准地理标志保护产品</w:t>
            </w:r>
          </w:p>
        </w:tc>
      </w:tr>
      <w:tr w:rsidR="00717E6D" w:rsidRPr="006D5F65" w:rsidTr="00717E6D">
        <w:trPr>
          <w:trHeight w:val="459"/>
          <w:jc w:val="center"/>
        </w:trPr>
        <w:tc>
          <w:tcPr>
            <w:tcW w:w="1084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  <w:tc>
          <w:tcPr>
            <w:tcW w:w="1159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  <w:tc>
          <w:tcPr>
            <w:tcW w:w="1076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件数</w:t>
            </w:r>
          </w:p>
        </w:tc>
        <w:tc>
          <w:tcPr>
            <w:tcW w:w="2184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同比增长</w:t>
            </w:r>
          </w:p>
        </w:tc>
      </w:tr>
      <w:tr w:rsidR="00717E6D" w:rsidRPr="006D5F65" w:rsidTr="00717E6D">
        <w:trPr>
          <w:trHeight w:val="646"/>
          <w:jc w:val="center"/>
        </w:trPr>
        <w:tc>
          <w:tcPr>
            <w:tcW w:w="1084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154917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10.</w:t>
            </w:r>
            <w:r>
              <w:rPr>
                <w:rFonts w:eastAsia="微软雅黑"/>
                <w:color w:val="000000" w:themeColor="text1"/>
                <w:sz w:val="28"/>
                <w:szCs w:val="28"/>
              </w:rPr>
              <w:t>50</w:t>
            </w: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59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123180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>
              <w:rPr>
                <w:rFonts w:eastAsia="微软雅黑"/>
                <w:color w:val="000000" w:themeColor="text1"/>
                <w:sz w:val="28"/>
                <w:szCs w:val="28"/>
              </w:rPr>
              <w:t>27.42</w:t>
            </w: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>
              <w:rPr>
                <w:rFonts w:eastAsia="微软雅黑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717E6D" w:rsidRPr="00717E6D" w:rsidRDefault="00717E6D" w:rsidP="00717E6D">
            <w:pPr>
              <w:rPr>
                <w:rFonts w:eastAsia="微软雅黑"/>
                <w:color w:val="000000" w:themeColor="text1"/>
                <w:sz w:val="28"/>
                <w:szCs w:val="28"/>
              </w:rPr>
            </w:pP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-</w:t>
            </w:r>
            <w:r>
              <w:rPr>
                <w:rFonts w:eastAsia="微软雅黑"/>
                <w:color w:val="000000" w:themeColor="text1"/>
                <w:sz w:val="28"/>
                <w:szCs w:val="28"/>
              </w:rPr>
              <w:t>68.33</w:t>
            </w:r>
            <w:r w:rsidRPr="00717E6D">
              <w:rPr>
                <w:rFonts w:eastAsia="微软雅黑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76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2184" w:type="dxa"/>
            <w:vAlign w:val="center"/>
          </w:tcPr>
          <w:p w:rsidR="00717E6D" w:rsidRPr="00717E6D" w:rsidRDefault="00717E6D" w:rsidP="00717E6D">
            <w:pPr>
              <w:spacing w:line="36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17E6D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17E6D" w:rsidRPr="00D56864" w:rsidRDefault="00717E6D" w:rsidP="00D56864">
      <w:pPr>
        <w:pStyle w:val="Normal12"/>
        <w:snapToGrid w:val="0"/>
        <w:spacing w:line="60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D56864">
        <w:rPr>
          <w:rFonts w:ascii="仿宋" w:eastAsia="仿宋" w:hAnsi="仿宋" w:hint="eastAsia"/>
          <w:color w:val="000000" w:themeColor="text1"/>
          <w:sz w:val="30"/>
          <w:szCs w:val="30"/>
        </w:rPr>
        <w:t>1-10月，全省</w:t>
      </w:r>
      <w:r w:rsidRPr="00D56864">
        <w:rPr>
          <w:rFonts w:ascii="仿宋" w:eastAsia="仿宋" w:hAnsi="仿宋"/>
          <w:b/>
          <w:color w:val="000000" w:themeColor="text1"/>
          <w:sz w:val="30"/>
          <w:szCs w:val="30"/>
        </w:rPr>
        <w:t>申请商标</w:t>
      </w:r>
      <w:r w:rsidR="00D56864" w:rsidRPr="00D56864">
        <w:rPr>
          <w:rFonts w:ascii="仿宋" w:eastAsia="仿宋" w:hAnsi="仿宋"/>
          <w:color w:val="000000" w:themeColor="text1"/>
          <w:sz w:val="30"/>
          <w:szCs w:val="30"/>
        </w:rPr>
        <w:t>140</w:t>
      </w:r>
      <w:r w:rsidRPr="00D56864">
        <w:rPr>
          <w:rFonts w:ascii="仿宋" w:eastAsia="仿宋" w:hAnsi="仿宋"/>
          <w:color w:val="000000" w:themeColor="text1"/>
          <w:sz w:val="30"/>
          <w:szCs w:val="30"/>
        </w:rPr>
        <w:t>191件，</w:t>
      </w:r>
      <w:r w:rsidRPr="00D56864">
        <w:rPr>
          <w:rFonts w:ascii="仿宋" w:eastAsia="仿宋" w:hAnsi="仿宋"/>
          <w:b/>
          <w:color w:val="000000" w:themeColor="text1"/>
          <w:sz w:val="30"/>
          <w:szCs w:val="30"/>
        </w:rPr>
        <w:t>注册商标</w:t>
      </w:r>
      <w:r w:rsidR="00D56864" w:rsidRPr="00D56864">
        <w:rPr>
          <w:rFonts w:ascii="仿宋" w:eastAsia="仿宋" w:hAnsi="仿宋"/>
          <w:color w:val="000000" w:themeColor="text1"/>
          <w:sz w:val="30"/>
          <w:szCs w:val="30"/>
        </w:rPr>
        <w:t>123</w:t>
      </w:r>
      <w:r w:rsidRPr="00D56864">
        <w:rPr>
          <w:rFonts w:ascii="仿宋" w:eastAsia="仿宋" w:hAnsi="仿宋"/>
          <w:color w:val="000000" w:themeColor="text1"/>
          <w:sz w:val="30"/>
          <w:szCs w:val="30"/>
        </w:rPr>
        <w:t>180件，认定</w:t>
      </w:r>
      <w:r w:rsidRPr="00D56864">
        <w:rPr>
          <w:rFonts w:ascii="仿宋" w:eastAsia="仿宋" w:hAnsi="仿宋"/>
          <w:b/>
          <w:color w:val="000000" w:themeColor="text1"/>
          <w:sz w:val="30"/>
          <w:szCs w:val="30"/>
        </w:rPr>
        <w:t>驰名商标</w:t>
      </w:r>
      <w:r w:rsidRPr="00D56864">
        <w:rPr>
          <w:rFonts w:ascii="仿宋" w:eastAsia="仿宋" w:hAnsi="仿宋"/>
          <w:color w:val="000000" w:themeColor="text1"/>
          <w:sz w:val="30"/>
          <w:szCs w:val="30"/>
        </w:rPr>
        <w:t>3件，</w:t>
      </w:r>
      <w:r w:rsidRPr="00D56864">
        <w:rPr>
          <w:rFonts w:ascii="仿宋" w:eastAsia="仿宋" w:hAnsi="仿宋" w:hint="eastAsia"/>
          <w:color w:val="000000" w:themeColor="text1"/>
          <w:sz w:val="30"/>
          <w:szCs w:val="30"/>
        </w:rPr>
        <w:t>注册</w:t>
      </w:r>
      <w:r w:rsidRPr="00D56864">
        <w:rPr>
          <w:rFonts w:ascii="仿宋" w:eastAsia="仿宋" w:hAnsi="仿宋"/>
          <w:b/>
          <w:color w:val="000000" w:themeColor="text1"/>
          <w:sz w:val="30"/>
          <w:szCs w:val="30"/>
        </w:rPr>
        <w:t>地理标志</w:t>
      </w:r>
      <w:r w:rsidRPr="00D56864">
        <w:rPr>
          <w:rFonts w:ascii="仿宋" w:eastAsia="仿宋" w:hAnsi="仿宋" w:hint="eastAsia"/>
          <w:b/>
          <w:color w:val="000000" w:themeColor="text1"/>
          <w:sz w:val="30"/>
          <w:szCs w:val="30"/>
        </w:rPr>
        <w:t>商标</w:t>
      </w:r>
      <w:r w:rsidRPr="00D56864">
        <w:rPr>
          <w:rFonts w:ascii="仿宋" w:eastAsia="仿宋" w:hAnsi="仿宋"/>
          <w:color w:val="000000" w:themeColor="text1"/>
          <w:sz w:val="30"/>
          <w:szCs w:val="30"/>
        </w:rPr>
        <w:t>19件，</w:t>
      </w:r>
      <w:r w:rsidRPr="00D56864">
        <w:rPr>
          <w:rFonts w:ascii="仿宋" w:eastAsia="仿宋" w:hAnsi="仿宋" w:hint="eastAsia"/>
          <w:color w:val="000000" w:themeColor="text1"/>
          <w:sz w:val="30"/>
          <w:szCs w:val="30"/>
        </w:rPr>
        <w:t>批准</w:t>
      </w:r>
      <w:r w:rsidRPr="00D56864">
        <w:rPr>
          <w:rFonts w:ascii="仿宋" w:eastAsia="仿宋" w:hAnsi="仿宋"/>
          <w:b/>
          <w:color w:val="000000" w:themeColor="text1"/>
          <w:sz w:val="30"/>
          <w:szCs w:val="30"/>
        </w:rPr>
        <w:t>地理标志保护产品</w:t>
      </w:r>
      <w:r w:rsidRPr="00D56864">
        <w:rPr>
          <w:rFonts w:ascii="仿宋" w:eastAsia="仿宋" w:hAnsi="仿宋"/>
          <w:color w:val="000000" w:themeColor="text1"/>
          <w:sz w:val="30"/>
          <w:szCs w:val="30"/>
        </w:rPr>
        <w:t>0件</w:t>
      </w:r>
      <w:r w:rsidRPr="00D56864">
        <w:rPr>
          <w:rFonts w:ascii="仿宋" w:eastAsia="仿宋" w:hAnsi="仿宋" w:hint="eastAsia"/>
          <w:color w:val="000000" w:themeColor="text1"/>
          <w:sz w:val="30"/>
          <w:szCs w:val="30"/>
        </w:rPr>
        <w:t>,核准使用</w:t>
      </w:r>
      <w:r w:rsidRPr="00D56864">
        <w:rPr>
          <w:rFonts w:ascii="仿宋" w:eastAsia="仿宋" w:hAnsi="仿宋" w:hint="eastAsia"/>
          <w:b/>
          <w:color w:val="000000" w:themeColor="text1"/>
          <w:sz w:val="30"/>
          <w:szCs w:val="30"/>
        </w:rPr>
        <w:t>地理标志保护产品</w:t>
      </w:r>
      <w:r w:rsidRPr="00D56864">
        <w:rPr>
          <w:rFonts w:ascii="仿宋" w:eastAsia="仿宋" w:hAnsi="仿宋" w:hint="eastAsia"/>
          <w:color w:val="000000" w:themeColor="text1"/>
          <w:sz w:val="30"/>
          <w:szCs w:val="30"/>
        </w:rPr>
        <w:t>专用标志企业0家。</w:t>
      </w:r>
    </w:p>
    <w:p w:rsidR="00D56864" w:rsidRPr="00D56864" w:rsidRDefault="00717E6D" w:rsidP="00D56864">
      <w:pPr>
        <w:pStyle w:val="Normal14"/>
        <w:snapToGrid w:val="0"/>
        <w:spacing w:line="600" w:lineRule="exact"/>
        <w:ind w:firstLineChars="200" w:firstLine="600"/>
        <w:jc w:val="left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D56864">
        <w:rPr>
          <w:rFonts w:ascii="仿宋_GB2312" w:eastAsia="仿宋_GB2312" w:hAnsi="宋体" w:hint="eastAsia"/>
          <w:color w:val="000000" w:themeColor="text1"/>
          <w:sz w:val="30"/>
          <w:szCs w:val="30"/>
        </w:rPr>
        <w:t>（三）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截至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2019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10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月，湖北省</w:t>
      </w:r>
      <w:r w:rsidR="00D56864" w:rsidRPr="00D56864">
        <w:rPr>
          <w:rFonts w:ascii="Times New Roman" w:eastAsia="仿宋" w:hAnsi="Times New Roman"/>
          <w:b/>
          <w:color w:val="000000" w:themeColor="text1"/>
          <w:sz w:val="30"/>
          <w:szCs w:val="30"/>
        </w:rPr>
        <w:t>有效注册商标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总量已达</w:t>
      </w:r>
      <w:r w:rsidR="00D56864">
        <w:rPr>
          <w:rFonts w:ascii="Times New Roman" w:eastAsia="仿宋" w:hAnsi="Times New Roman"/>
          <w:color w:val="000000" w:themeColor="text1"/>
          <w:sz w:val="30"/>
          <w:szCs w:val="30"/>
        </w:rPr>
        <w:t>533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242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件，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每万户市场主体注册商标拥有量约为</w:t>
      </w:r>
      <w:r w:rsidR="00D56864">
        <w:rPr>
          <w:rFonts w:ascii="Times New Roman" w:eastAsia="仿宋" w:hAnsi="Times New Roman"/>
          <w:color w:val="000000" w:themeColor="text1"/>
          <w:sz w:val="30"/>
          <w:szCs w:val="30"/>
        </w:rPr>
        <w:t>1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014.51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件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，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累计认定</w:t>
      </w:r>
      <w:r w:rsidR="00D56864" w:rsidRPr="00D56864">
        <w:rPr>
          <w:rFonts w:ascii="Times New Roman" w:eastAsia="仿宋" w:hAnsi="Times New Roman"/>
          <w:b/>
          <w:color w:val="000000" w:themeColor="text1"/>
          <w:sz w:val="30"/>
          <w:szCs w:val="30"/>
        </w:rPr>
        <w:t>驰名商标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总量为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387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件，</w:t>
      </w:r>
      <w:r w:rsidR="00D56864" w:rsidRPr="00D56864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有效</w:t>
      </w:r>
      <w:r w:rsidR="00D56864" w:rsidRPr="00D56864">
        <w:rPr>
          <w:rFonts w:ascii="Times New Roman" w:eastAsia="仿宋" w:hAnsi="Times New Roman"/>
          <w:b/>
          <w:color w:val="000000" w:themeColor="text1"/>
          <w:sz w:val="30"/>
          <w:szCs w:val="30"/>
        </w:rPr>
        <w:t>地理标志</w:t>
      </w:r>
      <w:r w:rsidR="00D56864" w:rsidRPr="00D56864">
        <w:rPr>
          <w:rFonts w:ascii="Times New Roman" w:eastAsia="仿宋" w:hAnsi="Times New Roman" w:hint="eastAsia"/>
          <w:b/>
          <w:color w:val="000000" w:themeColor="text1"/>
          <w:sz w:val="30"/>
          <w:szCs w:val="30"/>
        </w:rPr>
        <w:t>商标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总量达到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432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件，</w:t>
      </w:r>
      <w:r w:rsidR="00D56864" w:rsidRPr="00D56864">
        <w:rPr>
          <w:rFonts w:ascii="Times New Roman" w:eastAsia="仿宋" w:hAnsi="Times New Roman"/>
          <w:b/>
          <w:color w:val="000000" w:themeColor="text1"/>
          <w:sz w:val="30"/>
          <w:szCs w:val="30"/>
        </w:rPr>
        <w:t>地理标志保护产品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总量为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165</w:t>
      </w:r>
      <w:r w:rsidR="00D56864" w:rsidRPr="00D56864">
        <w:rPr>
          <w:rFonts w:ascii="Times New Roman" w:eastAsia="仿宋" w:hAnsi="Times New Roman"/>
          <w:color w:val="000000" w:themeColor="text1"/>
          <w:sz w:val="30"/>
          <w:szCs w:val="30"/>
        </w:rPr>
        <w:t>件。</w:t>
      </w:r>
    </w:p>
    <w:p w:rsidR="00CC294D" w:rsidRPr="00D56864" w:rsidRDefault="00CC294D" w:rsidP="00D56864">
      <w:pPr>
        <w:spacing w:line="560" w:lineRule="exact"/>
        <w:ind w:firstLineChars="150" w:firstLine="450"/>
        <w:jc w:val="left"/>
        <w:rPr>
          <w:rFonts w:eastAsia="仿宋_GB2312"/>
          <w:sz w:val="30"/>
          <w:szCs w:val="30"/>
        </w:rPr>
      </w:pPr>
    </w:p>
    <w:p w:rsidR="00CC294D" w:rsidRPr="00D56864" w:rsidRDefault="00CC294D" w:rsidP="00D56864">
      <w:pPr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CC294D" w:rsidRDefault="00CC294D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CC294D" w:rsidRDefault="00CC294D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CC294D" w:rsidRDefault="00CC294D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4F7C89" w:rsidRDefault="004F7C89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4F7C89" w:rsidRDefault="004F7C89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4F7C89" w:rsidRDefault="004F7C89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935671" w:rsidRDefault="00935671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935671" w:rsidRDefault="00935671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5B2538" w:rsidRDefault="005B2538">
      <w:pPr>
        <w:spacing w:line="360" w:lineRule="auto"/>
        <w:ind w:firstLineChars="200" w:firstLine="600"/>
        <w:jc w:val="left"/>
        <w:rPr>
          <w:rFonts w:eastAsia="仿宋_GB2312"/>
          <w:sz w:val="30"/>
          <w:szCs w:val="30"/>
        </w:rPr>
      </w:pPr>
    </w:p>
    <w:p w:rsidR="00EE71D9" w:rsidRDefault="00843F2E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ascii="方正小标宋简体" w:eastAsia="方正小标宋简体" w:hAnsiTheme="minorEastAsia" w:hint="eastAsia"/>
          <w:sz w:val="36"/>
          <w:szCs w:val="32"/>
        </w:rPr>
        <w:t>年1-</w:t>
      </w:r>
      <w:r w:rsidR="00A167E9">
        <w:rPr>
          <w:rFonts w:ascii="方正小标宋简体" w:eastAsia="方正小标宋简体" w:hAnsiTheme="minorEastAsia" w:hint="eastAsia"/>
          <w:sz w:val="36"/>
          <w:szCs w:val="32"/>
        </w:rPr>
        <w:t>10</w:t>
      </w:r>
      <w:r>
        <w:rPr>
          <w:rFonts w:ascii="方正小标宋简体" w:eastAsia="方正小标宋简体" w:hAnsiTheme="minorEastAsia" w:hint="eastAsia"/>
          <w:sz w:val="36"/>
          <w:szCs w:val="32"/>
        </w:rPr>
        <w:t>月各市州专利申请状况表（单位：件）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759"/>
        <w:gridCol w:w="1158"/>
        <w:gridCol w:w="1303"/>
        <w:gridCol w:w="1447"/>
        <w:gridCol w:w="1013"/>
        <w:gridCol w:w="1158"/>
        <w:gridCol w:w="1329"/>
      </w:tblGrid>
      <w:tr w:rsidR="00EE71D9" w:rsidTr="00702D8F">
        <w:trPr>
          <w:trHeight w:val="561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 w:rsidR="00EE71D9" w:rsidTr="00DB3134">
        <w:trPr>
          <w:trHeight w:val="612"/>
        </w:trPr>
        <w:tc>
          <w:tcPr>
            <w:tcW w:w="841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E71D9" w:rsidRDefault="00A167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10</w:t>
            </w:r>
            <w:r w:rsidR="00843F2E"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E71D9" w:rsidRDefault="001D085D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10</w:t>
            </w:r>
            <w:r w:rsidR="00843F2E"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kern w:val="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109086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kern w:val="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13074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kern w:val="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11.65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kern w:val="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36358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kern w:val="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3883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kern w:val="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-7.1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60236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7174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25.24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26308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2758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13.37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3551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558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3.35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704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-33.52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3792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391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22.48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899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102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-8.64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8069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795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-20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1714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145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-40.05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7093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950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4.6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1747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210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-32.94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1379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119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-2.41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503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-36.25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3423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488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-16.72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689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96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-55.69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4288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473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-17.7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1124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82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-47.94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5016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591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19.71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846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62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-5.37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4258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587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14.77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669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172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-35.3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3306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406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25.27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467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27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-23.69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1564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209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21.52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138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-58.56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1187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104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-5.94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236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-24.12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665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68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-32.21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120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-64.07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531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59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-11.5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85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-69.96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701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102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-2.23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94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4.44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1D085D" w:rsidRPr="004E7776" w:rsidTr="00DB3134">
        <w:trPr>
          <w:trHeight w:val="663"/>
        </w:trPr>
        <w:tc>
          <w:tcPr>
            <w:tcW w:w="841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sz w:val="30"/>
                <w:szCs w:val="30"/>
              </w:rPr>
            </w:pPr>
            <w:r w:rsidRPr="004E7776"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759" w:type="dxa"/>
            <w:vAlign w:val="center"/>
          </w:tcPr>
          <w:p w:rsidR="001D085D" w:rsidRPr="004E7776" w:rsidRDefault="001D085D" w:rsidP="001D085D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4E7776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27</w:t>
            </w:r>
          </w:p>
        </w:tc>
        <w:tc>
          <w:tcPr>
            <w:tcW w:w="130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447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-69.32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1158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29" w:type="dxa"/>
            <w:vAlign w:val="center"/>
          </w:tcPr>
          <w:p w:rsidR="001D085D" w:rsidRPr="001D085D" w:rsidRDefault="001D085D" w:rsidP="001D085D">
            <w:pPr>
              <w:rPr>
                <w:color w:val="000000"/>
                <w:sz w:val="30"/>
                <w:szCs w:val="30"/>
              </w:rPr>
            </w:pPr>
            <w:r w:rsidRPr="001D085D">
              <w:rPr>
                <w:color w:val="000000"/>
                <w:sz w:val="30"/>
                <w:szCs w:val="30"/>
              </w:rPr>
              <w:t>-50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</w:tr>
    </w:tbl>
    <w:p w:rsidR="00EE71D9" w:rsidRPr="004E7776" w:rsidRDefault="00EE71D9" w:rsidP="004E7776">
      <w:pPr>
        <w:spacing w:line="360" w:lineRule="auto"/>
        <w:rPr>
          <w:rFonts w:eastAsia="仿宋"/>
          <w:b/>
          <w:sz w:val="30"/>
          <w:szCs w:val="30"/>
        </w:rPr>
      </w:pPr>
    </w:p>
    <w:p w:rsidR="00EE71D9" w:rsidRDefault="00843F2E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2019年1-</w:t>
      </w:r>
      <w:r w:rsidR="001D085D">
        <w:rPr>
          <w:rFonts w:ascii="方正小标宋简体" w:eastAsia="方正小标宋简体" w:hAnsiTheme="minorEastAsia" w:hint="eastAsia"/>
          <w:sz w:val="36"/>
          <w:szCs w:val="32"/>
        </w:rPr>
        <w:t>10</w:t>
      </w:r>
      <w:r>
        <w:rPr>
          <w:rFonts w:ascii="方正小标宋简体" w:eastAsia="方正小标宋简体" w:hAnsiTheme="minorEastAsia" w:hint="eastAsia"/>
          <w:sz w:val="36"/>
          <w:szCs w:val="32"/>
        </w:rPr>
        <w:t>月各市州专利授权状况表（单位：件）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64"/>
        <w:gridCol w:w="1144"/>
        <w:gridCol w:w="1144"/>
        <w:gridCol w:w="1288"/>
        <w:gridCol w:w="1002"/>
        <w:gridCol w:w="1144"/>
        <w:gridCol w:w="1313"/>
      </w:tblGrid>
      <w:tr w:rsidR="00EE71D9" w:rsidTr="00702D8F">
        <w:trPr>
          <w:trHeight w:val="47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 w:rsidR="00EE71D9" w:rsidTr="00DB3134">
        <w:trPr>
          <w:trHeight w:hRule="exact" w:val="778"/>
        </w:trPr>
        <w:tc>
          <w:tcPr>
            <w:tcW w:w="849" w:type="dxa"/>
            <w:vMerge/>
            <w:shd w:val="clear" w:color="auto" w:fill="auto"/>
          </w:tcPr>
          <w:p w:rsidR="00EE71D9" w:rsidRDefault="00EE71D9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E71D9" w:rsidRDefault="007B5E70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10</w:t>
            </w:r>
            <w:r w:rsidR="00843F2E"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 w:rsidR="00843F2E"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E71D9" w:rsidRDefault="007B5E70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10</w:t>
            </w:r>
            <w:r w:rsidR="00843F2E"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 w:rsidR="00843F2E"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7B5E70" w:rsidRPr="003041F1" w:rsidTr="00DB3134">
        <w:trPr>
          <w:trHeight w:hRule="exact" w:val="778"/>
        </w:trPr>
        <w:tc>
          <w:tcPr>
            <w:tcW w:w="849" w:type="dxa"/>
            <w:shd w:val="clear" w:color="auto" w:fill="auto"/>
          </w:tcPr>
          <w:p w:rsidR="007B5E70" w:rsidRPr="001C3109" w:rsidRDefault="007B5E70" w:rsidP="007B5E70">
            <w:pPr>
              <w:adjustRightInd w:val="0"/>
              <w:spacing w:line="360" w:lineRule="auto"/>
              <w:rPr>
                <w:rFonts w:eastAsia="仿宋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kern w:val="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59227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kern w:val="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5319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kern w:val="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11.62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kern w:val="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11767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kern w:val="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1128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kern w:val="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22.87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31182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2986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14.93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9687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964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31.6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2489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168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6.01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90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-32.33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2007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158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28.16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-41.98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5792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502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15.03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588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16.67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3346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283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-4.75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295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-14.74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549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12.96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3.85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2110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138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14.8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224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-16.73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2502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206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-5.3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274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-1.44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2966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271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15.95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187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-16.89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2077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170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18.89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106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4.95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1673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151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6.42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73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-6.41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793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70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22.57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38.1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558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78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-28.19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4.65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456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-8.06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35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-18.6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238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7.69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64.29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444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-0.45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-64.71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 w:rsidR="007B5E70" w:rsidRPr="003041F1" w:rsidTr="00DB3134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7B5E70" w:rsidRPr="001C3109" w:rsidRDefault="007B5E70" w:rsidP="007B5E70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B5E70" w:rsidRPr="001C3109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1C3109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28.57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5E70" w:rsidRPr="007B5E70" w:rsidRDefault="007B5E70" w:rsidP="007B5E70">
            <w:pPr>
              <w:rPr>
                <w:color w:val="000000"/>
                <w:sz w:val="30"/>
                <w:szCs w:val="30"/>
              </w:rPr>
            </w:pPr>
            <w:r w:rsidRPr="007B5E70">
              <w:rPr>
                <w:color w:val="000000"/>
                <w:sz w:val="30"/>
                <w:szCs w:val="30"/>
              </w:rPr>
              <w:t>-63.64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</w:tbl>
    <w:p w:rsidR="00EE71D9" w:rsidRPr="000F42FE" w:rsidRDefault="00843F2E" w:rsidP="000C5D4C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6"/>
        </w:rPr>
      </w:pPr>
      <w:r w:rsidRPr="000F42FE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Pr="000F42FE">
        <w:rPr>
          <w:rFonts w:ascii="方正小标宋简体" w:eastAsia="方正小标宋简体" w:hAnsiTheme="minorEastAsia"/>
          <w:sz w:val="36"/>
          <w:szCs w:val="36"/>
        </w:rPr>
        <w:t>9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年1-</w:t>
      </w:r>
      <w:r w:rsidR="007B5E70">
        <w:rPr>
          <w:rFonts w:ascii="方正小标宋简体" w:eastAsia="方正小标宋简体" w:hAnsiTheme="minorEastAsia"/>
          <w:sz w:val="36"/>
          <w:szCs w:val="36"/>
        </w:rPr>
        <w:t>10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月县（市、区）专利申请总量排名表（单位：件）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992"/>
        <w:gridCol w:w="1530"/>
        <w:gridCol w:w="1021"/>
        <w:gridCol w:w="964"/>
        <w:gridCol w:w="1446"/>
        <w:gridCol w:w="992"/>
      </w:tblGrid>
      <w:tr w:rsidR="00EE71D9">
        <w:trPr>
          <w:trHeight w:val="566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 w:rsidR="00EE71D9" w:rsidTr="007B5E70">
        <w:trPr>
          <w:trHeight w:val="602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22683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7.98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12867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12249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22.71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5646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8591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39.49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3272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4038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1.66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849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6022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31.37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2895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2972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10.61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1175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3985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63.25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1316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1848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26.66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288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3623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17.78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1934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1972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-10.69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819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3010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37.82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832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1630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16.68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2844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-11.18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1015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1844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-20.31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296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2816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45.68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813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1162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-3.33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184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蔡甸区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1.22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678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2052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8.46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263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襄州区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2538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40.77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633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1095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11.73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2409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74.69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421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985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51.54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1944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-29.74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669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1240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-11.43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203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1776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16.69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1054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-8.67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1614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20.81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903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19.13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茅箭区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1584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26.82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356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883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43.58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1547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17.37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270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875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7.49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1417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24.08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717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50</w:t>
            </w:r>
            <w:r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樊城区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1408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-13.46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501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804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-20.16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1259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74.38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375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651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38.81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</w:tr>
      <w:tr w:rsidR="007B5E70" w:rsidRP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1155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28.05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393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535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31.13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 w:rsidR="007B5E70" w:rsidRPr="006E58D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1138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22.89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717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33.52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22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襄城区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1036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-5.04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465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3.33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23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988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65.49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507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16.02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24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985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26.77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510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25</w:t>
            </w:r>
            <w:r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25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979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-11.88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492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-6.29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887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-10.22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625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46.03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27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870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153.64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399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33.44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28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掇刀区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840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-23.98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451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7.89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29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805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32.18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460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21.69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30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752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-7.39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558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20.52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734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10.71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-4.65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32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732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4.87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478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6.22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33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夷陵区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721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-28.75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590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49.75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717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29.42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407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70.29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35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712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37.98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27.57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36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708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-5.73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10.46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37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701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-2.23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444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-0.45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38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665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-32.21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456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-8.06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39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637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5.29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512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38.01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 w:rsidR="007B5E70" w:rsidTr="007B5E70">
        <w:trPr>
          <w:trHeight w:val="652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40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615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-11.26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136.65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</w:tr>
      <w:tr w:rsidR="007B5E70" w:rsidRPr="00541342" w:rsidTr="007B5E70">
        <w:trPr>
          <w:trHeight w:val="595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41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609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-8.28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393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-10.88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564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60.68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60</w:t>
            </w:r>
            <w:r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43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546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-16</w:t>
            </w:r>
            <w:r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29.52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44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531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-11.5</w:t>
            </w:r>
            <w:r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238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7.69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45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519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14.32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253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24.02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46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519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-6.82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265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-13.68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47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935671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京山</w:t>
            </w:r>
            <w:r w:rsidR="00935671">
              <w:rPr>
                <w:rFonts w:eastAsia="仿宋" w:hint="eastAsia"/>
                <w:color w:val="000000"/>
                <w:sz w:val="30"/>
                <w:szCs w:val="30"/>
              </w:rPr>
              <w:t>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496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-24.39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48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495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28.91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267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35.53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449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-12.82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280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36.59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50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441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67.68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-1.82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440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-2.22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-11.16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52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437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24.5</w:t>
            </w:r>
            <w:r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246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15.49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437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24.15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14.02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54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435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6.1</w:t>
            </w:r>
            <w:r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-34.23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55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428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56.2</w:t>
            </w:r>
            <w:r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8.73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56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426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-11.62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7.37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57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418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132.22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75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58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406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-29.02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431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8.84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59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403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35.69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51.61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60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45.05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26.12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61</w:t>
            </w:r>
          </w:p>
        </w:tc>
        <w:tc>
          <w:tcPr>
            <w:tcW w:w="1843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395</w:t>
            </w:r>
          </w:p>
        </w:tc>
        <w:tc>
          <w:tcPr>
            <w:tcW w:w="1530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13.51</w:t>
            </w:r>
            <w:r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964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446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0.55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7B5E70" w:rsidRDefault="007B5E70" w:rsidP="007B5E70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7B5E70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372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22.77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364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-31.06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271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-0.37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64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-21.19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-14.69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65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356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-16.43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255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86.13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66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313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71.98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-13.68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67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-20.92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55.71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68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129.55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-39.2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69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301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-14.73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5.79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70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-59.5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-37.16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71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-1.55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72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-54.84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141.67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73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36.11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42.11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74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65.31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54.76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75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-28.11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-18.33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76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241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-3.98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-42.21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77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团风县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240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58.94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-21.19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78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长阳土家族自治县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-65.17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29.71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31.71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-13.77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2.96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76.27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81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-70.09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348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12.26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</w:tr>
      <w:tr w:rsidR="007B5E70" w:rsidTr="007B5E70">
        <w:trPr>
          <w:trHeight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82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-4.39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59.42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7B5E70" w:rsidRPr="00541342" w:rsidTr="007B5E70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lastRenderedPageBreak/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-27.31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-44.62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13.58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74.14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85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-9.44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54.24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86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6.54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146.51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87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-48.24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18.62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88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-12.92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30.53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89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0.66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-17.5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90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b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-18.75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10.38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91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-21.18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-1.28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92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84.72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9.33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93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-44.3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101.75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7B5E70" w:rsidRPr="00541342" w:rsidTr="007B5E70">
        <w:trPr>
          <w:trHeight w:hRule="exact" w:val="733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94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1.55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-33.67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95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25.77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80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B5E70" w:rsidRPr="00541342" w:rsidTr="00B05AD6">
        <w:trPr>
          <w:trHeight w:hRule="exact" w:val="653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96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15.15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-40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B5E70" w:rsidRPr="00541342" w:rsidTr="00B05AD6">
        <w:trPr>
          <w:trHeight w:hRule="exact" w:val="846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97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五峰土家族自治县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56.94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9.76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98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5.95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-40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99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-41.49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-20.41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100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-21.43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-15.09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101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21.95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4.55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102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37.93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-60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B5E70" w:rsidRPr="00541342" w:rsidTr="007B5E70">
        <w:trPr>
          <w:trHeight w:hRule="exact" w:val="624"/>
        </w:trPr>
        <w:tc>
          <w:tcPr>
            <w:tcW w:w="846" w:type="dxa"/>
            <w:vAlign w:val="center"/>
          </w:tcPr>
          <w:p w:rsidR="007B5E70" w:rsidRDefault="007B5E70" w:rsidP="007B5E70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103</w:t>
            </w:r>
          </w:p>
        </w:tc>
        <w:tc>
          <w:tcPr>
            <w:tcW w:w="1843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30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-69.32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21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4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46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28.57</w:t>
            </w:r>
            <w:r w:rsidR="00B05AD6">
              <w:rPr>
                <w:rFonts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B5E70" w:rsidRPr="00B05AD6" w:rsidRDefault="007B5E70" w:rsidP="00B05AD6">
            <w:pPr>
              <w:rPr>
                <w:rFonts w:eastAsia="仿宋"/>
                <w:color w:val="000000"/>
                <w:sz w:val="30"/>
                <w:szCs w:val="30"/>
              </w:rPr>
            </w:pPr>
            <w:r w:rsidRPr="00B05AD6"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</w:tbl>
    <w:p w:rsidR="00D56864" w:rsidRPr="00373F33" w:rsidRDefault="004F7C89" w:rsidP="004F7C89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lastRenderedPageBreak/>
        <w:t>201</w:t>
      </w:r>
      <w:r w:rsidRPr="00373F33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9</w:t>
      </w: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年</w:t>
      </w:r>
      <w:r w:rsidR="00D56864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1</w:t>
      </w:r>
      <w:r w:rsidR="00D56864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-</w:t>
      </w:r>
      <w:r w:rsidR="00B05AD6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10</w:t>
      </w: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月各市州</w:t>
      </w:r>
      <w:r w:rsidRPr="00373F33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新</w:t>
      </w:r>
      <w:r w:rsidR="00D56864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增</w:t>
      </w:r>
      <w:r w:rsidR="00D56864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商标情况统计</w:t>
      </w:r>
      <w:r w:rsidRPr="00373F33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（</w:t>
      </w: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单位</w:t>
      </w:r>
      <w:r w:rsidRPr="00373F33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64"/>
        <w:gridCol w:w="1144"/>
        <w:gridCol w:w="1144"/>
        <w:gridCol w:w="1288"/>
        <w:gridCol w:w="1002"/>
        <w:gridCol w:w="1144"/>
        <w:gridCol w:w="1313"/>
      </w:tblGrid>
      <w:tr w:rsidR="00D56864" w:rsidTr="00676DEA">
        <w:trPr>
          <w:trHeight w:val="47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D56864" w:rsidRDefault="00D56864" w:rsidP="00676DEA"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申请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量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注册量</w:t>
            </w:r>
          </w:p>
        </w:tc>
      </w:tr>
      <w:tr w:rsidR="00D56864" w:rsidTr="00676DEA">
        <w:trPr>
          <w:trHeight w:hRule="exact" w:val="778"/>
        </w:trPr>
        <w:tc>
          <w:tcPr>
            <w:tcW w:w="849" w:type="dxa"/>
            <w:vMerge/>
            <w:shd w:val="clear" w:color="auto" w:fill="auto"/>
          </w:tcPr>
          <w:p w:rsidR="00D56864" w:rsidRDefault="00D56864" w:rsidP="00676DEA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Default="00D56864" w:rsidP="00D56864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10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月申请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Default="00D56864" w:rsidP="00D56864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10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月注册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Default="00D56864" w:rsidP="00676DEA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D56864" w:rsidRDefault="00D56864" w:rsidP="00676DEA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D56864" w:rsidRPr="00982077" w:rsidTr="00676DEA">
        <w:trPr>
          <w:trHeight w:hRule="exact" w:val="778"/>
        </w:trPr>
        <w:tc>
          <w:tcPr>
            <w:tcW w:w="849" w:type="dxa"/>
            <w:shd w:val="clear" w:color="auto" w:fill="auto"/>
          </w:tcPr>
          <w:p w:rsidR="00D56864" w:rsidRPr="001C3109" w:rsidRDefault="00D56864" w:rsidP="00D56864">
            <w:pPr>
              <w:adjustRightInd w:val="0"/>
              <w:spacing w:line="360" w:lineRule="auto"/>
              <w:rPr>
                <w:rFonts w:eastAsia="仿宋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kern w:val="0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154917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13350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10.50%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24"/>
              </w:rPr>
            </w:pPr>
            <w:r w:rsidRPr="00982077">
              <w:rPr>
                <w:rFonts w:eastAsia="仿宋"/>
                <w:color w:val="000000" w:themeColor="text1"/>
                <w:sz w:val="24"/>
              </w:rPr>
              <w:t>123180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9219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27.42%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武汉市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79524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7157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9.55%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60536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4228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24.47%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黄石市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3282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334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25.89%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2452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216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27.24%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襄阳市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7941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685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15.66%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6344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523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36.87%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荆州市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10200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903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13.37%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9128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790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31.87%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bookmarkStart w:id="0" w:name="_GoBack" w:colFirst="4" w:colLast="4"/>
            <w:r w:rsidRPr="001C3109"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宜昌市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9032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608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15.88%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6801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525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40.87%</w:t>
            </w:r>
          </w:p>
        </w:tc>
      </w:tr>
      <w:bookmarkEnd w:id="0"/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十堰市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4340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392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5.52%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3705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62.22%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孝感市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6807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480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9.16%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6280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469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58.23%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荆门市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3574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24.27%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2835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215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14.73%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鄂州市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1313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15.78%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1128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87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-4.49%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黄冈市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7899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692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-2.29%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6611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456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33.31%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咸宁市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5129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433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-12.53%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4384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348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31.85%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随州市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2850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271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14.14%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2454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176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72.70%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恩施州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5514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547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3.57%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5049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364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39.24%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仙桃市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2521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162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19.42%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1897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17.97%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潜江市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2721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982077">
              <w:rPr>
                <w:rFonts w:eastAsia="仿宋"/>
                <w:color w:val="000000" w:themeColor="text1"/>
                <w:sz w:val="28"/>
                <w:szCs w:val="28"/>
              </w:rPr>
              <w:t>136.81%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1537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249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-26.70%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天门市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2088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202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20.83%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1835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173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-28.71%</w:t>
            </w:r>
          </w:p>
        </w:tc>
      </w:tr>
      <w:tr w:rsidR="00D56864" w:rsidRPr="00982077" w:rsidTr="00676DEA">
        <w:trPr>
          <w:trHeight w:hRule="exact" w:val="687"/>
        </w:trPr>
        <w:tc>
          <w:tcPr>
            <w:tcW w:w="849" w:type="dxa"/>
            <w:shd w:val="clear" w:color="auto" w:fill="auto"/>
            <w:vAlign w:val="center"/>
          </w:tcPr>
          <w:p w:rsidR="00D56864" w:rsidRPr="001C3109" w:rsidRDefault="00D56864" w:rsidP="00D56864"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 w:rsidRPr="001C3109"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神农架林区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182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-16.89%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204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56864" w:rsidRPr="00982077" w:rsidRDefault="00D56864" w:rsidP="00D56864">
            <w:pPr>
              <w:spacing w:line="36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982077">
              <w:rPr>
                <w:rFonts w:eastAsia="仿宋"/>
                <w:color w:val="000000" w:themeColor="text1"/>
                <w:sz w:val="30"/>
                <w:szCs w:val="30"/>
              </w:rPr>
              <w:t>-3.77%</w:t>
            </w:r>
          </w:p>
        </w:tc>
      </w:tr>
    </w:tbl>
    <w:p w:rsidR="00D56864" w:rsidRDefault="008B3269" w:rsidP="00D56864">
      <w:pPr>
        <w:pStyle w:val="Normal36"/>
        <w:spacing w:line="572" w:lineRule="exact"/>
        <w:rPr>
          <w:rFonts w:ascii="Times New Roman" w:eastAsia="黑体" w:hAnsi="Times New Roman"/>
          <w:b/>
          <w:color w:val="FF0000"/>
          <w:sz w:val="32"/>
          <w:szCs w:val="32"/>
        </w:rPr>
      </w:pP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lastRenderedPageBreak/>
        <w:t>201</w:t>
      </w:r>
      <w:r w:rsidRPr="00373F33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9</w:t>
      </w: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年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1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-10</w:t>
      </w:r>
      <w:r w:rsidRPr="00373F33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月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各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县（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市、区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）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新增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商标情况统计（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单位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p w:rsidR="008B3269" w:rsidRPr="008B3269" w:rsidRDefault="008B3269" w:rsidP="00D56864">
      <w:pPr>
        <w:pStyle w:val="Normal36"/>
        <w:spacing w:line="572" w:lineRule="exact"/>
        <w:rPr>
          <w:rFonts w:ascii="Times New Roman" w:eastAsia="黑体" w:hAnsi="Times New Roman"/>
          <w:b/>
          <w:color w:val="FF0000"/>
          <w:sz w:val="32"/>
          <w:szCs w:val="32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59"/>
        <w:gridCol w:w="1134"/>
        <w:gridCol w:w="1075"/>
        <w:gridCol w:w="1134"/>
        <w:gridCol w:w="1335"/>
        <w:gridCol w:w="851"/>
        <w:gridCol w:w="1134"/>
        <w:gridCol w:w="1109"/>
      </w:tblGrid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vMerge w:val="restart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</w:p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县、市、区</w:t>
            </w:r>
          </w:p>
        </w:tc>
        <w:tc>
          <w:tcPr>
            <w:tcW w:w="3343" w:type="dxa"/>
            <w:gridSpan w:val="3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申请量</w:t>
            </w:r>
          </w:p>
        </w:tc>
        <w:tc>
          <w:tcPr>
            <w:tcW w:w="3320" w:type="dxa"/>
            <w:gridSpan w:val="3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注册量</w:t>
            </w:r>
          </w:p>
        </w:tc>
        <w:tc>
          <w:tcPr>
            <w:tcW w:w="1109" w:type="dxa"/>
            <w:vMerge w:val="restart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有效注册商标总量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vMerge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B3269" w:rsidRPr="008B3269" w:rsidRDefault="00CF40B8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10月</w:t>
            </w:r>
            <w:r w:rsidR="008B3269"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量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总量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同比增长率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8B3269" w:rsidRPr="008B3269" w:rsidRDefault="00CF40B8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10</w:t>
            </w:r>
            <w:r w:rsidR="008B3269" w:rsidRPr="008B3269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月</w:t>
            </w:r>
            <w:r w:rsidR="008B3269"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总</w:t>
            </w: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B3269" w:rsidRPr="008B3269" w:rsidRDefault="008B3269" w:rsidP="008B3269">
            <w:pPr>
              <w:spacing w:line="300" w:lineRule="exact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B3269"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  <w:t>同比增长率</w:t>
            </w:r>
          </w:p>
        </w:tc>
        <w:tc>
          <w:tcPr>
            <w:tcW w:w="1109" w:type="dxa"/>
            <w:vMerge/>
            <w:shd w:val="clear" w:color="auto" w:fill="FFFFFF"/>
            <w:vAlign w:val="center"/>
          </w:tcPr>
          <w:p w:rsidR="008B3269" w:rsidRPr="008B3269" w:rsidRDefault="008B3269" w:rsidP="00676DEA">
            <w:pPr>
              <w:spacing w:line="240" w:lineRule="exact"/>
              <w:rPr>
                <w:rFonts w:ascii="Calibri" w:hAnsi="Calibri"/>
                <w:color w:val="000000" w:themeColor="text1"/>
              </w:rPr>
            </w:pP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洪山区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102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15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87.79%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CF40B8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7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18.98%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66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059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东湖高新开发区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10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096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-24.24%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92.62%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63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377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武昌区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719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9,787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11.75%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7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936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26.61%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60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562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江岸区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7,570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2.76%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5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485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42.36%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45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578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江汉区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7,548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-7.65%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5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960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10.27%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50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792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东西湖区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7,163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-1.27%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6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-37.85%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52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233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硚口区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4,676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23.41%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367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50.58%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29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423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江夏区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4,033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90.33%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846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39.01%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14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432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汉阳区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3,942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-26.84%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96.74%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24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046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黄陂区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14.05%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53.59%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18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649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西陵区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3,083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12.56%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792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48.22%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111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洪湖市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3,038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77.76%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37.59%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849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潜江市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2,721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136.81%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-26.70%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116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蕲春县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2,651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35.60%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752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24.61%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202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仙桃市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2,521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19.42%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897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17.97%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969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樊城区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2,283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24.48%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42.83%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168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恩施市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2,109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9.73%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902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13.15%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12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401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天门市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2,088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20.83%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835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-28.71%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833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汉川市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2,069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33.57%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722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93.05%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369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蔡甸区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73.37%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71.08%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8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479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孝南区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882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19.64%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74.63%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10,681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曾都区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40.39%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67.05%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8,645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监利县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211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4.93%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60.46%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9,331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咸安区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609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-7.53%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497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76.95%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8,460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新洲区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11.38%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-17.12%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8,825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襄州区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9.29%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57.22%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8,078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沙市区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-0.32%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574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14.22%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11,281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青山区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315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-3.10%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11.53%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8,681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夷陵区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65.64%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27.11%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6,974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大冶市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42.46%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-2.25%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6,964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赤壁市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-35.70%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8.83%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7,448</w:t>
            </w:r>
          </w:p>
        </w:tc>
      </w:tr>
      <w:tr w:rsidR="008B3269" w:rsidRPr="008B3269" w:rsidTr="001F4C92">
        <w:trPr>
          <w:trHeight w:hRule="exact" w:val="896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武汉经济开发区（汉南区）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-13.44%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320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69.67%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11,554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枣阳市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14.03%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69.18%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6,191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茅箭区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7.11%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27.26%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8,115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公安县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-5.84%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060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59.64%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6,485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利川市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33.33%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63.79%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5,416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钟祥市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8B326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031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4.56%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2.12%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6,370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阳新县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8.78%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62.24%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5,207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伍家岗区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44.51%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5.04%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6,528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石首市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89.07%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3.15%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4,982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应城市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44.88%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43.03%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4,939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京山市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56.82%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7.14%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4,835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麻城市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13.50%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9.95%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4,303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lastRenderedPageBreak/>
              <w:t>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松滋市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-0.26%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47.76%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5,197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荆州区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-43.44%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13.87%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7,446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长阳土家族自治县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64.94%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28.31%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2,948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武穴市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3.10%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18.76%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5,060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襄城区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82.78%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34.35%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4,618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广水市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-13.55%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113.76%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4,773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安陆市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3.85%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27.08%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4,746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浠水县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12.94%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71.35%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3,611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通城县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-18.29%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63.03%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4,351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鄂城区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39.01%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11.66%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4,725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嘉鱼县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53.97%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-10.88%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3,422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巴东县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-21.11%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87.08%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3,498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张湾区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18.73%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60.87%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3,700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黄梅县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50.95%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-4.45%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4,099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掇刀区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57.71%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22.12%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3,349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谷城县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11.09%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-18.03%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3,525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房县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1.00%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149.54%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2,590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红安县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88.61%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2.81%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2,863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宜都市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27.45%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97.78%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3,159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东宝区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14.00%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33.43%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3,727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枝江市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37.44%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23.15%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3,642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黄州区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4.18%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62.26%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3,556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云梦县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7.94%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39.09%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4,363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郧阳区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34.76%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77.17%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2,661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lastRenderedPageBreak/>
              <w:t>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孝昌县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-53.13%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1,045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36.42%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4,319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丹江口市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-24.68%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111.07%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4,094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建始县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10.78%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26.30%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3,176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宜城市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37.74%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-18.71%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3,209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英山县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-60.85%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41.52%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3,402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秭归县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6.92%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42.41%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2,407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通山县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-3.50%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12.13%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2,979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黄石港区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12.99%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41.46%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3,631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随县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-3.18%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39.60%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2,990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崇阳县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7.55%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10.03%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2,426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江陵县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1.21%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22.06%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2,591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老河口市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-6.68%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136.48%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2,383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当阳市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16.96%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20.44%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2,852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罗田县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-66.01%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121.35%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3,383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团风县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37.32%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175.53%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1,466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南漳县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-8.37%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57.48%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2,602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五峰土家族自治县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-4.84%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47.08%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2,213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郧西县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2.82%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95.54%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1,990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咸丰县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-5.22%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68.25%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1,868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宣恩县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-39.07%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180.12%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2,100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保康县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38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-25.58%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21.03%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2,070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竹山县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14.03%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25.71%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1,972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沙洋县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-5.54%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39.17%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2,185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鹤峰县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11.34%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21.94%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1,810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lastRenderedPageBreak/>
              <w:t>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葛店开发区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158.65%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-26.54%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1,372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下陆区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20.00%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43.59%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1,404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大悟县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3.51%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39.02%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1,962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竹溪县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13.68%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14.65%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1,301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西塞山区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35.22%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67.03%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1,284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来凤县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33.12%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-1.76%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1,374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兴山县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-21.34%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100.93%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1,217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华容区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-35.60%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-30.68%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2,118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神农架林区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-16.89%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-3.77%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1,814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梁子湖区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-28.21%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38.07%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1,536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远安县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20.45%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7.63%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1,596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屈家岭管理区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202.27%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13.46%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626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猇亭区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-62.86%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102.78%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1,196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点军区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-73.95%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308.54%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1,105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铁山区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500.00%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-34.62%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469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漳河新区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-21.98%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36.76%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452</w:t>
            </w:r>
          </w:p>
        </w:tc>
      </w:tr>
      <w:tr w:rsidR="008B3269" w:rsidRPr="008B3269" w:rsidTr="001F4C92">
        <w:trPr>
          <w:trHeight w:hRule="exact" w:val="101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宜昌高新技术产业开发区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-61.90%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-76.09%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238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龙感湖管理区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-95.32%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73.68%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340</w:t>
            </w:r>
          </w:p>
        </w:tc>
      </w:tr>
      <w:tr w:rsidR="008B3269" w:rsidRPr="008B3269" w:rsidTr="00CF40B8">
        <w:trPr>
          <w:trHeight w:hRule="exact" w:val="600"/>
          <w:jc w:val="center"/>
        </w:trPr>
        <w:tc>
          <w:tcPr>
            <w:tcW w:w="828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11</w:t>
            </w:r>
            <w:r w:rsidR="00D02BB0">
              <w:rPr>
                <w:rFonts w:eastAsia="仿宋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襄阳市高新技术开发区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1F4C92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Cs w:val="21"/>
              </w:rPr>
            </w:pPr>
            <w:r w:rsidRPr="001F4C92">
              <w:rPr>
                <w:rFonts w:eastAsia="仿宋"/>
                <w:color w:val="000000" w:themeColor="text1"/>
                <w:szCs w:val="21"/>
              </w:rPr>
              <w:t>-100.00%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6</w:t>
            </w:r>
          </w:p>
        </w:tc>
      </w:tr>
      <w:tr w:rsidR="008B3269" w:rsidRPr="008B3269" w:rsidTr="001F4C92">
        <w:trPr>
          <w:trHeight w:hRule="exact" w:val="631"/>
          <w:jc w:val="center"/>
        </w:trPr>
        <w:tc>
          <w:tcPr>
            <w:tcW w:w="2387" w:type="dxa"/>
            <w:gridSpan w:val="2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全省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241C5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13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350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56864" w:rsidRPr="008B3269" w:rsidRDefault="00241C5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154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917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10.50%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D56864" w:rsidRPr="008B3269" w:rsidRDefault="00241C5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9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219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56864" w:rsidRPr="001F4C92" w:rsidRDefault="00241C59" w:rsidP="008B3269">
            <w:pPr>
              <w:spacing w:line="300" w:lineRule="exact"/>
              <w:rPr>
                <w:rFonts w:eastAsia="仿宋"/>
                <w:color w:val="000000" w:themeColor="text1"/>
                <w:szCs w:val="21"/>
              </w:rPr>
            </w:pPr>
            <w:r w:rsidRPr="001F4C92">
              <w:rPr>
                <w:rFonts w:eastAsia="仿宋"/>
                <w:color w:val="000000" w:themeColor="text1"/>
                <w:szCs w:val="21"/>
              </w:rPr>
              <w:t>123</w:t>
            </w:r>
            <w:r w:rsidR="00D56864" w:rsidRPr="001F4C92">
              <w:rPr>
                <w:rFonts w:eastAsia="仿宋"/>
                <w:color w:val="000000" w:themeColor="text1"/>
                <w:szCs w:val="21"/>
              </w:rPr>
              <w:t>180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6864" w:rsidRPr="008B3269" w:rsidRDefault="00D56864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 w:rsidRPr="008B3269">
              <w:rPr>
                <w:rFonts w:eastAsia="仿宋"/>
                <w:color w:val="000000" w:themeColor="text1"/>
                <w:sz w:val="24"/>
              </w:rPr>
              <w:t>27.42%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D56864" w:rsidRPr="008B3269" w:rsidRDefault="00241C59" w:rsidP="008B3269">
            <w:pPr>
              <w:spacing w:line="300" w:lineRule="exact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899</w:t>
            </w:r>
            <w:r w:rsidR="00D56864" w:rsidRPr="008B3269">
              <w:rPr>
                <w:rFonts w:eastAsia="仿宋"/>
                <w:color w:val="000000" w:themeColor="text1"/>
                <w:sz w:val="24"/>
              </w:rPr>
              <w:t>141</w:t>
            </w:r>
          </w:p>
        </w:tc>
      </w:tr>
    </w:tbl>
    <w:p w:rsidR="00D56864" w:rsidRPr="00982077" w:rsidRDefault="00982077" w:rsidP="00982077">
      <w:pPr>
        <w:pStyle w:val="Normal37"/>
        <w:snapToGrid w:val="0"/>
        <w:spacing w:beforeLines="18" w:before="43" w:afterLines="18" w:after="43" w:line="400" w:lineRule="exact"/>
        <w:jc w:val="left"/>
        <w:rPr>
          <w:rFonts w:ascii="华文楷体" w:eastAsia="华文楷体" w:hAnsi="华文楷体"/>
          <w:color w:val="000000" w:themeColor="text1"/>
        </w:rPr>
      </w:pPr>
      <w:r>
        <w:rPr>
          <w:rFonts w:ascii="华文楷体" w:eastAsia="华文楷体" w:hAnsi="华文楷体" w:hint="eastAsia"/>
          <w:color w:val="000000" w:themeColor="text1"/>
        </w:rPr>
        <w:t xml:space="preserve">   </w:t>
      </w:r>
      <w:r w:rsidR="00D56864" w:rsidRPr="00982077">
        <w:rPr>
          <w:rFonts w:ascii="华文楷体" w:eastAsia="华文楷体" w:hAnsi="华文楷体" w:hint="eastAsia"/>
          <w:color w:val="000000" w:themeColor="text1"/>
        </w:rPr>
        <w:t>注：上表包含103个国家行政县（市、区）区划和19个开发区、园区、管理区等区划商标数据统计。</w:t>
      </w:r>
    </w:p>
    <w:p w:rsidR="004F7C89" w:rsidRPr="008B3269" w:rsidRDefault="004F7C89" w:rsidP="004F7C89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</w:p>
    <w:sectPr w:rsidR="004F7C89" w:rsidRPr="008B3269" w:rsidSect="008D1677">
      <w:headerReference w:type="even" r:id="rId8"/>
      <w:footerReference w:type="even" r:id="rId9"/>
      <w:footerReference w:type="default" r:id="rId10"/>
      <w:pgSz w:w="11906" w:h="16838"/>
      <w:pgMar w:top="1134" w:right="991" w:bottom="1020" w:left="993" w:header="850" w:footer="456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B41" w:rsidRDefault="005D4B41">
      <w:r>
        <w:separator/>
      </w:r>
    </w:p>
  </w:endnote>
  <w:endnote w:type="continuationSeparator" w:id="0">
    <w:p w:rsidR="005D4B41" w:rsidRDefault="005D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6D" w:rsidRDefault="00717E6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7E6D" w:rsidRDefault="00717E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273556"/>
    </w:sdtPr>
    <w:sdtEndPr/>
    <w:sdtContent>
      <w:p w:rsidR="00717E6D" w:rsidRDefault="00717E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077" w:rsidRPr="00982077">
          <w:rPr>
            <w:noProof/>
            <w:lang w:val="zh-CN"/>
          </w:rPr>
          <w:t>-</w:t>
        </w:r>
        <w:r w:rsidR="00982077">
          <w:rPr>
            <w:noProof/>
          </w:rPr>
          <w:t xml:space="preserve"> 10 -</w:t>
        </w:r>
        <w:r>
          <w:rPr>
            <w:noProof/>
          </w:rPr>
          <w:fldChar w:fldCharType="end"/>
        </w:r>
      </w:p>
    </w:sdtContent>
  </w:sdt>
  <w:p w:rsidR="00717E6D" w:rsidRDefault="00717E6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B41" w:rsidRDefault="005D4B41">
      <w:r>
        <w:separator/>
      </w:r>
    </w:p>
  </w:footnote>
  <w:footnote w:type="continuationSeparator" w:id="0">
    <w:p w:rsidR="005D4B41" w:rsidRDefault="005D4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6D" w:rsidRDefault="00717E6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2C8735"/>
    <w:multiLevelType w:val="singleLevel"/>
    <w:tmpl w:val="E62C87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9950D83"/>
    <w:multiLevelType w:val="hybridMultilevel"/>
    <w:tmpl w:val="01CAE8C2"/>
    <w:lvl w:ilvl="0" w:tplc="1D20A65E">
      <w:start w:val="2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2A4"/>
    <w:rsid w:val="000176A6"/>
    <w:rsid w:val="0002150A"/>
    <w:rsid w:val="00025463"/>
    <w:rsid w:val="00031AAF"/>
    <w:rsid w:val="00033E9A"/>
    <w:rsid w:val="00040EC2"/>
    <w:rsid w:val="0004266F"/>
    <w:rsid w:val="000446AD"/>
    <w:rsid w:val="00046AFF"/>
    <w:rsid w:val="00050B46"/>
    <w:rsid w:val="0006226D"/>
    <w:rsid w:val="000777AD"/>
    <w:rsid w:val="00082B45"/>
    <w:rsid w:val="00083D2D"/>
    <w:rsid w:val="0008674F"/>
    <w:rsid w:val="000916E9"/>
    <w:rsid w:val="00097503"/>
    <w:rsid w:val="00097939"/>
    <w:rsid w:val="000A3EF2"/>
    <w:rsid w:val="000A5760"/>
    <w:rsid w:val="000A5DEF"/>
    <w:rsid w:val="000C5D4C"/>
    <w:rsid w:val="000C71C9"/>
    <w:rsid w:val="000D2B70"/>
    <w:rsid w:val="000F3CA2"/>
    <w:rsid w:val="000F42FE"/>
    <w:rsid w:val="000F77A1"/>
    <w:rsid w:val="00105D9D"/>
    <w:rsid w:val="00111947"/>
    <w:rsid w:val="0011421B"/>
    <w:rsid w:val="001145B9"/>
    <w:rsid w:val="00121B46"/>
    <w:rsid w:val="001225A5"/>
    <w:rsid w:val="001455B6"/>
    <w:rsid w:val="0015148B"/>
    <w:rsid w:val="00151B46"/>
    <w:rsid w:val="001606A7"/>
    <w:rsid w:val="00172A27"/>
    <w:rsid w:val="00173B1B"/>
    <w:rsid w:val="00177FDB"/>
    <w:rsid w:val="00194C59"/>
    <w:rsid w:val="001A6480"/>
    <w:rsid w:val="001A69ED"/>
    <w:rsid w:val="001B56F7"/>
    <w:rsid w:val="001B63D9"/>
    <w:rsid w:val="001C3109"/>
    <w:rsid w:val="001C6D50"/>
    <w:rsid w:val="001D085D"/>
    <w:rsid w:val="001E223F"/>
    <w:rsid w:val="001F25C2"/>
    <w:rsid w:val="001F4C92"/>
    <w:rsid w:val="00211DE7"/>
    <w:rsid w:val="002249A3"/>
    <w:rsid w:val="002302B5"/>
    <w:rsid w:val="00231DDF"/>
    <w:rsid w:val="00241C59"/>
    <w:rsid w:val="00245664"/>
    <w:rsid w:val="002468D6"/>
    <w:rsid w:val="002477F4"/>
    <w:rsid w:val="002552EB"/>
    <w:rsid w:val="00257D90"/>
    <w:rsid w:val="00260C73"/>
    <w:rsid w:val="00262BC1"/>
    <w:rsid w:val="002638D8"/>
    <w:rsid w:val="0027247D"/>
    <w:rsid w:val="00273D7E"/>
    <w:rsid w:val="002853C2"/>
    <w:rsid w:val="0029061D"/>
    <w:rsid w:val="002908AA"/>
    <w:rsid w:val="0029552F"/>
    <w:rsid w:val="002A6F80"/>
    <w:rsid w:val="002A725D"/>
    <w:rsid w:val="002B1EC3"/>
    <w:rsid w:val="002B7F60"/>
    <w:rsid w:val="002D2EE1"/>
    <w:rsid w:val="002D348A"/>
    <w:rsid w:val="002D6D2C"/>
    <w:rsid w:val="002E0E64"/>
    <w:rsid w:val="002E30FB"/>
    <w:rsid w:val="002F1D19"/>
    <w:rsid w:val="00303AFE"/>
    <w:rsid w:val="003041F1"/>
    <w:rsid w:val="00306C25"/>
    <w:rsid w:val="00306DFF"/>
    <w:rsid w:val="0031041E"/>
    <w:rsid w:val="00310A6C"/>
    <w:rsid w:val="003117EB"/>
    <w:rsid w:val="00313665"/>
    <w:rsid w:val="00313F3C"/>
    <w:rsid w:val="0032186F"/>
    <w:rsid w:val="003255D8"/>
    <w:rsid w:val="00325B60"/>
    <w:rsid w:val="00333998"/>
    <w:rsid w:val="0034281E"/>
    <w:rsid w:val="00353C54"/>
    <w:rsid w:val="00361923"/>
    <w:rsid w:val="00365553"/>
    <w:rsid w:val="00373F33"/>
    <w:rsid w:val="00376B4B"/>
    <w:rsid w:val="00376D69"/>
    <w:rsid w:val="0037713C"/>
    <w:rsid w:val="0038450A"/>
    <w:rsid w:val="003863AF"/>
    <w:rsid w:val="003869B3"/>
    <w:rsid w:val="00387A5A"/>
    <w:rsid w:val="00390F46"/>
    <w:rsid w:val="0039150F"/>
    <w:rsid w:val="00392F19"/>
    <w:rsid w:val="003947A3"/>
    <w:rsid w:val="00394A37"/>
    <w:rsid w:val="003A2AE6"/>
    <w:rsid w:val="003A586B"/>
    <w:rsid w:val="003A7148"/>
    <w:rsid w:val="003B2567"/>
    <w:rsid w:val="003D2A18"/>
    <w:rsid w:val="003D364F"/>
    <w:rsid w:val="003D76D9"/>
    <w:rsid w:val="003E4397"/>
    <w:rsid w:val="004126EA"/>
    <w:rsid w:val="00422741"/>
    <w:rsid w:val="00424478"/>
    <w:rsid w:val="00426F22"/>
    <w:rsid w:val="00431500"/>
    <w:rsid w:val="00440D67"/>
    <w:rsid w:val="00445111"/>
    <w:rsid w:val="00452573"/>
    <w:rsid w:val="00462AA3"/>
    <w:rsid w:val="0047020D"/>
    <w:rsid w:val="004707DE"/>
    <w:rsid w:val="0047099A"/>
    <w:rsid w:val="004718A2"/>
    <w:rsid w:val="00471D91"/>
    <w:rsid w:val="00473460"/>
    <w:rsid w:val="00474F2C"/>
    <w:rsid w:val="004752B1"/>
    <w:rsid w:val="00477915"/>
    <w:rsid w:val="00484EA4"/>
    <w:rsid w:val="00485C8C"/>
    <w:rsid w:val="004A22B0"/>
    <w:rsid w:val="004A2AB6"/>
    <w:rsid w:val="004A7A14"/>
    <w:rsid w:val="004B0D47"/>
    <w:rsid w:val="004B3F97"/>
    <w:rsid w:val="004C74BA"/>
    <w:rsid w:val="004C7D1A"/>
    <w:rsid w:val="004D7242"/>
    <w:rsid w:val="004E7776"/>
    <w:rsid w:val="004F00F6"/>
    <w:rsid w:val="004F66CD"/>
    <w:rsid w:val="004F7C89"/>
    <w:rsid w:val="00500F09"/>
    <w:rsid w:val="005051D9"/>
    <w:rsid w:val="00511D7D"/>
    <w:rsid w:val="00517C48"/>
    <w:rsid w:val="005204D9"/>
    <w:rsid w:val="005242E2"/>
    <w:rsid w:val="00525163"/>
    <w:rsid w:val="00537A3C"/>
    <w:rsid w:val="00537D18"/>
    <w:rsid w:val="00541342"/>
    <w:rsid w:val="00542F39"/>
    <w:rsid w:val="0056171B"/>
    <w:rsid w:val="00563587"/>
    <w:rsid w:val="00571EEC"/>
    <w:rsid w:val="00572C22"/>
    <w:rsid w:val="00573E55"/>
    <w:rsid w:val="00580797"/>
    <w:rsid w:val="00585B20"/>
    <w:rsid w:val="00591EE7"/>
    <w:rsid w:val="00593B58"/>
    <w:rsid w:val="0059483B"/>
    <w:rsid w:val="005A07EA"/>
    <w:rsid w:val="005A146E"/>
    <w:rsid w:val="005B23B0"/>
    <w:rsid w:val="005B2538"/>
    <w:rsid w:val="005B5968"/>
    <w:rsid w:val="005B5CB9"/>
    <w:rsid w:val="005B7189"/>
    <w:rsid w:val="005C2772"/>
    <w:rsid w:val="005C6D8B"/>
    <w:rsid w:val="005D126F"/>
    <w:rsid w:val="005D4B41"/>
    <w:rsid w:val="005D5651"/>
    <w:rsid w:val="005D5F21"/>
    <w:rsid w:val="005E407F"/>
    <w:rsid w:val="005F1373"/>
    <w:rsid w:val="00601264"/>
    <w:rsid w:val="00601B91"/>
    <w:rsid w:val="00604BE3"/>
    <w:rsid w:val="00610DB3"/>
    <w:rsid w:val="006120FF"/>
    <w:rsid w:val="00615DD6"/>
    <w:rsid w:val="006240A5"/>
    <w:rsid w:val="006305FA"/>
    <w:rsid w:val="00634437"/>
    <w:rsid w:val="00644BE3"/>
    <w:rsid w:val="00644F5A"/>
    <w:rsid w:val="00651BE6"/>
    <w:rsid w:val="006555A1"/>
    <w:rsid w:val="00656ABC"/>
    <w:rsid w:val="00660608"/>
    <w:rsid w:val="006872E7"/>
    <w:rsid w:val="006940D9"/>
    <w:rsid w:val="006A05C0"/>
    <w:rsid w:val="006B073C"/>
    <w:rsid w:val="006C58F6"/>
    <w:rsid w:val="006D20E3"/>
    <w:rsid w:val="006D54A6"/>
    <w:rsid w:val="006D5F65"/>
    <w:rsid w:val="006D709D"/>
    <w:rsid w:val="006E58D0"/>
    <w:rsid w:val="006F7BF7"/>
    <w:rsid w:val="0070008C"/>
    <w:rsid w:val="00702D8F"/>
    <w:rsid w:val="00703422"/>
    <w:rsid w:val="00705365"/>
    <w:rsid w:val="00710BC2"/>
    <w:rsid w:val="007139F0"/>
    <w:rsid w:val="00717E6D"/>
    <w:rsid w:val="0073124B"/>
    <w:rsid w:val="007348B3"/>
    <w:rsid w:val="00770854"/>
    <w:rsid w:val="00773A3D"/>
    <w:rsid w:val="00780A79"/>
    <w:rsid w:val="007974B5"/>
    <w:rsid w:val="007A28FD"/>
    <w:rsid w:val="007A2A43"/>
    <w:rsid w:val="007A5693"/>
    <w:rsid w:val="007A7F95"/>
    <w:rsid w:val="007B09A0"/>
    <w:rsid w:val="007B2AC4"/>
    <w:rsid w:val="007B47FF"/>
    <w:rsid w:val="007B5E70"/>
    <w:rsid w:val="007C6225"/>
    <w:rsid w:val="007D4609"/>
    <w:rsid w:val="007E0BF1"/>
    <w:rsid w:val="007E0DD6"/>
    <w:rsid w:val="007E59BA"/>
    <w:rsid w:val="007E7A94"/>
    <w:rsid w:val="007F5733"/>
    <w:rsid w:val="007F67E6"/>
    <w:rsid w:val="00806DD7"/>
    <w:rsid w:val="008076F0"/>
    <w:rsid w:val="0081060C"/>
    <w:rsid w:val="00817C41"/>
    <w:rsid w:val="00817F96"/>
    <w:rsid w:val="0082023E"/>
    <w:rsid w:val="00833AEA"/>
    <w:rsid w:val="00840AAA"/>
    <w:rsid w:val="00843F2E"/>
    <w:rsid w:val="00845EDD"/>
    <w:rsid w:val="008641FE"/>
    <w:rsid w:val="00864E4D"/>
    <w:rsid w:val="008673B9"/>
    <w:rsid w:val="008808F7"/>
    <w:rsid w:val="00884166"/>
    <w:rsid w:val="008971A7"/>
    <w:rsid w:val="008A3CE1"/>
    <w:rsid w:val="008B0D1A"/>
    <w:rsid w:val="008B226A"/>
    <w:rsid w:val="008B3269"/>
    <w:rsid w:val="008B6A5B"/>
    <w:rsid w:val="008B6C5F"/>
    <w:rsid w:val="008C6071"/>
    <w:rsid w:val="008D0925"/>
    <w:rsid w:val="008D1677"/>
    <w:rsid w:val="008F2D07"/>
    <w:rsid w:val="009126A2"/>
    <w:rsid w:val="00912B46"/>
    <w:rsid w:val="009267EF"/>
    <w:rsid w:val="00926DF4"/>
    <w:rsid w:val="00927BDE"/>
    <w:rsid w:val="00935671"/>
    <w:rsid w:val="00940D91"/>
    <w:rsid w:val="00941C1B"/>
    <w:rsid w:val="009465DB"/>
    <w:rsid w:val="00947F5A"/>
    <w:rsid w:val="009561E9"/>
    <w:rsid w:val="00961927"/>
    <w:rsid w:val="0096478E"/>
    <w:rsid w:val="00966B00"/>
    <w:rsid w:val="00972080"/>
    <w:rsid w:val="009730E5"/>
    <w:rsid w:val="00980405"/>
    <w:rsid w:val="00982077"/>
    <w:rsid w:val="00992B17"/>
    <w:rsid w:val="009A44ED"/>
    <w:rsid w:val="009B0104"/>
    <w:rsid w:val="009B0820"/>
    <w:rsid w:val="009B1633"/>
    <w:rsid w:val="009C019F"/>
    <w:rsid w:val="009C08B2"/>
    <w:rsid w:val="009C2F23"/>
    <w:rsid w:val="009C6C7A"/>
    <w:rsid w:val="009D4D7F"/>
    <w:rsid w:val="009D7F44"/>
    <w:rsid w:val="009E155B"/>
    <w:rsid w:val="009E7F7A"/>
    <w:rsid w:val="009F18A3"/>
    <w:rsid w:val="009F1B69"/>
    <w:rsid w:val="009F29DE"/>
    <w:rsid w:val="009F615B"/>
    <w:rsid w:val="00A01437"/>
    <w:rsid w:val="00A04E54"/>
    <w:rsid w:val="00A07C1A"/>
    <w:rsid w:val="00A167E9"/>
    <w:rsid w:val="00A2650C"/>
    <w:rsid w:val="00A27956"/>
    <w:rsid w:val="00A41A5C"/>
    <w:rsid w:val="00A4314F"/>
    <w:rsid w:val="00A431EF"/>
    <w:rsid w:val="00A50AF1"/>
    <w:rsid w:val="00A555DD"/>
    <w:rsid w:val="00A629D7"/>
    <w:rsid w:val="00A65FFE"/>
    <w:rsid w:val="00A7285C"/>
    <w:rsid w:val="00A81752"/>
    <w:rsid w:val="00A82C65"/>
    <w:rsid w:val="00A86B13"/>
    <w:rsid w:val="00A92DF2"/>
    <w:rsid w:val="00AA0B7E"/>
    <w:rsid w:val="00AA3615"/>
    <w:rsid w:val="00AA599A"/>
    <w:rsid w:val="00AC6A8F"/>
    <w:rsid w:val="00AD4DEA"/>
    <w:rsid w:val="00AE27F5"/>
    <w:rsid w:val="00AF2DA9"/>
    <w:rsid w:val="00B0069E"/>
    <w:rsid w:val="00B05AD6"/>
    <w:rsid w:val="00B127FC"/>
    <w:rsid w:val="00B139BA"/>
    <w:rsid w:val="00B20239"/>
    <w:rsid w:val="00B20B3C"/>
    <w:rsid w:val="00B23F87"/>
    <w:rsid w:val="00B27C3A"/>
    <w:rsid w:val="00B315BF"/>
    <w:rsid w:val="00B330AF"/>
    <w:rsid w:val="00B33626"/>
    <w:rsid w:val="00B43C37"/>
    <w:rsid w:val="00B45234"/>
    <w:rsid w:val="00B67BB8"/>
    <w:rsid w:val="00B74A5C"/>
    <w:rsid w:val="00B8793C"/>
    <w:rsid w:val="00B906BB"/>
    <w:rsid w:val="00B9202E"/>
    <w:rsid w:val="00BA3324"/>
    <w:rsid w:val="00BB081C"/>
    <w:rsid w:val="00BC0E33"/>
    <w:rsid w:val="00BC261A"/>
    <w:rsid w:val="00BC3B3F"/>
    <w:rsid w:val="00BC5AFA"/>
    <w:rsid w:val="00BC7F90"/>
    <w:rsid w:val="00BD53DE"/>
    <w:rsid w:val="00BE23E8"/>
    <w:rsid w:val="00BF4B28"/>
    <w:rsid w:val="00BF66BA"/>
    <w:rsid w:val="00C032BB"/>
    <w:rsid w:val="00C05CE2"/>
    <w:rsid w:val="00C21D35"/>
    <w:rsid w:val="00C224A5"/>
    <w:rsid w:val="00C24113"/>
    <w:rsid w:val="00C2473B"/>
    <w:rsid w:val="00C417F3"/>
    <w:rsid w:val="00C43246"/>
    <w:rsid w:val="00C47C79"/>
    <w:rsid w:val="00C63AFF"/>
    <w:rsid w:val="00C7475F"/>
    <w:rsid w:val="00C8193B"/>
    <w:rsid w:val="00C81B9D"/>
    <w:rsid w:val="00C83564"/>
    <w:rsid w:val="00CA1D1E"/>
    <w:rsid w:val="00CA50F5"/>
    <w:rsid w:val="00CA6551"/>
    <w:rsid w:val="00CB0095"/>
    <w:rsid w:val="00CB18E6"/>
    <w:rsid w:val="00CB2089"/>
    <w:rsid w:val="00CC15F6"/>
    <w:rsid w:val="00CC294D"/>
    <w:rsid w:val="00CC57DD"/>
    <w:rsid w:val="00CD40A0"/>
    <w:rsid w:val="00CD634A"/>
    <w:rsid w:val="00CE3F6D"/>
    <w:rsid w:val="00CE55AC"/>
    <w:rsid w:val="00CE59F5"/>
    <w:rsid w:val="00CE5CBE"/>
    <w:rsid w:val="00CE637B"/>
    <w:rsid w:val="00CE7CB4"/>
    <w:rsid w:val="00CF40B8"/>
    <w:rsid w:val="00D00CB1"/>
    <w:rsid w:val="00D02BB0"/>
    <w:rsid w:val="00D02E5D"/>
    <w:rsid w:val="00D03D48"/>
    <w:rsid w:val="00D0452C"/>
    <w:rsid w:val="00D06AAD"/>
    <w:rsid w:val="00D17A7F"/>
    <w:rsid w:val="00D2374D"/>
    <w:rsid w:val="00D23A63"/>
    <w:rsid w:val="00D251BF"/>
    <w:rsid w:val="00D3644B"/>
    <w:rsid w:val="00D41EDC"/>
    <w:rsid w:val="00D51CE6"/>
    <w:rsid w:val="00D51CEA"/>
    <w:rsid w:val="00D52AC6"/>
    <w:rsid w:val="00D53DE8"/>
    <w:rsid w:val="00D56864"/>
    <w:rsid w:val="00D60432"/>
    <w:rsid w:val="00D6357D"/>
    <w:rsid w:val="00D7131B"/>
    <w:rsid w:val="00D74945"/>
    <w:rsid w:val="00D818FC"/>
    <w:rsid w:val="00D83F11"/>
    <w:rsid w:val="00D8432C"/>
    <w:rsid w:val="00D857EB"/>
    <w:rsid w:val="00D8655B"/>
    <w:rsid w:val="00D86F22"/>
    <w:rsid w:val="00D92939"/>
    <w:rsid w:val="00D9782A"/>
    <w:rsid w:val="00DA56B9"/>
    <w:rsid w:val="00DB3134"/>
    <w:rsid w:val="00DB43E0"/>
    <w:rsid w:val="00DB4F5E"/>
    <w:rsid w:val="00DB7759"/>
    <w:rsid w:val="00DC094F"/>
    <w:rsid w:val="00DC1301"/>
    <w:rsid w:val="00DC389A"/>
    <w:rsid w:val="00DC61E0"/>
    <w:rsid w:val="00DD7043"/>
    <w:rsid w:val="00DF77A9"/>
    <w:rsid w:val="00E070AF"/>
    <w:rsid w:val="00E10888"/>
    <w:rsid w:val="00E303D6"/>
    <w:rsid w:val="00E31352"/>
    <w:rsid w:val="00E361FD"/>
    <w:rsid w:val="00E436F7"/>
    <w:rsid w:val="00E44E4A"/>
    <w:rsid w:val="00E46F9C"/>
    <w:rsid w:val="00E47409"/>
    <w:rsid w:val="00E47AFA"/>
    <w:rsid w:val="00E50155"/>
    <w:rsid w:val="00E501E2"/>
    <w:rsid w:val="00E52CFC"/>
    <w:rsid w:val="00E8009C"/>
    <w:rsid w:val="00E8428E"/>
    <w:rsid w:val="00E859B0"/>
    <w:rsid w:val="00E91FFD"/>
    <w:rsid w:val="00E94709"/>
    <w:rsid w:val="00E958E2"/>
    <w:rsid w:val="00EA69C3"/>
    <w:rsid w:val="00EB56B6"/>
    <w:rsid w:val="00EC1951"/>
    <w:rsid w:val="00ED1943"/>
    <w:rsid w:val="00ED44D5"/>
    <w:rsid w:val="00EE71D9"/>
    <w:rsid w:val="00EF3F82"/>
    <w:rsid w:val="00EF5906"/>
    <w:rsid w:val="00EF600B"/>
    <w:rsid w:val="00EF6512"/>
    <w:rsid w:val="00EF6BB8"/>
    <w:rsid w:val="00EF77FB"/>
    <w:rsid w:val="00F01FEA"/>
    <w:rsid w:val="00F03D39"/>
    <w:rsid w:val="00F12AF6"/>
    <w:rsid w:val="00F14409"/>
    <w:rsid w:val="00F22ADC"/>
    <w:rsid w:val="00F24757"/>
    <w:rsid w:val="00F24A3D"/>
    <w:rsid w:val="00F30B7C"/>
    <w:rsid w:val="00F3346E"/>
    <w:rsid w:val="00F57FD5"/>
    <w:rsid w:val="00F622C0"/>
    <w:rsid w:val="00F654BD"/>
    <w:rsid w:val="00F71FE0"/>
    <w:rsid w:val="00F823A8"/>
    <w:rsid w:val="00F824F4"/>
    <w:rsid w:val="00F83EF1"/>
    <w:rsid w:val="00F86B19"/>
    <w:rsid w:val="00F91C9C"/>
    <w:rsid w:val="00F92C34"/>
    <w:rsid w:val="00FA3014"/>
    <w:rsid w:val="00FA4956"/>
    <w:rsid w:val="00FA6121"/>
    <w:rsid w:val="00FB731F"/>
    <w:rsid w:val="00FD0EE9"/>
    <w:rsid w:val="00FD10D8"/>
    <w:rsid w:val="00FD1B3D"/>
    <w:rsid w:val="00FD3FCD"/>
    <w:rsid w:val="00FD6CBF"/>
    <w:rsid w:val="00FD734F"/>
    <w:rsid w:val="00FE2D97"/>
    <w:rsid w:val="00FE3C88"/>
    <w:rsid w:val="00FE405C"/>
    <w:rsid w:val="00FF2416"/>
    <w:rsid w:val="00FF38C6"/>
    <w:rsid w:val="02B4429F"/>
    <w:rsid w:val="02BB51EE"/>
    <w:rsid w:val="035460BE"/>
    <w:rsid w:val="03C57166"/>
    <w:rsid w:val="03D917DF"/>
    <w:rsid w:val="0642796D"/>
    <w:rsid w:val="06597456"/>
    <w:rsid w:val="085D4B04"/>
    <w:rsid w:val="08D145D4"/>
    <w:rsid w:val="08FE6EC4"/>
    <w:rsid w:val="0932410A"/>
    <w:rsid w:val="09805CC4"/>
    <w:rsid w:val="0A945BE3"/>
    <w:rsid w:val="0A9D2AC8"/>
    <w:rsid w:val="0B2F42DE"/>
    <w:rsid w:val="0BE72DC4"/>
    <w:rsid w:val="0C8842B0"/>
    <w:rsid w:val="0D4269AD"/>
    <w:rsid w:val="0D73028C"/>
    <w:rsid w:val="0D844B08"/>
    <w:rsid w:val="0F452B11"/>
    <w:rsid w:val="13816D3B"/>
    <w:rsid w:val="139A3875"/>
    <w:rsid w:val="14141295"/>
    <w:rsid w:val="14B85F1A"/>
    <w:rsid w:val="14ED09A4"/>
    <w:rsid w:val="15547733"/>
    <w:rsid w:val="15C30325"/>
    <w:rsid w:val="16253243"/>
    <w:rsid w:val="172F21F7"/>
    <w:rsid w:val="18196D8C"/>
    <w:rsid w:val="187F6BC7"/>
    <w:rsid w:val="18B54839"/>
    <w:rsid w:val="18E550A8"/>
    <w:rsid w:val="19C95E5D"/>
    <w:rsid w:val="19CC57C6"/>
    <w:rsid w:val="1AEC0B23"/>
    <w:rsid w:val="1D7041F0"/>
    <w:rsid w:val="1DCE794A"/>
    <w:rsid w:val="1DD07526"/>
    <w:rsid w:val="1E390A66"/>
    <w:rsid w:val="1E661503"/>
    <w:rsid w:val="1E9E4BF6"/>
    <w:rsid w:val="1F122581"/>
    <w:rsid w:val="1FD046D1"/>
    <w:rsid w:val="20214D86"/>
    <w:rsid w:val="215D1C77"/>
    <w:rsid w:val="219E2A3E"/>
    <w:rsid w:val="225834E2"/>
    <w:rsid w:val="22B821E3"/>
    <w:rsid w:val="22FD0B4A"/>
    <w:rsid w:val="23355371"/>
    <w:rsid w:val="23442CDE"/>
    <w:rsid w:val="25356DA1"/>
    <w:rsid w:val="259839B0"/>
    <w:rsid w:val="26116501"/>
    <w:rsid w:val="274D7968"/>
    <w:rsid w:val="279B78FE"/>
    <w:rsid w:val="29486B2B"/>
    <w:rsid w:val="2A04576C"/>
    <w:rsid w:val="2A4E6F0E"/>
    <w:rsid w:val="2C5A61A1"/>
    <w:rsid w:val="2CCB5B93"/>
    <w:rsid w:val="2CD63F25"/>
    <w:rsid w:val="326D683B"/>
    <w:rsid w:val="334958B8"/>
    <w:rsid w:val="33537C23"/>
    <w:rsid w:val="34777080"/>
    <w:rsid w:val="35667A09"/>
    <w:rsid w:val="36842DE1"/>
    <w:rsid w:val="377B6016"/>
    <w:rsid w:val="3A1637B9"/>
    <w:rsid w:val="3A775157"/>
    <w:rsid w:val="3A8D2375"/>
    <w:rsid w:val="3AFF513D"/>
    <w:rsid w:val="3B5B45FE"/>
    <w:rsid w:val="3C0D5E73"/>
    <w:rsid w:val="3F0975E9"/>
    <w:rsid w:val="42141BF4"/>
    <w:rsid w:val="43112B12"/>
    <w:rsid w:val="431B1066"/>
    <w:rsid w:val="44C10BE1"/>
    <w:rsid w:val="45A864CA"/>
    <w:rsid w:val="46C7297F"/>
    <w:rsid w:val="476B7774"/>
    <w:rsid w:val="47BA2644"/>
    <w:rsid w:val="482B36CE"/>
    <w:rsid w:val="486710E1"/>
    <w:rsid w:val="4A703BEF"/>
    <w:rsid w:val="4B477F5E"/>
    <w:rsid w:val="4C001AF7"/>
    <w:rsid w:val="4DD030A4"/>
    <w:rsid w:val="4EA95E0A"/>
    <w:rsid w:val="4F796F4F"/>
    <w:rsid w:val="50841261"/>
    <w:rsid w:val="510E4DE7"/>
    <w:rsid w:val="51774A88"/>
    <w:rsid w:val="528947CD"/>
    <w:rsid w:val="52FC55F3"/>
    <w:rsid w:val="531441D2"/>
    <w:rsid w:val="543B536E"/>
    <w:rsid w:val="54DF339A"/>
    <w:rsid w:val="54EB3C8D"/>
    <w:rsid w:val="559E2BFE"/>
    <w:rsid w:val="56FC5BA2"/>
    <w:rsid w:val="57347AA0"/>
    <w:rsid w:val="57760F03"/>
    <w:rsid w:val="5A4E7010"/>
    <w:rsid w:val="5B2E07FA"/>
    <w:rsid w:val="5BEC113E"/>
    <w:rsid w:val="5CE0093E"/>
    <w:rsid w:val="5CE70178"/>
    <w:rsid w:val="5E3A2159"/>
    <w:rsid w:val="5EAC5E37"/>
    <w:rsid w:val="5EE47E9B"/>
    <w:rsid w:val="5F1A1A16"/>
    <w:rsid w:val="605044CB"/>
    <w:rsid w:val="60CC7794"/>
    <w:rsid w:val="60EC283F"/>
    <w:rsid w:val="6116091E"/>
    <w:rsid w:val="61633732"/>
    <w:rsid w:val="620F68E3"/>
    <w:rsid w:val="62D86B17"/>
    <w:rsid w:val="633A7FCB"/>
    <w:rsid w:val="6364421E"/>
    <w:rsid w:val="65207E5C"/>
    <w:rsid w:val="652A5607"/>
    <w:rsid w:val="65AC1B82"/>
    <w:rsid w:val="65DE7D20"/>
    <w:rsid w:val="66A92BA5"/>
    <w:rsid w:val="678038BF"/>
    <w:rsid w:val="67AB037E"/>
    <w:rsid w:val="67C10F49"/>
    <w:rsid w:val="67D24ED7"/>
    <w:rsid w:val="6892391E"/>
    <w:rsid w:val="68F615A0"/>
    <w:rsid w:val="6AB55F14"/>
    <w:rsid w:val="6AC9004A"/>
    <w:rsid w:val="6C362959"/>
    <w:rsid w:val="6DB3402E"/>
    <w:rsid w:val="712F5A20"/>
    <w:rsid w:val="715D1A0F"/>
    <w:rsid w:val="724E5961"/>
    <w:rsid w:val="726C2BD4"/>
    <w:rsid w:val="727529DB"/>
    <w:rsid w:val="776A0356"/>
    <w:rsid w:val="782F4CB3"/>
    <w:rsid w:val="7B0916CF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CC44A8-9606-4E02-8AEB-DBA43D34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77"/>
    <w:pPr>
      <w:jc w:val="center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D1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sid w:val="008D1677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qFormat/>
    <w:rsid w:val="008D1677"/>
    <w:pPr>
      <w:jc w:val="left"/>
    </w:pPr>
  </w:style>
  <w:style w:type="paragraph" w:styleId="a5">
    <w:name w:val="Date"/>
    <w:basedOn w:val="a"/>
    <w:next w:val="a"/>
    <w:link w:val="Char1"/>
    <w:semiHidden/>
    <w:qFormat/>
    <w:rsid w:val="008D1677"/>
    <w:pPr>
      <w:ind w:leftChars="2500" w:left="100"/>
    </w:pPr>
  </w:style>
  <w:style w:type="paragraph" w:styleId="a6">
    <w:name w:val="Balloon Text"/>
    <w:basedOn w:val="a"/>
    <w:link w:val="Char2"/>
    <w:uiPriority w:val="99"/>
    <w:qFormat/>
    <w:rsid w:val="008D1677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8D167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4"/>
    <w:uiPriority w:val="99"/>
    <w:qFormat/>
    <w:rsid w:val="008D1677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annotation subject"/>
    <w:basedOn w:val="a4"/>
    <w:next w:val="a4"/>
    <w:link w:val="Char5"/>
    <w:semiHidden/>
    <w:qFormat/>
    <w:rsid w:val="008D1677"/>
    <w:rPr>
      <w:b/>
      <w:bCs/>
    </w:rPr>
  </w:style>
  <w:style w:type="table" w:styleId="aa">
    <w:name w:val="Table Grid"/>
    <w:basedOn w:val="a1"/>
    <w:qFormat/>
    <w:rsid w:val="008D1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qFormat/>
    <w:rsid w:val="008D1677"/>
    <w:rPr>
      <w:rFonts w:cs="Times New Roman"/>
    </w:rPr>
  </w:style>
  <w:style w:type="character" w:styleId="ac">
    <w:name w:val="Hyperlink"/>
    <w:uiPriority w:val="99"/>
    <w:qFormat/>
    <w:rsid w:val="008D1677"/>
    <w:rPr>
      <w:rFonts w:cs="Times New Roman"/>
      <w:color w:val="0000FF"/>
      <w:u w:val="single"/>
    </w:rPr>
  </w:style>
  <w:style w:type="character" w:styleId="ad">
    <w:name w:val="annotation reference"/>
    <w:semiHidden/>
    <w:qFormat/>
    <w:rsid w:val="008D1677"/>
    <w:rPr>
      <w:rFonts w:cs="Times New Roman"/>
      <w:sz w:val="21"/>
      <w:szCs w:val="21"/>
    </w:rPr>
  </w:style>
  <w:style w:type="character" w:customStyle="1" w:styleId="1Char">
    <w:name w:val="标题 1 Char"/>
    <w:link w:val="1"/>
    <w:qFormat/>
    <w:locked/>
    <w:rsid w:val="008D16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页眉 Char"/>
    <w:link w:val="a8"/>
    <w:uiPriority w:val="99"/>
    <w:qFormat/>
    <w:locked/>
    <w:rsid w:val="008D1677"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8D1677"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qFormat/>
    <w:locked/>
    <w:rsid w:val="008D1677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link w:val="a5"/>
    <w:semiHidden/>
    <w:qFormat/>
    <w:locked/>
    <w:rsid w:val="008D1677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qFormat/>
    <w:locked/>
    <w:rsid w:val="008D1677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8D1677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8D1677"/>
    <w:pPr>
      <w:ind w:firstLineChars="200" w:firstLine="420"/>
    </w:pPr>
  </w:style>
  <w:style w:type="character" w:customStyle="1" w:styleId="Char0">
    <w:name w:val="批注文字 Char"/>
    <w:link w:val="a4"/>
    <w:semiHidden/>
    <w:qFormat/>
    <w:locked/>
    <w:rsid w:val="008D1677"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批注主题 Char"/>
    <w:link w:val="a9"/>
    <w:semiHidden/>
    <w:qFormat/>
    <w:locked/>
    <w:rsid w:val="008D167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">
    <w:name w:val="列出段落3"/>
    <w:basedOn w:val="a"/>
    <w:uiPriority w:val="99"/>
    <w:qFormat/>
    <w:rsid w:val="008D1677"/>
    <w:pPr>
      <w:ind w:firstLineChars="200" w:firstLine="420"/>
    </w:pPr>
  </w:style>
  <w:style w:type="character" w:customStyle="1" w:styleId="15">
    <w:name w:val="15"/>
    <w:basedOn w:val="a0"/>
    <w:qFormat/>
    <w:rsid w:val="008D1677"/>
    <w:rPr>
      <w:rFonts w:ascii="Times New Roman" w:hAnsi="Times New Roman" w:cs="Times New Roman" w:hint="default"/>
    </w:rPr>
  </w:style>
  <w:style w:type="paragraph" w:customStyle="1" w:styleId="Normal6">
    <w:name w:val="Normal_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7">
    <w:name w:val="Normal_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8">
    <w:name w:val="Normal_8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9">
    <w:name w:val="Normal_9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1">
    <w:name w:val="Normal_1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2">
    <w:name w:val="Normal_1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3">
    <w:name w:val="Normal_1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5">
    <w:name w:val="Normal_1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6">
    <w:name w:val="Normal_1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8">
    <w:name w:val="Normal_18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3">
    <w:name w:val="Normal_2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0">
    <w:name w:val="Normal_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">
    <w:name w:val="Normal_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">
    <w:name w:val="Normal_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">
    <w:name w:val="Normal_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">
    <w:name w:val="Normal_4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5">
    <w:name w:val="Normal_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0">
    <w:name w:val="Normal_1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4">
    <w:name w:val="Normal_14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17">
    <w:name w:val="Normal_1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1">
    <w:name w:val="Normal_2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2">
    <w:name w:val="Normal_2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5">
    <w:name w:val="Normal_2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6">
    <w:name w:val="Normal_2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7">
    <w:name w:val="Normal_2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29">
    <w:name w:val="Normal_29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1">
    <w:name w:val="Normal_3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0">
    <w:name w:val="Normal_3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2">
    <w:name w:val="Normal_3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4">
    <w:name w:val="Normal_34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5">
    <w:name w:val="Normal_35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6">
    <w:name w:val="Normal_36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7">
    <w:name w:val="Normal_37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39">
    <w:name w:val="Normal_39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0">
    <w:name w:val="Normal_40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1">
    <w:name w:val="Normal_41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2">
    <w:name w:val="Normal_42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customStyle="1" w:styleId="Normal43">
    <w:name w:val="Normal_43"/>
    <w:qFormat/>
    <w:rsid w:val="008D1677"/>
    <w:pPr>
      <w:jc w:val="center"/>
    </w:pPr>
    <w:rPr>
      <w:rFonts w:ascii="Calibri" w:hAnsi="Calibri"/>
      <w:sz w:val="24"/>
      <w:szCs w:val="24"/>
    </w:rPr>
  </w:style>
  <w:style w:type="paragraph" w:styleId="ae">
    <w:name w:val="List Paragraph"/>
    <w:basedOn w:val="a"/>
    <w:uiPriority w:val="99"/>
    <w:rsid w:val="0029061D"/>
    <w:pPr>
      <w:ind w:firstLineChars="200" w:firstLine="420"/>
    </w:pPr>
  </w:style>
  <w:style w:type="paragraph" w:customStyle="1" w:styleId="Normal432">
    <w:name w:val="Normal_43_2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9">
    <w:name w:val="Normal_49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50">
    <w:name w:val="Normal_50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8">
    <w:name w:val="Normal_48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33">
    <w:name w:val="Normal_33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24">
    <w:name w:val="Normal_24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30">
    <w:name w:val="Normal_43_0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7">
    <w:name w:val="Normal_47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20">
    <w:name w:val="Normal_20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38">
    <w:name w:val="Normal_38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4">
    <w:name w:val="Normal_44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28">
    <w:name w:val="Normal_28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6">
    <w:name w:val="Normal_46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31">
    <w:name w:val="Normal_43_1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45">
    <w:name w:val="Normal_45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  <w:style w:type="paragraph" w:customStyle="1" w:styleId="Normal19">
    <w:name w:val="Normal_19"/>
    <w:qFormat/>
    <w:rsid w:val="00D56864"/>
    <w:pPr>
      <w:spacing w:after="200" w:line="276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1818</Words>
  <Characters>10366</Characters>
  <Application>Microsoft Office Word</Application>
  <DocSecurity>0</DocSecurity>
  <Lines>86</Lines>
  <Paragraphs>24</Paragraphs>
  <ScaleCrop>false</ScaleCrop>
  <Company>Microsoft</Company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202</cp:revision>
  <cp:lastPrinted>2019-04-12T02:02:00Z</cp:lastPrinted>
  <dcterms:created xsi:type="dcterms:W3CDTF">2017-02-13T05:19:00Z</dcterms:created>
  <dcterms:modified xsi:type="dcterms:W3CDTF">2019-11-29T02:51:00Z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