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附件3：</w:t>
      </w:r>
    </w:p>
    <w:p>
      <w:pPr>
        <w:spacing w:line="560" w:lineRule="exact"/>
        <w:jc w:val="center"/>
        <w:rPr>
          <w:rFonts w:hint="default" w:ascii="Times New Roman" w:hAnsi="Times New Roman" w:eastAsia="方正小标宋_GBK" w:cs="Times New Roman"/>
          <w:b/>
          <w:sz w:val="44"/>
          <w:szCs w:val="44"/>
          <w:lang w:eastAsia="zh-CN"/>
        </w:rPr>
      </w:pPr>
    </w:p>
    <w:p>
      <w:pPr>
        <w:spacing w:line="560" w:lineRule="exact"/>
        <w:jc w:val="center"/>
        <w:rPr>
          <w:rFonts w:hint="default" w:ascii="Times New Roman" w:hAnsi="Times New Roman" w:eastAsia="方正小标宋_GBK" w:cs="Times New Roman"/>
          <w:b/>
          <w:sz w:val="44"/>
          <w:szCs w:val="44"/>
          <w:lang w:eastAsia="zh-CN"/>
        </w:rPr>
      </w:pPr>
      <w:r>
        <w:rPr>
          <w:rFonts w:hint="default" w:ascii="Times New Roman" w:hAnsi="Times New Roman" w:eastAsia="方正小标宋_GBK" w:cs="Times New Roman"/>
          <w:b/>
          <w:sz w:val="44"/>
          <w:szCs w:val="44"/>
          <w:lang w:eastAsia="zh-CN"/>
        </w:rPr>
        <w:t>近</w:t>
      </w:r>
      <w:r>
        <w:rPr>
          <w:rFonts w:hint="default" w:ascii="Times New Roman" w:hAnsi="Times New Roman" w:eastAsia="方正小标宋_GBK" w:cs="Times New Roman"/>
          <w:b/>
          <w:sz w:val="44"/>
          <w:szCs w:val="44"/>
        </w:rPr>
        <w:t>三年经营活动</w:t>
      </w:r>
      <w:r>
        <w:rPr>
          <w:rFonts w:hint="default" w:ascii="Times New Roman" w:hAnsi="Times New Roman" w:eastAsia="方正小标宋_GBK" w:cs="Times New Roman"/>
          <w:b/>
          <w:sz w:val="44"/>
          <w:szCs w:val="44"/>
          <w:lang w:eastAsia="zh-CN"/>
        </w:rPr>
        <w:t>无</w:t>
      </w:r>
      <w:r>
        <w:rPr>
          <w:rFonts w:hint="default" w:ascii="Times New Roman" w:hAnsi="Times New Roman" w:eastAsia="方正小标宋_GBK" w:cs="Times New Roman"/>
          <w:b/>
          <w:sz w:val="44"/>
          <w:szCs w:val="44"/>
        </w:rPr>
        <w:t>重大违法记录</w:t>
      </w:r>
      <w:r>
        <w:rPr>
          <w:rFonts w:hint="default" w:ascii="Times New Roman" w:hAnsi="Times New Roman" w:eastAsia="方正小标宋_GBK" w:cs="Times New Roman"/>
          <w:b/>
          <w:sz w:val="44"/>
          <w:szCs w:val="44"/>
          <w:lang w:eastAsia="zh-CN"/>
        </w:rPr>
        <w:t>承诺函</w:t>
      </w:r>
    </w:p>
    <w:p>
      <w:pPr>
        <w:spacing w:line="560" w:lineRule="exact"/>
        <w:rPr>
          <w:rFonts w:hint="default" w:ascii="Times New Roman" w:hAnsi="Times New Roman" w:cs="Times New Roman"/>
          <w:b/>
          <w:sz w:val="24"/>
        </w:rPr>
      </w:pPr>
    </w:p>
    <w:p>
      <w:pPr>
        <w:spacing w:line="560" w:lineRule="exact"/>
        <w:rPr>
          <w:rFonts w:hint="default" w:ascii="Times New Roman" w:hAnsi="Times New Roman" w:eastAsia="仿宋_GB2312" w:cs="Times New Roman"/>
          <w:sz w:val="32"/>
          <w:szCs w:val="32"/>
        </w:rPr>
      </w:pPr>
      <w:r>
        <w:rPr>
          <w:rFonts w:hint="eastAsia" w:ascii="仿宋_GB2312" w:hAnsi="Times New Roman" w:eastAsia="仿宋_GB2312" w:cs="仿宋_GB2312"/>
          <w:color w:val="000000"/>
          <w:kern w:val="2"/>
          <w:sz w:val="32"/>
          <w:szCs w:val="32"/>
          <w:shd w:val="clear" w:color="auto" w:fill="FFFFFF"/>
          <w:lang w:val="en-US" w:eastAsia="zh-CN" w:bidi="ar"/>
        </w:rPr>
        <w:t>宜昌市港航建设维护中心</w:t>
      </w:r>
      <w:r>
        <w:rPr>
          <w:rFonts w:hint="default" w:ascii="Times New Roman" w:hAnsi="Times New Roman" w:eastAsia="仿宋_GB2312" w:cs="Times New Roman"/>
          <w:sz w:val="32"/>
          <w:szCs w:val="32"/>
        </w:rPr>
        <w:t>：</w:t>
      </w:r>
    </w:p>
    <w:p>
      <w:pPr>
        <w:spacing w:line="560" w:lineRule="exact"/>
        <w:ind w:firstLine="640" w:firstLineChars="200"/>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参加贵单位组织的</w:t>
      </w:r>
      <w:r>
        <w:rPr>
          <w:rFonts w:hint="default" w:ascii="Times New Roman" w:hAnsi="Times New Roman" w:eastAsia="仿宋_GB2312" w:cs="Times New Roman"/>
          <w:bCs/>
          <w:sz w:val="32"/>
          <w:szCs w:val="32"/>
          <w:u w:val="none"/>
        </w:rPr>
        <w:t>2020年租用社会车辆</w:t>
      </w:r>
      <w:r>
        <w:rPr>
          <w:rFonts w:hint="default" w:ascii="Times New Roman" w:hAnsi="Times New Roman" w:eastAsia="仿宋_GB2312" w:cs="Times New Roman"/>
          <w:bCs/>
          <w:sz w:val="32"/>
          <w:szCs w:val="32"/>
        </w:rPr>
        <w:t>项目公开比价，</w:t>
      </w:r>
      <w:r>
        <w:rPr>
          <w:rFonts w:hint="eastAsia" w:ascii="Times New Roman" w:hAnsi="Times New Roman" w:eastAsia="仿宋_GB2312" w:cs="Times New Roman"/>
          <w:bCs/>
          <w:sz w:val="32"/>
          <w:szCs w:val="32"/>
          <w:lang w:eastAsia="zh-CN"/>
        </w:rPr>
        <w:t>现</w:t>
      </w:r>
      <w:r>
        <w:rPr>
          <w:rFonts w:hint="default" w:ascii="Times New Roman" w:hAnsi="Times New Roman" w:eastAsia="仿宋_GB2312" w:cs="Times New Roman"/>
          <w:bCs/>
          <w:sz w:val="32"/>
          <w:szCs w:val="32"/>
        </w:rPr>
        <w:t>根据</w:t>
      </w:r>
      <w:r>
        <w:rPr>
          <w:rFonts w:hint="eastAsia" w:ascii="Times New Roman" w:hAnsi="Times New Roman" w:eastAsia="仿宋_GB2312" w:cs="Times New Roman"/>
          <w:bCs/>
          <w:sz w:val="32"/>
          <w:szCs w:val="32"/>
          <w:lang w:eastAsia="zh-CN"/>
        </w:rPr>
        <w:t>公告要求如实</w:t>
      </w:r>
      <w:r>
        <w:rPr>
          <w:rFonts w:hint="default" w:ascii="Times New Roman" w:hAnsi="Times New Roman" w:eastAsia="仿宋_GB2312" w:cs="Times New Roman"/>
          <w:bCs/>
          <w:sz w:val="32"/>
          <w:szCs w:val="32"/>
        </w:rPr>
        <w:t>提交相关资格证明文件</w:t>
      </w:r>
      <w:r>
        <w:rPr>
          <w:rFonts w:hint="eastAsia" w:ascii="Times New Roman" w:hAnsi="Times New Roman" w:eastAsia="仿宋_GB2312" w:cs="Times New Roman"/>
          <w:bCs/>
          <w:sz w:val="32"/>
          <w:szCs w:val="32"/>
          <w:lang w:eastAsia="zh-CN"/>
        </w:rPr>
        <w:t>，并</w:t>
      </w:r>
      <w:r>
        <w:rPr>
          <w:rFonts w:hint="default" w:ascii="Times New Roman" w:hAnsi="Times New Roman" w:eastAsia="仿宋_GB2312" w:cs="Times New Roman"/>
          <w:bCs/>
          <w:sz w:val="32"/>
          <w:szCs w:val="32"/>
        </w:rPr>
        <w:t>郑重</w:t>
      </w:r>
      <w:r>
        <w:rPr>
          <w:rFonts w:hint="eastAsia" w:ascii="Times New Roman" w:hAnsi="Times New Roman" w:eastAsia="仿宋_GB2312" w:cs="Times New Roman"/>
          <w:bCs/>
          <w:sz w:val="32"/>
          <w:szCs w:val="32"/>
          <w:lang w:eastAsia="zh-CN"/>
        </w:rPr>
        <w:t>承诺如下。</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一、参加本次公开比价活动前三年内，我公司未因违法经营受到刑事处罚或者责令停产停业、吊销许可证或者执照、较大数额罚款（根据各地方、各部门明确的听证范围确定较大数额罚款的额度）等行政处罚；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二、参加本次公开比价活动前三年内，本单位未受到过全国各级人民政府财政部门依法作出的禁止参加政府采购活动等行政处罚决定；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三、如上述声明内容不实，我公司自愿接受</w:t>
      </w:r>
      <w:r>
        <w:rPr>
          <w:rFonts w:hint="eastAsia" w:ascii="仿宋_GB2312" w:hAnsi="Times New Roman" w:eastAsia="仿宋_GB2312" w:cs="仿宋_GB2312"/>
          <w:color w:val="000000"/>
          <w:kern w:val="2"/>
          <w:sz w:val="32"/>
          <w:szCs w:val="32"/>
          <w:shd w:val="clear" w:color="auto" w:fill="FFFFFF"/>
          <w:lang w:val="en-US" w:eastAsia="zh-CN" w:bidi="ar"/>
        </w:rPr>
        <w:t>宜昌市港航建设</w:t>
      </w:r>
      <w:bookmarkStart w:id="0" w:name="_GoBack"/>
      <w:bookmarkEnd w:id="0"/>
      <w:r>
        <w:rPr>
          <w:rFonts w:hint="eastAsia" w:ascii="仿宋_GB2312" w:hAnsi="Times New Roman" w:eastAsia="仿宋_GB2312" w:cs="仿宋_GB2312"/>
          <w:color w:val="000000"/>
          <w:kern w:val="2"/>
          <w:sz w:val="32"/>
          <w:szCs w:val="32"/>
          <w:shd w:val="clear" w:color="auto" w:fill="FFFFFF"/>
          <w:lang w:val="en-US" w:eastAsia="zh-CN" w:bidi="ar"/>
        </w:rPr>
        <w:t>维护中心</w:t>
      </w:r>
      <w:r>
        <w:rPr>
          <w:rFonts w:hint="default" w:ascii="Times New Roman" w:hAnsi="Times New Roman" w:eastAsia="仿宋_GB2312" w:cs="Times New Roman"/>
          <w:bCs/>
          <w:sz w:val="32"/>
          <w:szCs w:val="32"/>
        </w:rPr>
        <w:t>按照《政府采购法》关于提供虚假材料的规定给予处罚。</w:t>
      </w:r>
    </w:p>
    <w:p>
      <w:pPr>
        <w:spacing w:line="560" w:lineRule="exact"/>
        <w:ind w:firstLine="1920" w:firstLineChars="600"/>
        <w:rPr>
          <w:rFonts w:hint="default" w:ascii="Times New Roman" w:hAnsi="Times New Roman" w:eastAsia="仿宋_GB2312" w:cs="Times New Roman"/>
          <w:kern w:val="0"/>
          <w:sz w:val="32"/>
          <w:szCs w:val="32"/>
        </w:rPr>
      </w:pPr>
    </w:p>
    <w:p>
      <w:pPr>
        <w:spacing w:line="560" w:lineRule="exact"/>
        <w:ind w:firstLine="1920" w:firstLineChars="600"/>
        <w:rPr>
          <w:rFonts w:hint="default" w:ascii="Times New Roman" w:hAnsi="Times New Roman" w:eastAsia="仿宋_GB2312" w:cs="Times New Roman"/>
          <w:kern w:val="0"/>
          <w:sz w:val="32"/>
          <w:szCs w:val="32"/>
        </w:rPr>
      </w:pPr>
    </w:p>
    <w:p>
      <w:pPr>
        <w:spacing w:line="560" w:lineRule="exact"/>
        <w:ind w:firstLine="1920" w:firstLineChars="6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供应商名称（签章）：</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1920" w:firstLineChars="600"/>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kern w:val="0"/>
          <w:sz w:val="32"/>
          <w:szCs w:val="32"/>
        </w:rPr>
        <w:t>法定代表人（签字）：</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3520" w:firstLineChars="11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日期：</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 xml:space="preserve">日 </w:t>
      </w:r>
    </w:p>
    <w:p/>
    <w:p/>
    <w:sectPr>
      <w:pgSz w:w="11906" w:h="16838"/>
      <w:pgMar w:top="187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C4102"/>
    <w:rsid w:val="54850C24"/>
    <w:rsid w:val="74A42034"/>
    <w:rsid w:val="776A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2019-12-31T03:35:21Z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