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13D" w:rsidRPr="00483A0E" w:rsidRDefault="007F713D" w:rsidP="007F713D">
      <w:pPr>
        <w:adjustRightInd w:val="0"/>
        <w:snapToGrid w:val="0"/>
        <w:ind w:firstLine="760"/>
        <w:jc w:val="center"/>
        <w:rPr>
          <w:rFonts w:asciiTheme="minorEastAsia" w:eastAsiaTheme="minorEastAsia" w:hAnsiTheme="minorEastAsia"/>
          <w:sz w:val="38"/>
          <w:szCs w:val="38"/>
        </w:rPr>
      </w:pPr>
      <w:bookmarkStart w:id="0" w:name="_GoBack"/>
      <w:bookmarkEnd w:id="0"/>
      <w:r w:rsidRPr="00483A0E">
        <w:rPr>
          <w:rFonts w:asciiTheme="minorEastAsia" w:eastAsiaTheme="minorEastAsia" w:hAnsiTheme="minorEastAsia" w:hint="eastAsia"/>
          <w:sz w:val="38"/>
          <w:szCs w:val="38"/>
        </w:rPr>
        <w:t>建设项目环境影响评价公众意见表</w:t>
      </w:r>
    </w:p>
    <w:p w:rsidR="007F713D" w:rsidRDefault="007F713D" w:rsidP="007F713D">
      <w:pPr>
        <w:adjustRightInd w:val="0"/>
        <w:snapToGrid w:val="0"/>
        <w:ind w:firstLineChars="0" w:firstLine="0"/>
        <w:rPr>
          <w:b/>
        </w:rPr>
      </w:pPr>
    </w:p>
    <w:p w:rsidR="007F713D" w:rsidRDefault="007F713D" w:rsidP="007F713D">
      <w:pPr>
        <w:adjustRightInd w:val="0"/>
        <w:snapToGrid w:val="0"/>
        <w:ind w:firstLineChars="0" w:firstLine="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7F713D" w:rsidTr="001D527D">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rsidR="007F713D" w:rsidRDefault="007F713D" w:rsidP="003605B8">
            <w:pPr>
              <w:adjustRightInd w:val="0"/>
              <w:snapToGrid w:val="0"/>
              <w:spacing w:line="240" w:lineRule="auto"/>
              <w:ind w:firstLineChars="0" w:firstLine="0"/>
              <w:jc w:val="center"/>
              <w:rPr>
                <w:rFonts w:ascii="宋体" w:hAnsi="宋体"/>
                <w:sz w:val="21"/>
                <w:szCs w:val="21"/>
              </w:rPr>
            </w:pPr>
            <w:r>
              <w:rPr>
                <w:rFonts w:ascii="宋体" w:hAnsi="宋体" w:hint="eastAsia"/>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rsidR="007F713D" w:rsidRPr="001D527D" w:rsidRDefault="003B3094" w:rsidP="003B3094">
            <w:pPr>
              <w:adjustRightInd w:val="0"/>
              <w:snapToGrid w:val="0"/>
              <w:spacing w:line="240" w:lineRule="auto"/>
              <w:ind w:firstLineChars="0" w:firstLine="0"/>
              <w:jc w:val="center"/>
              <w:rPr>
                <w:rFonts w:ascii="Times New Roman" w:eastAsia="华文中宋" w:hAnsi="Times New Roman"/>
                <w:b/>
                <w:bCs/>
                <w:sz w:val="32"/>
                <w:szCs w:val="32"/>
              </w:rPr>
            </w:pPr>
            <w:r>
              <w:rPr>
                <w:rFonts w:hint="eastAsia"/>
              </w:rPr>
              <w:t>宜昌园区污处站尾水收集及深度处理项目</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黑体" w:eastAsia="黑体" w:hAnsi="黑体"/>
                <w:sz w:val="21"/>
                <w:szCs w:val="21"/>
              </w:rPr>
            </w:pPr>
            <w:r>
              <w:rPr>
                <w:rFonts w:ascii="黑体" w:eastAsia="黑体" w:hAnsi="黑体" w:hint="eastAsia"/>
                <w:sz w:val="21"/>
                <w:szCs w:val="21"/>
              </w:rPr>
              <w:t>一、本页为公众意见</w:t>
            </w:r>
          </w:p>
        </w:tc>
      </w:tr>
      <w:tr w:rsidR="007F713D" w:rsidTr="003605B8">
        <w:trPr>
          <w:trHeight w:val="10862"/>
        </w:trPr>
        <w:tc>
          <w:tcPr>
            <w:tcW w:w="1771" w:type="dxa"/>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与本项目环境影响和环境保护措施有关的建议和意见</w:t>
            </w:r>
            <w:r>
              <w:rPr>
                <w:rFonts w:ascii="宋体" w:hAnsi="宋体" w:hint="eastAsia"/>
                <w:sz w:val="21"/>
                <w:szCs w:val="21"/>
              </w:rPr>
              <w:t>（</w:t>
            </w:r>
            <w:r>
              <w:rPr>
                <w:rFonts w:ascii="宋体" w:hAnsi="宋体" w:hint="eastAsia"/>
                <w:b/>
                <w:bCs/>
                <w:sz w:val="21"/>
                <w:szCs w:val="21"/>
              </w:rPr>
              <w:t>注：</w:t>
            </w:r>
            <w:r>
              <w:rPr>
                <w:rFonts w:ascii="宋体" w:hAnsi="宋体" w:hint="eastAsia"/>
                <w:sz w:val="21"/>
                <w:szCs w:val="21"/>
              </w:rPr>
              <w:t>根据《环境影响评价公众参与办法》规定，涉及</w:t>
            </w:r>
            <w:r>
              <w:rPr>
                <w:rFonts w:ascii="宋体" w:hAnsi="宋体" w:hint="eastAsia"/>
                <w:b/>
                <w:bCs/>
                <w:sz w:val="21"/>
                <w:szCs w:val="21"/>
              </w:rPr>
              <w:t>征地拆迁、财产、就业</w:t>
            </w:r>
            <w:r>
              <w:rPr>
                <w:rFonts w:ascii="宋体" w:hAnsi="宋体" w:hint="eastAsia"/>
                <w:sz w:val="21"/>
                <w:szCs w:val="21"/>
              </w:rPr>
              <w:t>等与项目环评无关的意见或者诉求不属于项目环评公参内容）</w:t>
            </w:r>
          </w:p>
        </w:tc>
        <w:tc>
          <w:tcPr>
            <w:tcW w:w="7289" w:type="dxa"/>
            <w:gridSpan w:val="2"/>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（填写该项内容时请勿涉及国家秘密、商业秘密、个人隐私等内容，若本页不够可另附页）</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黑体" w:eastAsia="黑体" w:hAnsi="黑体"/>
                <w:sz w:val="21"/>
                <w:szCs w:val="21"/>
              </w:rPr>
            </w:pPr>
            <w:r>
              <w:rPr>
                <w:rFonts w:ascii="黑体" w:eastAsia="黑体" w:hAnsi="黑体" w:hint="eastAsia"/>
                <w:sz w:val="21"/>
                <w:szCs w:val="21"/>
              </w:rPr>
              <w:lastRenderedPageBreak/>
              <w:t>二、本页为公众信息</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（一）公众为公民的请填写以下信息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p>
        </w:tc>
      </w:tr>
      <w:tr w:rsidR="007F713D" w:rsidTr="007F713D">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是否同意公开个人信息</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（填同意或不同意）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（若不填则默认为不同意公开）</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宋体" w:hAnsi="宋体"/>
                <w:sz w:val="21"/>
                <w:szCs w:val="21"/>
              </w:rPr>
            </w:pPr>
            <w:r>
              <w:rPr>
                <w:rFonts w:ascii="宋体" w:hAnsi="宋体" w:hint="eastAsia"/>
                <w:b/>
                <w:bCs/>
                <w:sz w:val="21"/>
                <w:szCs w:val="21"/>
              </w:rPr>
              <w:t>（二）公众为法人或其他组织的请填写以下信息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b/>
                <w:bCs/>
                <w:sz w:val="21"/>
                <w:szCs w:val="21"/>
              </w:rPr>
            </w:pPr>
          </w:p>
        </w:tc>
      </w:tr>
      <w:tr w:rsidR="007F713D" w:rsidTr="007F713D">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7F713D" w:rsidRDefault="007F713D" w:rsidP="003B3094">
            <w:pPr>
              <w:tabs>
                <w:tab w:val="left" w:pos="2535"/>
              </w:tabs>
              <w:adjustRightInd w:val="0"/>
              <w:snapToGrid w:val="0"/>
              <w:spacing w:beforeLines="80"/>
              <w:ind w:firstLineChars="0" w:firstLine="0"/>
              <w:rPr>
                <w:rFonts w:ascii="宋体" w:hAnsi="宋体"/>
                <w:bCs/>
                <w:sz w:val="21"/>
                <w:szCs w:val="21"/>
              </w:rPr>
            </w:pPr>
            <w:r>
              <w:rPr>
                <w:rFonts w:ascii="宋体" w:hAnsi="宋体" w:hint="eastAsia"/>
                <w:bCs/>
                <w:sz w:val="21"/>
                <w:szCs w:val="21"/>
              </w:rPr>
              <w:t>注：法人或其他组织信息原则上可以公开，若涉及不能公开的信息请在此栏中注明法律依据和不能公开的具体信息。</w:t>
            </w:r>
          </w:p>
        </w:tc>
      </w:tr>
    </w:tbl>
    <w:p w:rsidR="00F678EC" w:rsidRDefault="00F678EC" w:rsidP="007F713D">
      <w:pPr>
        <w:ind w:firstLine="480"/>
      </w:pPr>
    </w:p>
    <w:sectPr w:rsidR="00F678EC" w:rsidSect="00D1269E">
      <w:headerReference w:type="even" r:id="rId6"/>
      <w:headerReference w:type="default" r:id="rId7"/>
      <w:footerReference w:type="even" r:id="rId8"/>
      <w:footerReference w:type="default" r:id="rId9"/>
      <w:headerReference w:type="first" r:id="rId10"/>
      <w:footerReference w:type="first" r:id="rId11"/>
      <w:pgSz w:w="11906" w:h="16838"/>
      <w:pgMar w:top="1440" w:right="1247" w:bottom="1440" w:left="1418" w:header="567" w:footer="516"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3DC1" w:rsidRDefault="00403DC1" w:rsidP="00AB67C3">
      <w:pPr>
        <w:spacing w:line="240" w:lineRule="auto"/>
        <w:ind w:firstLine="480"/>
      </w:pPr>
      <w:r>
        <w:separator/>
      </w:r>
    </w:p>
  </w:endnote>
  <w:endnote w:type="continuationSeparator" w:id="1">
    <w:p w:rsidR="00403DC1" w:rsidRDefault="00403DC1" w:rsidP="00AB67C3">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3DC1" w:rsidRDefault="00403DC1" w:rsidP="00AB67C3">
      <w:pPr>
        <w:spacing w:line="240" w:lineRule="auto"/>
        <w:ind w:firstLine="480"/>
      </w:pPr>
      <w:r>
        <w:separator/>
      </w:r>
    </w:p>
  </w:footnote>
  <w:footnote w:type="continuationSeparator" w:id="1">
    <w:p w:rsidR="00403DC1" w:rsidRDefault="00403DC1" w:rsidP="00AB67C3">
      <w:pPr>
        <w:spacing w:line="240" w:lineRule="auto"/>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Pr="00AB67C3" w:rsidRDefault="00AB67C3" w:rsidP="00AB67C3">
    <w:pPr>
      <w:ind w:firstLine="48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3"/>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58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B681E"/>
    <w:rsid w:val="00023489"/>
    <w:rsid w:val="000306B7"/>
    <w:rsid w:val="000C4622"/>
    <w:rsid w:val="0010795D"/>
    <w:rsid w:val="001D527D"/>
    <w:rsid w:val="001E12A9"/>
    <w:rsid w:val="003605B8"/>
    <w:rsid w:val="00396556"/>
    <w:rsid w:val="003B3094"/>
    <w:rsid w:val="00403DC1"/>
    <w:rsid w:val="00431046"/>
    <w:rsid w:val="00483A0E"/>
    <w:rsid w:val="004B09DE"/>
    <w:rsid w:val="004F4E61"/>
    <w:rsid w:val="005A1E3F"/>
    <w:rsid w:val="005B45D2"/>
    <w:rsid w:val="005B681E"/>
    <w:rsid w:val="0061731F"/>
    <w:rsid w:val="00670E9F"/>
    <w:rsid w:val="00704B4E"/>
    <w:rsid w:val="007C0516"/>
    <w:rsid w:val="007E6F41"/>
    <w:rsid w:val="007F713D"/>
    <w:rsid w:val="00905EAA"/>
    <w:rsid w:val="009075C8"/>
    <w:rsid w:val="00A264A6"/>
    <w:rsid w:val="00A95D9C"/>
    <w:rsid w:val="00AB67C3"/>
    <w:rsid w:val="00AE77B0"/>
    <w:rsid w:val="00B06326"/>
    <w:rsid w:val="00B45A0E"/>
    <w:rsid w:val="00B710A4"/>
    <w:rsid w:val="00C02D13"/>
    <w:rsid w:val="00C70BB8"/>
    <w:rsid w:val="00D1269E"/>
    <w:rsid w:val="00D47D19"/>
    <w:rsid w:val="00D91AC1"/>
    <w:rsid w:val="00DA4A0B"/>
    <w:rsid w:val="00E1699B"/>
    <w:rsid w:val="00F62F30"/>
    <w:rsid w:val="00F678EC"/>
    <w:rsid w:val="00F85C0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 w:type="paragraph" w:styleId="2">
    <w:name w:val="Body Text Indent 2"/>
    <w:basedOn w:val="a"/>
    <w:link w:val="2Char"/>
    <w:unhideWhenUsed/>
    <w:rsid w:val="001D527D"/>
    <w:pPr>
      <w:spacing w:after="80" w:line="480" w:lineRule="atLeast"/>
      <w:ind w:firstLineChars="0" w:firstLine="510"/>
    </w:pPr>
    <w:rPr>
      <w:rFonts w:ascii="Times New Roman" w:hAnsi="Times New Roman"/>
      <w:szCs w:val="20"/>
    </w:rPr>
  </w:style>
  <w:style w:type="character" w:customStyle="1" w:styleId="2Char">
    <w:name w:val="正文文本缩进 2 Char"/>
    <w:basedOn w:val="a0"/>
    <w:link w:val="2"/>
    <w:rsid w:val="001D527D"/>
    <w:rPr>
      <w:rFonts w:ascii="Times New Roman" w:eastAsia="宋体"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s>
</file>

<file path=word/webSettings.xml><?xml version="1.0" encoding="utf-8"?>
<w:webSettings xmlns:r="http://schemas.openxmlformats.org/officeDocument/2006/relationships" xmlns:w="http://schemas.openxmlformats.org/wordprocessingml/2006/main">
  <w:divs>
    <w:div w:id="526602611">
      <w:bodyDiv w:val="1"/>
      <w:marLeft w:val="0"/>
      <w:marRight w:val="0"/>
      <w:marTop w:val="0"/>
      <w:marBottom w:val="0"/>
      <w:divBdr>
        <w:top w:val="none" w:sz="0" w:space="0" w:color="auto"/>
        <w:left w:val="none" w:sz="0" w:space="0" w:color="auto"/>
        <w:bottom w:val="none" w:sz="0" w:space="0" w:color="auto"/>
        <w:right w:val="none" w:sz="0" w:space="0" w:color="auto"/>
      </w:divBdr>
    </w:div>
    <w:div w:id="168350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69</Words>
  <Characters>399</Characters>
  <Application>Microsoft Office Word</Application>
  <DocSecurity>0</DocSecurity>
  <Lines>3</Lines>
  <Paragraphs>1</Paragraphs>
  <ScaleCrop>false</ScaleCrop>
  <Company>Sky123.Org</Company>
  <LinksUpToDate>false</LinksUpToDate>
  <CharactersWithSpaces>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谢伟/二航院</dc:creator>
  <cp:lastModifiedBy>Sky123.Org</cp:lastModifiedBy>
  <cp:revision>5</cp:revision>
  <dcterms:created xsi:type="dcterms:W3CDTF">2019-01-31T02:24:00Z</dcterms:created>
  <dcterms:modified xsi:type="dcterms:W3CDTF">2019-12-31T06:40:00Z</dcterms:modified>
</cp:coreProperties>
</file>