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宜昌市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第二批</w:t>
      </w:r>
      <w:r>
        <w:rPr>
          <w:rFonts w:hint="eastAsia" w:ascii="宋体" w:hAnsi="宋体" w:cs="宋体"/>
          <w:b/>
          <w:bCs/>
          <w:sz w:val="44"/>
          <w:szCs w:val="44"/>
        </w:rPr>
        <w:t>亲子阅读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体验</w:t>
      </w:r>
      <w:r>
        <w:rPr>
          <w:rFonts w:hint="eastAsia" w:ascii="宋体" w:hAnsi="宋体" w:cs="宋体"/>
          <w:b/>
          <w:bCs/>
          <w:sz w:val="44"/>
          <w:szCs w:val="44"/>
        </w:rPr>
        <w:t>基地申报表</w:t>
      </w:r>
    </w:p>
    <w:p>
      <w:pPr>
        <w:adjustRightInd w:val="0"/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单位：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盖</w:t>
      </w:r>
      <w:r>
        <w:rPr>
          <w:rFonts w:eastAsia="仿宋_GB2312"/>
          <w:sz w:val="28"/>
          <w:szCs w:val="28"/>
        </w:rPr>
        <w:t>章）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时间：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 月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日                 </w:t>
      </w:r>
    </w:p>
    <w:tbl>
      <w:tblPr>
        <w:tblStyle w:val="2"/>
        <w:tblW w:w="7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909"/>
        <w:gridCol w:w="1877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地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378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电话：</w:t>
            </w:r>
          </w:p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/>
                <w:kern w:val="0"/>
                <w:sz w:val="28"/>
                <w:szCs w:val="28"/>
              </w:rPr>
              <w:t>性质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04" w:type="dxa"/>
            <w:noWrap w:val="0"/>
            <w:vAlign w:val="top"/>
          </w:tcPr>
          <w:p>
            <w:pPr>
              <w:spacing w:line="440" w:lineRule="exact"/>
              <w:ind w:firstLine="700" w:firstLineChars="250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基地</w:t>
            </w:r>
            <w:r>
              <w:rPr>
                <w:rFonts w:eastAsia="仿宋_GB2312"/>
                <w:kern w:val="0"/>
                <w:sz w:val="28"/>
                <w:szCs w:val="28"/>
              </w:rPr>
              <w:t>规模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参与亲子阅读家庭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个</w:t>
            </w:r>
            <w:r>
              <w:rPr>
                <w:rFonts w:eastAsia="仿宋_GB2312"/>
                <w:kern w:val="0"/>
                <w:sz w:val="28"/>
                <w:szCs w:val="28"/>
              </w:rPr>
              <w:t>；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指导教师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况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绍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440" w:lineRule="exact"/>
              <w:ind w:firstLine="645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0"/>
                <w:szCs w:val="30"/>
                <w:lang w:eastAsia="zh-CN"/>
              </w:rPr>
              <w:t>市妇联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09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65C68"/>
    <w:rsid w:val="02184EEF"/>
    <w:rsid w:val="3C505ECE"/>
    <w:rsid w:val="42F356ED"/>
    <w:rsid w:val="43665C68"/>
    <w:rsid w:val="7B1A6A1B"/>
    <w:rsid w:val="7C42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2019-05-06T08:26:00Z</dcterms:created>
  <dc:creator>Sharon1389349059</dc:creator>
  <cp:lastModifiedBy>子小长天</cp:lastModifiedBy>
  <dcterms:modified xsi:type="dcterms:W3CDTF">2020-05-26T01:04:12Z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