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宋体" w:hAnsi="宋体"/>
                <w:bCs/>
                <w:color w:val="FF0000"/>
                <w:sz w:val="21"/>
                <w:szCs w:val="21"/>
              </w:rPr>
            </w:pPr>
            <w:r>
              <w:rPr>
                <w:rFonts w:hint="eastAsia" w:ascii="宋体" w:hAnsi="宋体"/>
                <w:bCs/>
                <w:color w:val="auto"/>
                <w:sz w:val="21"/>
                <w:szCs w:val="21"/>
              </w:rPr>
              <w:t>董家河磷矿智能光电选矿充填项目（采选充一体化）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145D5C"/>
    <w:rsid w:val="001D527D"/>
    <w:rsid w:val="001E12A9"/>
    <w:rsid w:val="002F4D6C"/>
    <w:rsid w:val="003605B8"/>
    <w:rsid w:val="00396556"/>
    <w:rsid w:val="0040040E"/>
    <w:rsid w:val="0046575F"/>
    <w:rsid w:val="00483A0E"/>
    <w:rsid w:val="004B09DE"/>
    <w:rsid w:val="004E20C8"/>
    <w:rsid w:val="004F4E61"/>
    <w:rsid w:val="005A1E3F"/>
    <w:rsid w:val="005B45D2"/>
    <w:rsid w:val="005B681E"/>
    <w:rsid w:val="0061728A"/>
    <w:rsid w:val="0061731F"/>
    <w:rsid w:val="00670E9F"/>
    <w:rsid w:val="00690B0F"/>
    <w:rsid w:val="006B1772"/>
    <w:rsid w:val="006C7A1D"/>
    <w:rsid w:val="00704B4E"/>
    <w:rsid w:val="00735C15"/>
    <w:rsid w:val="007555FA"/>
    <w:rsid w:val="007E6F41"/>
    <w:rsid w:val="007F713D"/>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457</Characters>
  <Lines>3</Lines>
  <Paragraphs>1</Paragraphs>
  <TotalTime>0</TotalTime>
  <ScaleCrop>false</ScaleCrop>
  <LinksUpToDate>false</LinksUpToDate>
  <CharactersWithSpaces>536</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∥:路亽曱</cp:lastModifiedBy>
  <dcterms:modified xsi:type="dcterms:W3CDTF">2020-05-27T08:01:39Z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