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eastAsia="黑体" w:cs="黑体"/>
          <w:b/>
          <w:sz w:val="32"/>
          <w:szCs w:val="32"/>
        </w:rPr>
      </w:pPr>
      <w:bookmarkStart w:id="0" w:name="_GoBack"/>
      <w:r>
        <w:rPr>
          <w:rFonts w:hint="eastAsia" w:ascii="黑体" w:eastAsia="黑体" w:cs="黑体"/>
          <w:b/>
          <w:sz w:val="32"/>
          <w:szCs w:val="32"/>
        </w:rPr>
        <w:t>宜昌市第十届园林绿化优质工程名单（2020年度）</w:t>
      </w:r>
      <w:bookmarkEnd w:id="0"/>
    </w:p>
    <w:tbl>
      <w:tblPr>
        <w:tblStyle w:val="4"/>
        <w:tblW w:w="9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4483"/>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8" w:type="dxa"/>
          </w:tcPr>
          <w:p>
            <w:pPr>
              <w:spacing w:line="360" w:lineRule="auto"/>
              <w:rPr>
                <w:b/>
                <w:sz w:val="28"/>
                <w:szCs w:val="28"/>
              </w:rPr>
            </w:pPr>
            <w:r>
              <w:rPr>
                <w:rFonts w:hint="eastAsia" w:cs="宋体"/>
                <w:b/>
                <w:sz w:val="28"/>
                <w:szCs w:val="28"/>
              </w:rPr>
              <w:t>序号</w:t>
            </w:r>
          </w:p>
        </w:tc>
        <w:tc>
          <w:tcPr>
            <w:tcW w:w="4483" w:type="dxa"/>
          </w:tcPr>
          <w:p>
            <w:pPr>
              <w:spacing w:line="360" w:lineRule="auto"/>
              <w:jc w:val="center"/>
              <w:rPr>
                <w:b/>
                <w:sz w:val="28"/>
                <w:szCs w:val="28"/>
              </w:rPr>
            </w:pPr>
            <w:r>
              <w:rPr>
                <w:rFonts w:hint="eastAsia" w:cs="宋体"/>
                <w:b/>
                <w:sz w:val="28"/>
                <w:szCs w:val="28"/>
              </w:rPr>
              <w:t>工程名称</w:t>
            </w:r>
          </w:p>
        </w:tc>
        <w:tc>
          <w:tcPr>
            <w:tcW w:w="4517" w:type="dxa"/>
          </w:tcPr>
          <w:p>
            <w:pPr>
              <w:spacing w:line="360" w:lineRule="auto"/>
              <w:jc w:val="center"/>
              <w:rPr>
                <w:b/>
                <w:sz w:val="28"/>
                <w:szCs w:val="28"/>
              </w:rPr>
            </w:pPr>
            <w:r>
              <w:rPr>
                <w:rFonts w:hint="eastAsia" w:cs="宋体"/>
                <w:b/>
                <w:sz w:val="28"/>
                <w:szCs w:val="28"/>
              </w:rPr>
              <w:t>施工企业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8" w:type="dxa"/>
          </w:tcPr>
          <w:p>
            <w:pPr>
              <w:spacing w:line="480" w:lineRule="auto"/>
              <w:jc w:val="center"/>
              <w:rPr>
                <w:rFonts w:ascii="宋体" w:cs="宋体"/>
                <w:b/>
                <w:sz w:val="28"/>
                <w:szCs w:val="28"/>
              </w:rPr>
            </w:pPr>
            <w:r>
              <w:rPr>
                <w:rFonts w:ascii="宋体" w:hAnsi="宋体" w:cs="宋体"/>
                <w:b/>
                <w:sz w:val="28"/>
                <w:szCs w:val="28"/>
              </w:rPr>
              <w:t>1</w:t>
            </w:r>
          </w:p>
        </w:tc>
        <w:tc>
          <w:tcPr>
            <w:tcW w:w="4483" w:type="dxa"/>
            <w:vAlign w:val="center"/>
          </w:tcPr>
          <w:p>
            <w:pPr>
              <w:spacing w:line="240" w:lineRule="exact"/>
              <w:rPr>
                <w:rFonts w:ascii="宋体" w:cs="宋体"/>
                <w:b/>
                <w:sz w:val="24"/>
              </w:rPr>
            </w:pPr>
            <w:r>
              <w:rPr>
                <w:rFonts w:hint="eastAsia" w:ascii="宋体" w:hAnsi="宋体" w:cs="宋体"/>
                <w:b/>
                <w:sz w:val="24"/>
              </w:rPr>
              <w:t>夷桥路快速化改造工程（环境景观）施工</w:t>
            </w:r>
          </w:p>
        </w:tc>
        <w:tc>
          <w:tcPr>
            <w:tcW w:w="4517" w:type="dxa"/>
            <w:vAlign w:val="center"/>
          </w:tcPr>
          <w:p>
            <w:pPr>
              <w:spacing w:line="240" w:lineRule="exact"/>
              <w:rPr>
                <w:rFonts w:ascii="宋体" w:cs="宋体"/>
                <w:b/>
                <w:sz w:val="24"/>
              </w:rPr>
            </w:pPr>
            <w:r>
              <w:rPr>
                <w:rFonts w:hint="eastAsia" w:ascii="宋体" w:hAnsi="宋体" w:cs="宋体"/>
                <w:b/>
                <w:sz w:val="24"/>
              </w:rPr>
              <w:t>湖北益通建设股份有限公司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8" w:type="dxa"/>
          </w:tcPr>
          <w:p>
            <w:pPr>
              <w:spacing w:line="480" w:lineRule="auto"/>
              <w:jc w:val="center"/>
              <w:rPr>
                <w:rFonts w:ascii="宋体" w:cs="宋体"/>
                <w:b/>
                <w:sz w:val="28"/>
                <w:szCs w:val="28"/>
              </w:rPr>
            </w:pPr>
            <w:r>
              <w:rPr>
                <w:rFonts w:ascii="宋体" w:hAnsi="宋体" w:cs="宋体"/>
                <w:b/>
                <w:sz w:val="28"/>
                <w:szCs w:val="28"/>
              </w:rPr>
              <w:t>2</w:t>
            </w:r>
          </w:p>
        </w:tc>
        <w:tc>
          <w:tcPr>
            <w:tcW w:w="4483" w:type="dxa"/>
            <w:vAlign w:val="center"/>
          </w:tcPr>
          <w:p>
            <w:pPr>
              <w:spacing w:line="240" w:lineRule="exact"/>
              <w:rPr>
                <w:rFonts w:ascii="宋体" w:cs="宋体"/>
                <w:b/>
                <w:sz w:val="24"/>
              </w:rPr>
            </w:pPr>
            <w:r>
              <w:rPr>
                <w:rFonts w:hint="eastAsia" w:ascii="宋体" w:hAnsi="宋体" w:cs="宋体"/>
                <w:b/>
                <w:sz w:val="24"/>
              </w:rPr>
              <w:t>远安县桃花岛生态公园建设项目施工三标段</w:t>
            </w:r>
          </w:p>
        </w:tc>
        <w:tc>
          <w:tcPr>
            <w:tcW w:w="4517" w:type="dxa"/>
            <w:vAlign w:val="center"/>
          </w:tcPr>
          <w:p>
            <w:pPr>
              <w:spacing w:line="240" w:lineRule="exact"/>
              <w:rPr>
                <w:rFonts w:ascii="宋体" w:cs="宋体"/>
                <w:b/>
                <w:sz w:val="24"/>
              </w:rPr>
            </w:pPr>
            <w:r>
              <w:rPr>
                <w:rFonts w:hint="eastAsia" w:ascii="宋体" w:hAnsi="宋体" w:cs="宋体"/>
                <w:b/>
                <w:sz w:val="24"/>
              </w:rPr>
              <w:t>宜昌楚汉风环境工程有限公司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88" w:type="dxa"/>
          </w:tcPr>
          <w:p>
            <w:pPr>
              <w:spacing w:line="480" w:lineRule="auto"/>
              <w:jc w:val="center"/>
              <w:rPr>
                <w:rFonts w:ascii="宋体" w:cs="宋体"/>
                <w:b/>
                <w:sz w:val="28"/>
                <w:szCs w:val="28"/>
              </w:rPr>
            </w:pPr>
            <w:r>
              <w:rPr>
                <w:rFonts w:ascii="宋体" w:hAnsi="宋体" w:cs="宋体"/>
                <w:b/>
                <w:sz w:val="28"/>
                <w:szCs w:val="28"/>
              </w:rPr>
              <w:t>3</w:t>
            </w:r>
          </w:p>
        </w:tc>
        <w:tc>
          <w:tcPr>
            <w:tcW w:w="4483"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远安县桃花岛生态公园建设项目施工四标段</w:t>
            </w:r>
          </w:p>
        </w:tc>
        <w:tc>
          <w:tcPr>
            <w:tcW w:w="4517" w:type="dxa"/>
            <w:vAlign w:val="center"/>
          </w:tcPr>
          <w:p>
            <w:pPr>
              <w:spacing w:line="240" w:lineRule="exact"/>
              <w:rPr>
                <w:rFonts w:ascii="宋体" w:cs="宋体"/>
                <w:b/>
                <w:sz w:val="24"/>
              </w:rPr>
            </w:pPr>
            <w:r>
              <w:rPr>
                <w:rFonts w:hint="eastAsia" w:ascii="宋体" w:hAnsi="宋体" w:cs="宋体"/>
                <w:b/>
                <w:sz w:val="24"/>
              </w:rPr>
              <w:t>宜昌七彩园林物业有限责任公司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8" w:type="dxa"/>
          </w:tcPr>
          <w:p>
            <w:pPr>
              <w:spacing w:line="480" w:lineRule="auto"/>
              <w:jc w:val="center"/>
              <w:rPr>
                <w:rFonts w:ascii="宋体" w:cs="宋体"/>
                <w:b/>
                <w:sz w:val="28"/>
                <w:szCs w:val="28"/>
              </w:rPr>
            </w:pPr>
            <w:r>
              <w:rPr>
                <w:rFonts w:ascii="宋体" w:hAnsi="宋体" w:cs="宋体"/>
                <w:b/>
                <w:sz w:val="28"/>
                <w:szCs w:val="28"/>
              </w:rPr>
              <w:t>4</w:t>
            </w:r>
          </w:p>
        </w:tc>
        <w:tc>
          <w:tcPr>
            <w:tcW w:w="4483"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远安县桃花岛生态公园建设项目施工二标段</w:t>
            </w:r>
          </w:p>
        </w:tc>
        <w:tc>
          <w:tcPr>
            <w:tcW w:w="4517" w:type="dxa"/>
            <w:vAlign w:val="center"/>
          </w:tcPr>
          <w:p>
            <w:pPr>
              <w:spacing w:line="240" w:lineRule="exact"/>
              <w:rPr>
                <w:rFonts w:ascii="宋体" w:cs="宋体"/>
                <w:b/>
                <w:sz w:val="24"/>
              </w:rPr>
            </w:pPr>
            <w:r>
              <w:rPr>
                <w:rFonts w:hint="eastAsia" w:ascii="宋体" w:hAnsi="宋体" w:cs="宋体"/>
                <w:b/>
                <w:sz w:val="24"/>
              </w:rPr>
              <w:t>宜昌金禾环境工程有限公司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788" w:type="dxa"/>
          </w:tcPr>
          <w:p>
            <w:pPr>
              <w:spacing w:line="480" w:lineRule="auto"/>
              <w:jc w:val="center"/>
              <w:rPr>
                <w:rFonts w:ascii="宋体" w:cs="宋体"/>
                <w:b/>
                <w:sz w:val="28"/>
                <w:szCs w:val="28"/>
              </w:rPr>
            </w:pPr>
            <w:r>
              <w:rPr>
                <w:rFonts w:ascii="宋体" w:hAnsi="宋体" w:cs="宋体"/>
                <w:b/>
                <w:sz w:val="28"/>
                <w:szCs w:val="28"/>
              </w:rPr>
              <w:t>5</w:t>
            </w:r>
          </w:p>
        </w:tc>
        <w:tc>
          <w:tcPr>
            <w:tcW w:w="4483"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宜昌市三峡机场路综合改造工程一期工程</w:t>
            </w:r>
          </w:p>
        </w:tc>
        <w:tc>
          <w:tcPr>
            <w:tcW w:w="4517" w:type="dxa"/>
            <w:vAlign w:val="center"/>
          </w:tcPr>
          <w:p>
            <w:pPr>
              <w:spacing w:line="240" w:lineRule="exact"/>
              <w:rPr>
                <w:rFonts w:ascii="宋体" w:cs="宋体"/>
                <w:b/>
                <w:sz w:val="24"/>
              </w:rPr>
            </w:pPr>
            <w:r>
              <w:rPr>
                <w:rFonts w:hint="eastAsia" w:ascii="宋体" w:hAnsi="宋体" w:cs="宋体"/>
                <w:b/>
                <w:sz w:val="24"/>
              </w:rPr>
              <w:t>宜昌大桥工程建设有限责任公司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8" w:type="dxa"/>
          </w:tcPr>
          <w:p>
            <w:pPr>
              <w:spacing w:line="480" w:lineRule="auto"/>
              <w:jc w:val="center"/>
              <w:rPr>
                <w:rFonts w:ascii="宋体" w:cs="宋体"/>
                <w:b/>
                <w:sz w:val="28"/>
                <w:szCs w:val="28"/>
              </w:rPr>
            </w:pPr>
            <w:r>
              <w:rPr>
                <w:rFonts w:ascii="宋体" w:hAnsi="宋体" w:cs="宋体"/>
                <w:b/>
                <w:sz w:val="28"/>
                <w:szCs w:val="28"/>
              </w:rPr>
              <w:t>6</w:t>
            </w:r>
          </w:p>
        </w:tc>
        <w:tc>
          <w:tcPr>
            <w:tcW w:w="4483"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夷陵区马兰路道路工程</w:t>
            </w:r>
            <w:r>
              <w:rPr>
                <w:rFonts w:ascii="宋体" w:hAnsi="宋体" w:cs="宋体"/>
                <w:b/>
                <w:color w:val="000000"/>
                <w:kern w:val="0"/>
                <w:sz w:val="24"/>
              </w:rPr>
              <w:t>——</w:t>
            </w:r>
            <w:r>
              <w:rPr>
                <w:rFonts w:hint="eastAsia" w:ascii="宋体" w:hAnsi="宋体" w:cs="宋体"/>
                <w:b/>
                <w:color w:val="000000"/>
                <w:kern w:val="0"/>
                <w:sz w:val="24"/>
              </w:rPr>
              <w:t>绿化工程</w:t>
            </w:r>
          </w:p>
        </w:tc>
        <w:tc>
          <w:tcPr>
            <w:tcW w:w="4517" w:type="dxa"/>
            <w:vAlign w:val="center"/>
          </w:tcPr>
          <w:p>
            <w:pPr>
              <w:spacing w:line="240" w:lineRule="exact"/>
              <w:rPr>
                <w:rFonts w:ascii="宋体" w:cs="宋体"/>
                <w:b/>
                <w:sz w:val="24"/>
              </w:rPr>
            </w:pPr>
            <w:r>
              <w:rPr>
                <w:rFonts w:hint="eastAsia" w:ascii="宋体" w:hAnsi="宋体" w:cs="宋体"/>
                <w:b/>
                <w:sz w:val="24"/>
              </w:rPr>
              <w:t>湖北友新园林工程有限公司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8" w:type="dxa"/>
          </w:tcPr>
          <w:p>
            <w:pPr>
              <w:spacing w:line="480" w:lineRule="auto"/>
              <w:jc w:val="center"/>
              <w:rPr>
                <w:rFonts w:ascii="宋体" w:cs="宋体"/>
                <w:b/>
                <w:sz w:val="28"/>
                <w:szCs w:val="28"/>
              </w:rPr>
            </w:pPr>
            <w:r>
              <w:rPr>
                <w:rFonts w:ascii="宋体" w:hAnsi="宋体" w:cs="宋体"/>
                <w:b/>
                <w:sz w:val="28"/>
                <w:szCs w:val="28"/>
              </w:rPr>
              <w:t>7</w:t>
            </w:r>
          </w:p>
        </w:tc>
        <w:tc>
          <w:tcPr>
            <w:tcW w:w="4483"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宜张高速公路第二标段边坡生态修复工程</w:t>
            </w:r>
          </w:p>
        </w:tc>
        <w:tc>
          <w:tcPr>
            <w:tcW w:w="4517" w:type="dxa"/>
            <w:vAlign w:val="center"/>
          </w:tcPr>
          <w:p>
            <w:pPr>
              <w:spacing w:line="240" w:lineRule="exact"/>
              <w:rPr>
                <w:rFonts w:ascii="宋体" w:cs="宋体"/>
                <w:b/>
                <w:sz w:val="24"/>
              </w:rPr>
            </w:pPr>
            <w:r>
              <w:rPr>
                <w:rFonts w:hint="eastAsia" w:ascii="宋体" w:hAnsi="宋体" w:cs="宋体"/>
                <w:b/>
                <w:sz w:val="24"/>
              </w:rPr>
              <w:t>宜昌大地园林工程有限公司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8" w:type="dxa"/>
          </w:tcPr>
          <w:p>
            <w:pPr>
              <w:spacing w:line="480" w:lineRule="auto"/>
              <w:jc w:val="center"/>
              <w:rPr>
                <w:rFonts w:ascii="宋体" w:cs="宋体"/>
                <w:b/>
                <w:sz w:val="28"/>
                <w:szCs w:val="28"/>
              </w:rPr>
            </w:pPr>
            <w:r>
              <w:rPr>
                <w:rFonts w:ascii="宋体" w:hAnsi="宋体" w:cs="宋体"/>
                <w:b/>
                <w:sz w:val="28"/>
                <w:szCs w:val="28"/>
              </w:rPr>
              <w:t>8</w:t>
            </w:r>
          </w:p>
        </w:tc>
        <w:tc>
          <w:tcPr>
            <w:tcW w:w="4483"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宜昌恒大绿洲酒店周边园建工程</w:t>
            </w:r>
          </w:p>
        </w:tc>
        <w:tc>
          <w:tcPr>
            <w:tcW w:w="4517" w:type="dxa"/>
            <w:vAlign w:val="center"/>
          </w:tcPr>
          <w:p>
            <w:pPr>
              <w:spacing w:line="240" w:lineRule="exact"/>
              <w:rPr>
                <w:rFonts w:ascii="宋体" w:cs="宋体"/>
                <w:b/>
                <w:sz w:val="24"/>
              </w:rPr>
            </w:pPr>
            <w:r>
              <w:rPr>
                <w:rFonts w:hint="eastAsia" w:ascii="宋体" w:hAnsi="宋体" w:cs="宋体"/>
                <w:b/>
                <w:sz w:val="24"/>
              </w:rPr>
              <w:t>深圳文科园林股份有限公司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88" w:type="dxa"/>
          </w:tcPr>
          <w:p>
            <w:pPr>
              <w:spacing w:line="480" w:lineRule="auto"/>
              <w:jc w:val="center"/>
              <w:rPr>
                <w:rFonts w:ascii="宋体" w:cs="宋体"/>
                <w:b/>
                <w:sz w:val="28"/>
                <w:szCs w:val="28"/>
              </w:rPr>
            </w:pPr>
            <w:r>
              <w:rPr>
                <w:rFonts w:ascii="宋体" w:hAnsi="宋体" w:cs="宋体"/>
                <w:b/>
                <w:sz w:val="28"/>
                <w:szCs w:val="28"/>
              </w:rPr>
              <w:t>9</w:t>
            </w:r>
          </w:p>
        </w:tc>
        <w:tc>
          <w:tcPr>
            <w:tcW w:w="4483"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渔洋关镇三房坪南区保障安居住房景观工程二标段</w:t>
            </w:r>
          </w:p>
        </w:tc>
        <w:tc>
          <w:tcPr>
            <w:tcW w:w="4517" w:type="dxa"/>
            <w:vAlign w:val="center"/>
          </w:tcPr>
          <w:p>
            <w:pPr>
              <w:spacing w:line="240" w:lineRule="exact"/>
              <w:rPr>
                <w:rFonts w:ascii="宋体" w:cs="宋体"/>
                <w:b/>
                <w:sz w:val="24"/>
              </w:rPr>
            </w:pPr>
            <w:r>
              <w:rPr>
                <w:rFonts w:hint="eastAsia" w:ascii="宋体" w:hAnsi="宋体" w:cs="宋体"/>
                <w:b/>
                <w:sz w:val="24"/>
              </w:rPr>
              <w:t>湖北文龙景观园艺有限公司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8" w:type="dxa"/>
          </w:tcPr>
          <w:p>
            <w:pPr>
              <w:spacing w:line="480" w:lineRule="auto"/>
              <w:jc w:val="center"/>
              <w:rPr>
                <w:rFonts w:ascii="宋体" w:cs="宋体"/>
                <w:b/>
                <w:sz w:val="28"/>
                <w:szCs w:val="28"/>
              </w:rPr>
            </w:pPr>
            <w:r>
              <w:rPr>
                <w:rFonts w:ascii="宋体" w:hAnsi="宋体" w:cs="宋体"/>
                <w:b/>
                <w:sz w:val="28"/>
                <w:szCs w:val="28"/>
              </w:rPr>
              <w:t>10</w:t>
            </w:r>
          </w:p>
        </w:tc>
        <w:tc>
          <w:tcPr>
            <w:tcW w:w="4483"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华鹏梧桐邑五期示范区景观工程</w:t>
            </w:r>
          </w:p>
        </w:tc>
        <w:tc>
          <w:tcPr>
            <w:tcW w:w="4517" w:type="dxa"/>
            <w:vAlign w:val="center"/>
          </w:tcPr>
          <w:p>
            <w:pPr>
              <w:spacing w:line="240" w:lineRule="exact"/>
              <w:rPr>
                <w:rFonts w:ascii="宋体" w:cs="宋体"/>
                <w:b/>
                <w:sz w:val="24"/>
              </w:rPr>
            </w:pPr>
            <w:r>
              <w:rPr>
                <w:rFonts w:hint="eastAsia" w:ascii="宋体" w:hAnsi="宋体" w:cs="宋体"/>
                <w:b/>
                <w:sz w:val="24"/>
              </w:rPr>
              <w:t>湖北华域地景园林工程有限公司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88" w:type="dxa"/>
          </w:tcPr>
          <w:p>
            <w:pPr>
              <w:spacing w:line="480" w:lineRule="auto"/>
              <w:jc w:val="center"/>
              <w:rPr>
                <w:rFonts w:ascii="宋体" w:cs="宋体"/>
                <w:b/>
                <w:sz w:val="28"/>
                <w:szCs w:val="28"/>
              </w:rPr>
            </w:pPr>
            <w:r>
              <w:rPr>
                <w:rFonts w:ascii="宋体" w:hAnsi="宋体" w:cs="宋体"/>
                <w:b/>
                <w:sz w:val="28"/>
                <w:szCs w:val="28"/>
              </w:rPr>
              <w:t>11</w:t>
            </w:r>
          </w:p>
        </w:tc>
        <w:tc>
          <w:tcPr>
            <w:tcW w:w="4483"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朝阳路（陈家堰湾南路）道路工程</w:t>
            </w:r>
          </w:p>
        </w:tc>
        <w:tc>
          <w:tcPr>
            <w:tcW w:w="4517" w:type="dxa"/>
            <w:vAlign w:val="center"/>
          </w:tcPr>
          <w:p>
            <w:pPr>
              <w:spacing w:line="240" w:lineRule="exact"/>
              <w:rPr>
                <w:rFonts w:ascii="宋体" w:cs="宋体"/>
                <w:b/>
                <w:sz w:val="24"/>
              </w:rPr>
            </w:pPr>
            <w:r>
              <w:rPr>
                <w:rFonts w:hint="eastAsia" w:ascii="宋体" w:hAnsi="宋体" w:cs="宋体"/>
                <w:b/>
                <w:sz w:val="24"/>
              </w:rPr>
              <w:t>中国核工业第二二建设有限公司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8" w:type="dxa"/>
          </w:tcPr>
          <w:p>
            <w:pPr>
              <w:spacing w:line="480" w:lineRule="auto"/>
              <w:jc w:val="center"/>
              <w:rPr>
                <w:rFonts w:ascii="宋体" w:cs="宋体"/>
                <w:b/>
                <w:sz w:val="28"/>
                <w:szCs w:val="28"/>
              </w:rPr>
            </w:pPr>
            <w:r>
              <w:rPr>
                <w:rFonts w:ascii="宋体" w:hAnsi="宋体" w:cs="宋体"/>
                <w:b/>
                <w:sz w:val="28"/>
                <w:szCs w:val="28"/>
              </w:rPr>
              <w:t>12</w:t>
            </w:r>
          </w:p>
        </w:tc>
        <w:tc>
          <w:tcPr>
            <w:tcW w:w="4483"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三峡枢纽管理区右岸鸡公岭生态修复</w:t>
            </w:r>
            <w:r>
              <w:rPr>
                <w:rFonts w:ascii="宋体" w:hAnsi="宋体" w:cs="宋体"/>
                <w:b/>
                <w:color w:val="000000"/>
                <w:kern w:val="0"/>
                <w:sz w:val="24"/>
              </w:rPr>
              <w:t>—</w:t>
            </w:r>
            <w:r>
              <w:rPr>
                <w:rFonts w:hint="eastAsia" w:ascii="宋体" w:hAnsi="宋体" w:cs="宋体"/>
                <w:b/>
                <w:color w:val="000000"/>
                <w:kern w:val="0"/>
                <w:sz w:val="24"/>
              </w:rPr>
              <w:t>长江珍稀植物温室大棚工程（标段</w:t>
            </w:r>
            <w:r>
              <w:rPr>
                <w:rFonts w:ascii="宋体" w:hAnsi="宋体" w:cs="宋体"/>
                <w:b/>
                <w:color w:val="000000"/>
                <w:kern w:val="0"/>
                <w:sz w:val="24"/>
              </w:rPr>
              <w:t>1</w:t>
            </w:r>
            <w:r>
              <w:rPr>
                <w:rFonts w:hint="eastAsia" w:ascii="宋体" w:hAnsi="宋体" w:cs="宋体"/>
                <w:b/>
                <w:color w:val="000000"/>
                <w:kern w:val="0"/>
                <w:sz w:val="24"/>
              </w:rPr>
              <w:t>：种植区土建及绿化工程）</w:t>
            </w:r>
          </w:p>
        </w:tc>
        <w:tc>
          <w:tcPr>
            <w:tcW w:w="4517" w:type="dxa"/>
            <w:vAlign w:val="center"/>
          </w:tcPr>
          <w:p>
            <w:pPr>
              <w:spacing w:line="240" w:lineRule="exact"/>
              <w:rPr>
                <w:rFonts w:ascii="宋体" w:cs="宋体"/>
                <w:b/>
                <w:sz w:val="24"/>
              </w:rPr>
            </w:pPr>
            <w:r>
              <w:rPr>
                <w:rFonts w:hint="eastAsia" w:ascii="宋体" w:hAnsi="宋体" w:cs="宋体"/>
                <w:b/>
                <w:sz w:val="24"/>
              </w:rPr>
              <w:t>葛洲坝风景园林有限公司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8" w:type="dxa"/>
          </w:tcPr>
          <w:p>
            <w:pPr>
              <w:spacing w:line="480" w:lineRule="auto"/>
              <w:jc w:val="center"/>
              <w:rPr>
                <w:rFonts w:ascii="宋体" w:cs="宋体"/>
                <w:b/>
                <w:sz w:val="28"/>
                <w:szCs w:val="28"/>
              </w:rPr>
            </w:pPr>
            <w:r>
              <w:rPr>
                <w:rFonts w:ascii="宋体" w:hAnsi="宋体" w:cs="宋体"/>
                <w:b/>
                <w:sz w:val="28"/>
                <w:szCs w:val="28"/>
              </w:rPr>
              <w:t>13</w:t>
            </w:r>
          </w:p>
        </w:tc>
        <w:tc>
          <w:tcPr>
            <w:tcW w:w="4483" w:type="dxa"/>
            <w:vAlign w:val="center"/>
          </w:tcPr>
          <w:p>
            <w:pPr>
              <w:widowControl/>
              <w:jc w:val="left"/>
              <w:textAlignment w:val="center"/>
              <w:rPr>
                <w:rFonts w:ascii="宋体" w:cs="宋体"/>
                <w:b/>
                <w:sz w:val="24"/>
              </w:rPr>
            </w:pPr>
            <w:r>
              <w:rPr>
                <w:rFonts w:hint="eastAsia" w:ascii="宋体" w:hAnsi="宋体" w:cs="宋体"/>
                <w:b/>
                <w:color w:val="000000"/>
                <w:kern w:val="0"/>
                <w:sz w:val="24"/>
              </w:rPr>
              <w:t>官庄柑橘交易广场金钟阁室外附属工程</w:t>
            </w:r>
          </w:p>
        </w:tc>
        <w:tc>
          <w:tcPr>
            <w:tcW w:w="4517" w:type="dxa"/>
            <w:vAlign w:val="center"/>
          </w:tcPr>
          <w:p>
            <w:pPr>
              <w:spacing w:line="240" w:lineRule="exact"/>
              <w:rPr>
                <w:rFonts w:ascii="宋体" w:cs="宋体"/>
                <w:b/>
                <w:sz w:val="24"/>
              </w:rPr>
            </w:pPr>
            <w:r>
              <w:rPr>
                <w:rFonts w:hint="eastAsia" w:ascii="宋体" w:hAnsi="宋体" w:cs="宋体"/>
                <w:b/>
                <w:sz w:val="24"/>
              </w:rPr>
              <w:t>宜昌市三友园林有限责任公司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8" w:type="dxa"/>
          </w:tcPr>
          <w:p>
            <w:pPr>
              <w:spacing w:line="480" w:lineRule="auto"/>
              <w:jc w:val="center"/>
              <w:rPr>
                <w:rFonts w:ascii="宋体" w:cs="宋体"/>
                <w:b/>
                <w:sz w:val="28"/>
                <w:szCs w:val="28"/>
              </w:rPr>
            </w:pPr>
            <w:r>
              <w:rPr>
                <w:rFonts w:ascii="宋体" w:hAnsi="宋体" w:cs="宋体"/>
                <w:b/>
                <w:sz w:val="28"/>
                <w:szCs w:val="28"/>
              </w:rPr>
              <w:t>14</w:t>
            </w:r>
          </w:p>
        </w:tc>
        <w:tc>
          <w:tcPr>
            <w:tcW w:w="4483" w:type="dxa"/>
            <w:vAlign w:val="center"/>
          </w:tcPr>
          <w:p>
            <w:pPr>
              <w:widowControl/>
              <w:jc w:val="left"/>
              <w:textAlignment w:val="center"/>
              <w:rPr>
                <w:rFonts w:ascii="宋体" w:cs="宋体"/>
                <w:b/>
                <w:sz w:val="24"/>
              </w:rPr>
            </w:pPr>
            <w:r>
              <w:rPr>
                <w:rFonts w:hint="eastAsia" w:ascii="宋体" w:hAnsi="宋体" w:cs="宋体"/>
                <w:b/>
                <w:color w:val="000000"/>
                <w:kern w:val="0"/>
                <w:sz w:val="24"/>
              </w:rPr>
              <w:t>中建宜昌之星项目</w:t>
            </w:r>
            <w:r>
              <w:rPr>
                <w:rFonts w:ascii="宋体" w:hAnsi="宋体" w:cs="宋体"/>
                <w:b/>
                <w:color w:val="000000"/>
                <w:kern w:val="0"/>
                <w:sz w:val="24"/>
              </w:rPr>
              <w:t>C</w:t>
            </w:r>
            <w:r>
              <w:rPr>
                <w:rFonts w:hint="eastAsia" w:ascii="宋体" w:hAnsi="宋体" w:cs="宋体"/>
                <w:b/>
                <w:color w:val="000000"/>
                <w:kern w:val="0"/>
                <w:sz w:val="24"/>
              </w:rPr>
              <w:t>地块花园组团园林景观</w:t>
            </w:r>
          </w:p>
        </w:tc>
        <w:tc>
          <w:tcPr>
            <w:tcW w:w="4517" w:type="dxa"/>
            <w:vAlign w:val="center"/>
          </w:tcPr>
          <w:p>
            <w:pPr>
              <w:spacing w:line="240" w:lineRule="exact"/>
              <w:rPr>
                <w:rFonts w:ascii="宋体" w:cs="宋体"/>
                <w:b/>
                <w:sz w:val="24"/>
              </w:rPr>
            </w:pPr>
            <w:r>
              <w:rPr>
                <w:rFonts w:hint="eastAsia" w:ascii="宋体" w:hAnsi="宋体" w:cs="宋体"/>
                <w:b/>
                <w:sz w:val="24"/>
              </w:rPr>
              <w:t>宜昌市三友园林有限责任公司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88" w:type="dxa"/>
          </w:tcPr>
          <w:p>
            <w:pPr>
              <w:spacing w:line="480" w:lineRule="auto"/>
              <w:jc w:val="center"/>
              <w:rPr>
                <w:rFonts w:ascii="宋体" w:cs="宋体"/>
                <w:b/>
                <w:sz w:val="28"/>
                <w:szCs w:val="28"/>
              </w:rPr>
            </w:pPr>
            <w:r>
              <w:rPr>
                <w:rFonts w:ascii="宋体" w:hAnsi="宋体" w:cs="宋体"/>
                <w:b/>
                <w:sz w:val="28"/>
                <w:szCs w:val="28"/>
              </w:rPr>
              <w:t>15</w:t>
            </w:r>
          </w:p>
        </w:tc>
        <w:tc>
          <w:tcPr>
            <w:tcW w:w="4483"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宜都市五宜大道与杨守敬大道交叉口游园景观工程</w:t>
            </w:r>
          </w:p>
        </w:tc>
        <w:tc>
          <w:tcPr>
            <w:tcW w:w="4517" w:type="dxa"/>
            <w:vAlign w:val="center"/>
          </w:tcPr>
          <w:p>
            <w:pPr>
              <w:spacing w:line="240" w:lineRule="exact"/>
              <w:rPr>
                <w:rFonts w:ascii="宋体" w:cs="宋体"/>
                <w:b/>
                <w:sz w:val="24"/>
              </w:rPr>
            </w:pPr>
            <w:r>
              <w:rPr>
                <w:rFonts w:hint="eastAsia" w:ascii="宋体" w:hAnsi="宋体" w:cs="宋体"/>
                <w:b/>
                <w:sz w:val="24"/>
              </w:rPr>
              <w:t>宜昌三盛园林景观工程有限公司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8" w:type="dxa"/>
          </w:tcPr>
          <w:p>
            <w:pPr>
              <w:spacing w:line="480" w:lineRule="auto"/>
              <w:jc w:val="center"/>
              <w:rPr>
                <w:rFonts w:ascii="宋体" w:cs="宋体"/>
                <w:b/>
                <w:sz w:val="28"/>
                <w:szCs w:val="28"/>
              </w:rPr>
            </w:pPr>
            <w:r>
              <w:rPr>
                <w:rFonts w:ascii="宋体" w:hAnsi="宋体" w:cs="宋体"/>
                <w:b/>
                <w:sz w:val="28"/>
                <w:szCs w:val="28"/>
              </w:rPr>
              <w:t>16</w:t>
            </w:r>
          </w:p>
        </w:tc>
        <w:tc>
          <w:tcPr>
            <w:tcW w:w="4483"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三峡高速伍家岗段堡坎及节点绿化工程</w:t>
            </w:r>
          </w:p>
        </w:tc>
        <w:tc>
          <w:tcPr>
            <w:tcW w:w="4517" w:type="dxa"/>
            <w:vAlign w:val="center"/>
          </w:tcPr>
          <w:p>
            <w:pPr>
              <w:spacing w:line="240" w:lineRule="exact"/>
              <w:rPr>
                <w:rFonts w:ascii="宋体" w:cs="宋体"/>
                <w:b/>
                <w:sz w:val="24"/>
              </w:rPr>
            </w:pPr>
            <w:r>
              <w:rPr>
                <w:rFonts w:hint="eastAsia" w:ascii="宋体" w:hAnsi="宋体" w:cs="宋体"/>
                <w:b/>
                <w:sz w:val="24"/>
              </w:rPr>
              <w:t>湖北文龙景观园艺有限公司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8" w:type="dxa"/>
          </w:tcPr>
          <w:p>
            <w:pPr>
              <w:spacing w:line="480" w:lineRule="auto"/>
              <w:jc w:val="center"/>
              <w:rPr>
                <w:rFonts w:ascii="宋体" w:cs="宋体"/>
                <w:b/>
                <w:sz w:val="28"/>
                <w:szCs w:val="28"/>
              </w:rPr>
            </w:pPr>
            <w:r>
              <w:rPr>
                <w:rFonts w:ascii="宋体" w:hAnsi="宋体" w:cs="宋体"/>
                <w:b/>
                <w:sz w:val="28"/>
                <w:szCs w:val="28"/>
              </w:rPr>
              <w:t>17</w:t>
            </w:r>
          </w:p>
        </w:tc>
        <w:tc>
          <w:tcPr>
            <w:tcW w:w="4483"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宜都市枝城镇长江沿线生态缓冲带（岸线复绿）项目</w:t>
            </w:r>
          </w:p>
        </w:tc>
        <w:tc>
          <w:tcPr>
            <w:tcW w:w="4517" w:type="dxa"/>
            <w:vAlign w:val="center"/>
          </w:tcPr>
          <w:p>
            <w:pPr>
              <w:spacing w:line="240" w:lineRule="exact"/>
              <w:rPr>
                <w:rFonts w:ascii="宋体" w:cs="宋体"/>
                <w:b/>
                <w:sz w:val="24"/>
              </w:rPr>
            </w:pPr>
            <w:r>
              <w:rPr>
                <w:rFonts w:hint="eastAsia" w:ascii="宋体" w:hAnsi="宋体" w:cs="宋体"/>
                <w:b/>
                <w:sz w:val="24"/>
              </w:rPr>
              <w:t>湖北亿源建筑有限公司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8" w:type="dxa"/>
          </w:tcPr>
          <w:p>
            <w:pPr>
              <w:spacing w:line="480" w:lineRule="auto"/>
              <w:jc w:val="center"/>
              <w:rPr>
                <w:rFonts w:ascii="宋体" w:cs="宋体"/>
                <w:b/>
                <w:sz w:val="28"/>
                <w:szCs w:val="28"/>
              </w:rPr>
            </w:pPr>
            <w:r>
              <w:rPr>
                <w:rFonts w:ascii="宋体" w:hAnsi="宋体" w:cs="宋体"/>
                <w:b/>
                <w:sz w:val="28"/>
                <w:szCs w:val="28"/>
              </w:rPr>
              <w:t>18</w:t>
            </w:r>
          </w:p>
        </w:tc>
        <w:tc>
          <w:tcPr>
            <w:tcW w:w="4483"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中央山水二期景观绿化工程</w:t>
            </w:r>
          </w:p>
        </w:tc>
        <w:tc>
          <w:tcPr>
            <w:tcW w:w="4517" w:type="dxa"/>
            <w:vAlign w:val="center"/>
          </w:tcPr>
          <w:p>
            <w:pPr>
              <w:spacing w:line="240" w:lineRule="exact"/>
              <w:rPr>
                <w:rFonts w:ascii="宋体" w:cs="宋体"/>
                <w:b/>
                <w:sz w:val="24"/>
              </w:rPr>
            </w:pPr>
            <w:r>
              <w:rPr>
                <w:rFonts w:hint="eastAsia" w:ascii="宋体" w:hAnsi="宋体" w:cs="宋体"/>
                <w:b/>
                <w:sz w:val="24"/>
              </w:rPr>
              <w:t>湖北友新园林工程有限公司</w:t>
            </w:r>
          </w:p>
        </w:tc>
      </w:tr>
    </w:tbl>
    <w:p>
      <w:pPr>
        <w:jc w:val="center"/>
        <w:rPr>
          <w:b/>
          <w:szCs w:val="21"/>
        </w:rPr>
      </w:pPr>
    </w:p>
    <w:p>
      <w:pPr>
        <w:jc w:val="center"/>
        <w:rPr>
          <w:rFonts w:ascii="黑体" w:eastAsia="黑体" w:cs="黑体"/>
          <w:b/>
          <w:sz w:val="32"/>
          <w:szCs w:val="32"/>
        </w:rPr>
      </w:pPr>
      <w:r>
        <w:rPr>
          <w:rFonts w:hint="eastAsia" w:cs="宋体"/>
          <w:b/>
          <w:szCs w:val="21"/>
        </w:rPr>
        <w:t>　</w:t>
      </w:r>
    </w:p>
    <w:tbl>
      <w:tblPr>
        <w:tblStyle w:val="4"/>
        <w:tblpPr w:leftFromText="180" w:rightFromText="180" w:vertAnchor="text" w:horzAnchor="page" w:tblpX="1336" w:tblpY="35"/>
        <w:tblOverlap w:val="never"/>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468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rPr>
                <w:b/>
                <w:sz w:val="28"/>
                <w:szCs w:val="28"/>
              </w:rPr>
            </w:pPr>
            <w:r>
              <w:rPr>
                <w:rFonts w:hint="eastAsia" w:cs="宋体"/>
                <w:b/>
                <w:sz w:val="28"/>
                <w:szCs w:val="28"/>
              </w:rPr>
              <w:t>序号</w:t>
            </w:r>
          </w:p>
        </w:tc>
        <w:tc>
          <w:tcPr>
            <w:tcW w:w="4680" w:type="dxa"/>
          </w:tcPr>
          <w:p>
            <w:pPr>
              <w:spacing w:line="480" w:lineRule="auto"/>
              <w:jc w:val="center"/>
              <w:rPr>
                <w:b/>
                <w:sz w:val="28"/>
                <w:szCs w:val="28"/>
              </w:rPr>
            </w:pPr>
            <w:r>
              <w:rPr>
                <w:rFonts w:hint="eastAsia" w:cs="宋体"/>
                <w:b/>
                <w:sz w:val="28"/>
                <w:szCs w:val="28"/>
              </w:rPr>
              <w:t>工程名称</w:t>
            </w:r>
          </w:p>
        </w:tc>
        <w:tc>
          <w:tcPr>
            <w:tcW w:w="4320" w:type="dxa"/>
          </w:tcPr>
          <w:p>
            <w:pPr>
              <w:spacing w:line="480" w:lineRule="auto"/>
              <w:jc w:val="center"/>
              <w:rPr>
                <w:b/>
                <w:sz w:val="28"/>
                <w:szCs w:val="28"/>
              </w:rPr>
            </w:pPr>
            <w:r>
              <w:rPr>
                <w:rFonts w:hint="eastAsia" w:cs="宋体"/>
                <w:b/>
                <w:sz w:val="28"/>
                <w:szCs w:val="28"/>
              </w:rPr>
              <w:t>施工企业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19</w:t>
            </w:r>
          </w:p>
        </w:tc>
        <w:tc>
          <w:tcPr>
            <w:tcW w:w="4680"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华鹏梧桐邑二期园林绿化工程</w:t>
            </w:r>
          </w:p>
        </w:tc>
        <w:tc>
          <w:tcPr>
            <w:tcW w:w="4320" w:type="dxa"/>
            <w:vAlign w:val="center"/>
          </w:tcPr>
          <w:p>
            <w:pPr>
              <w:spacing w:line="240" w:lineRule="exact"/>
              <w:rPr>
                <w:rFonts w:ascii="宋体" w:cs="宋体"/>
                <w:b/>
                <w:sz w:val="24"/>
              </w:rPr>
            </w:pPr>
            <w:r>
              <w:rPr>
                <w:rFonts w:hint="eastAsia" w:ascii="宋体" w:hAnsi="宋体" w:cs="宋体"/>
                <w:b/>
                <w:sz w:val="24"/>
              </w:rPr>
              <w:t>湖北华域地景园林工程有限公司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20</w:t>
            </w:r>
          </w:p>
        </w:tc>
        <w:tc>
          <w:tcPr>
            <w:tcW w:w="4680" w:type="dxa"/>
            <w:vAlign w:val="center"/>
          </w:tcPr>
          <w:p>
            <w:pPr>
              <w:widowControl/>
              <w:jc w:val="left"/>
              <w:textAlignment w:val="center"/>
              <w:rPr>
                <w:rFonts w:ascii="宋体" w:cs="宋体"/>
                <w:b/>
                <w:sz w:val="24"/>
              </w:rPr>
            </w:pPr>
            <w:r>
              <w:rPr>
                <w:rFonts w:hint="eastAsia" w:ascii="宋体" w:hAnsi="宋体" w:cs="宋体"/>
                <w:b/>
                <w:color w:val="000000"/>
                <w:kern w:val="0"/>
                <w:sz w:val="24"/>
              </w:rPr>
              <w:t>树脂厂棚户区改造安置房（东辰心语）一期、二期项目景观绿化工程</w:t>
            </w:r>
          </w:p>
        </w:tc>
        <w:tc>
          <w:tcPr>
            <w:tcW w:w="4320" w:type="dxa"/>
            <w:vAlign w:val="center"/>
          </w:tcPr>
          <w:p>
            <w:pPr>
              <w:spacing w:line="240" w:lineRule="exact"/>
              <w:rPr>
                <w:rFonts w:ascii="宋体" w:cs="宋体"/>
                <w:b/>
                <w:szCs w:val="21"/>
              </w:rPr>
            </w:pPr>
            <w:r>
              <w:rPr>
                <w:rFonts w:hint="eastAsia" w:ascii="宋体" w:hAnsi="宋体" w:cs="宋体"/>
                <w:b/>
                <w:szCs w:val="21"/>
              </w:rPr>
              <w:t>滕王阁建工集团股份有限公司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21</w:t>
            </w:r>
          </w:p>
        </w:tc>
        <w:tc>
          <w:tcPr>
            <w:tcW w:w="4680" w:type="dxa"/>
            <w:vAlign w:val="center"/>
          </w:tcPr>
          <w:p>
            <w:pPr>
              <w:widowControl/>
              <w:jc w:val="left"/>
              <w:textAlignment w:val="center"/>
              <w:rPr>
                <w:rFonts w:ascii="宋体" w:cs="宋体"/>
                <w:b/>
                <w:sz w:val="24"/>
              </w:rPr>
            </w:pPr>
            <w:r>
              <w:rPr>
                <w:rFonts w:hint="eastAsia" w:ascii="宋体" w:hAnsi="宋体" w:cs="宋体"/>
                <w:b/>
                <w:color w:val="000000"/>
                <w:kern w:val="0"/>
                <w:sz w:val="24"/>
              </w:rPr>
              <w:t>宜昌市夷陵中学新校区景观工程施工</w:t>
            </w:r>
          </w:p>
        </w:tc>
        <w:tc>
          <w:tcPr>
            <w:tcW w:w="4320" w:type="dxa"/>
            <w:vAlign w:val="center"/>
          </w:tcPr>
          <w:p>
            <w:pPr>
              <w:spacing w:line="240" w:lineRule="exact"/>
              <w:rPr>
                <w:rFonts w:ascii="宋体" w:cs="宋体"/>
                <w:b/>
                <w:sz w:val="24"/>
              </w:rPr>
            </w:pPr>
            <w:r>
              <w:rPr>
                <w:rFonts w:hint="eastAsia" w:ascii="宋体" w:hAnsi="宋体" w:cs="宋体"/>
                <w:b/>
                <w:sz w:val="24"/>
              </w:rPr>
              <w:t>滕王阁建工集团股份有限公司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8" w:type="dxa"/>
          </w:tcPr>
          <w:p>
            <w:pPr>
              <w:spacing w:line="480" w:lineRule="auto"/>
              <w:jc w:val="center"/>
              <w:rPr>
                <w:rFonts w:ascii="宋体" w:cs="宋体"/>
                <w:b/>
                <w:sz w:val="28"/>
                <w:szCs w:val="28"/>
              </w:rPr>
            </w:pPr>
            <w:r>
              <w:rPr>
                <w:rFonts w:ascii="宋体" w:hAnsi="宋体" w:cs="宋体"/>
                <w:b/>
                <w:sz w:val="28"/>
                <w:szCs w:val="28"/>
              </w:rPr>
              <w:t>22</w:t>
            </w:r>
          </w:p>
        </w:tc>
        <w:tc>
          <w:tcPr>
            <w:tcW w:w="4680" w:type="dxa"/>
            <w:vAlign w:val="center"/>
          </w:tcPr>
          <w:p>
            <w:pPr>
              <w:widowControl/>
              <w:jc w:val="left"/>
              <w:textAlignment w:val="center"/>
              <w:rPr>
                <w:rFonts w:ascii="宋体" w:cs="宋体"/>
                <w:b/>
                <w:sz w:val="24"/>
              </w:rPr>
            </w:pPr>
            <w:r>
              <w:rPr>
                <w:rFonts w:hint="eastAsia" w:ascii="宋体" w:hAnsi="宋体" w:cs="宋体"/>
                <w:b/>
                <w:color w:val="000000"/>
                <w:kern w:val="0"/>
                <w:sz w:val="24"/>
              </w:rPr>
              <w:t>宜昌市东馨府绿化工程</w:t>
            </w:r>
          </w:p>
        </w:tc>
        <w:tc>
          <w:tcPr>
            <w:tcW w:w="4320" w:type="dxa"/>
            <w:vAlign w:val="center"/>
          </w:tcPr>
          <w:p>
            <w:pPr>
              <w:spacing w:line="240" w:lineRule="exact"/>
              <w:rPr>
                <w:rFonts w:ascii="宋体" w:cs="宋体"/>
                <w:b/>
                <w:sz w:val="24"/>
              </w:rPr>
            </w:pPr>
            <w:r>
              <w:rPr>
                <w:rFonts w:hint="eastAsia" w:ascii="宋体" w:hAnsi="宋体" w:cs="宋体"/>
                <w:b/>
                <w:sz w:val="24"/>
              </w:rPr>
              <w:t>湖北卫民园林建设有限公司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788" w:type="dxa"/>
          </w:tcPr>
          <w:p>
            <w:pPr>
              <w:spacing w:line="480" w:lineRule="auto"/>
              <w:jc w:val="center"/>
              <w:rPr>
                <w:rFonts w:ascii="宋体" w:cs="宋体"/>
                <w:b/>
                <w:sz w:val="28"/>
                <w:szCs w:val="28"/>
              </w:rPr>
            </w:pPr>
            <w:r>
              <w:rPr>
                <w:rFonts w:ascii="宋体" w:hAnsi="宋体" w:cs="宋体"/>
                <w:b/>
                <w:sz w:val="28"/>
                <w:szCs w:val="28"/>
              </w:rPr>
              <w:t>23</w:t>
            </w:r>
          </w:p>
        </w:tc>
        <w:tc>
          <w:tcPr>
            <w:tcW w:w="4680" w:type="dxa"/>
            <w:vAlign w:val="center"/>
          </w:tcPr>
          <w:p>
            <w:pPr>
              <w:widowControl/>
              <w:jc w:val="left"/>
              <w:textAlignment w:val="center"/>
              <w:rPr>
                <w:rFonts w:ascii="宋体" w:cs="宋体"/>
                <w:b/>
                <w:sz w:val="24"/>
              </w:rPr>
            </w:pPr>
            <w:r>
              <w:rPr>
                <w:rFonts w:hint="eastAsia" w:ascii="宋体" w:hAnsi="宋体" w:cs="宋体"/>
                <w:b/>
                <w:color w:val="000000"/>
                <w:kern w:val="0"/>
                <w:sz w:val="24"/>
              </w:rPr>
              <w:t>土门村</w:t>
            </w:r>
            <w:r>
              <w:rPr>
                <w:rFonts w:ascii="宋体" w:hAnsi="宋体" w:cs="宋体"/>
                <w:b/>
                <w:color w:val="000000"/>
                <w:kern w:val="0"/>
                <w:sz w:val="24"/>
              </w:rPr>
              <w:t>D</w:t>
            </w:r>
            <w:r>
              <w:rPr>
                <w:rFonts w:hint="eastAsia" w:ascii="宋体" w:hAnsi="宋体" w:cs="宋体"/>
                <w:b/>
                <w:color w:val="000000"/>
                <w:kern w:val="0"/>
                <w:sz w:val="24"/>
              </w:rPr>
              <w:t>地块安置房（二期）绿化种植工程</w:t>
            </w:r>
          </w:p>
        </w:tc>
        <w:tc>
          <w:tcPr>
            <w:tcW w:w="4320" w:type="dxa"/>
            <w:vAlign w:val="center"/>
          </w:tcPr>
          <w:p>
            <w:pPr>
              <w:spacing w:line="240" w:lineRule="exact"/>
              <w:rPr>
                <w:rFonts w:ascii="宋体" w:cs="宋体"/>
                <w:b/>
                <w:sz w:val="24"/>
              </w:rPr>
            </w:pPr>
            <w:r>
              <w:rPr>
                <w:rFonts w:hint="eastAsia" w:ascii="宋体" w:hAnsi="宋体" w:cs="宋体"/>
                <w:b/>
                <w:sz w:val="24"/>
              </w:rPr>
              <w:t>湖北卫民园林建设有限公司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24</w:t>
            </w:r>
          </w:p>
        </w:tc>
        <w:tc>
          <w:tcPr>
            <w:tcW w:w="4680"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建投城市书房</w:t>
            </w:r>
            <w:r>
              <w:rPr>
                <w:rFonts w:ascii="宋体" w:hAnsi="宋体" w:cs="宋体"/>
                <w:b/>
                <w:color w:val="000000"/>
                <w:kern w:val="0"/>
                <w:sz w:val="24"/>
              </w:rPr>
              <w:t>——</w:t>
            </w:r>
            <w:r>
              <w:rPr>
                <w:rFonts w:hint="eastAsia" w:ascii="宋体" w:hAnsi="宋体" w:cs="宋体"/>
                <w:b/>
                <w:color w:val="000000"/>
                <w:kern w:val="0"/>
                <w:sz w:val="24"/>
              </w:rPr>
              <w:t>江山店景观绿化项目</w:t>
            </w:r>
          </w:p>
        </w:tc>
        <w:tc>
          <w:tcPr>
            <w:tcW w:w="4320" w:type="dxa"/>
            <w:vAlign w:val="center"/>
          </w:tcPr>
          <w:p>
            <w:pPr>
              <w:spacing w:line="240" w:lineRule="exact"/>
              <w:rPr>
                <w:rFonts w:ascii="宋体" w:cs="宋体"/>
                <w:b/>
                <w:sz w:val="24"/>
              </w:rPr>
            </w:pPr>
            <w:r>
              <w:rPr>
                <w:rFonts w:hint="eastAsia" w:ascii="宋体" w:hAnsi="宋体" w:cs="宋体"/>
                <w:b/>
                <w:sz w:val="24"/>
              </w:rPr>
              <w:t>宜昌建投园林有限公司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25</w:t>
            </w:r>
          </w:p>
        </w:tc>
        <w:tc>
          <w:tcPr>
            <w:tcW w:w="4680"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宜昌市夷陵区宜黄一级公路改建工程绿化工程施工二标段</w:t>
            </w:r>
          </w:p>
        </w:tc>
        <w:tc>
          <w:tcPr>
            <w:tcW w:w="4320" w:type="dxa"/>
            <w:vAlign w:val="center"/>
          </w:tcPr>
          <w:p>
            <w:pPr>
              <w:spacing w:line="240" w:lineRule="exact"/>
              <w:rPr>
                <w:rFonts w:ascii="宋体" w:cs="宋体"/>
                <w:b/>
                <w:sz w:val="24"/>
              </w:rPr>
            </w:pPr>
            <w:r>
              <w:rPr>
                <w:rFonts w:hint="eastAsia" w:ascii="宋体" w:hAnsi="宋体" w:cs="宋体"/>
                <w:b/>
                <w:sz w:val="24"/>
              </w:rPr>
              <w:t>宜昌金禾环境工程有限公司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788" w:type="dxa"/>
          </w:tcPr>
          <w:p>
            <w:pPr>
              <w:spacing w:line="480" w:lineRule="auto"/>
              <w:jc w:val="center"/>
              <w:rPr>
                <w:rFonts w:ascii="宋体" w:cs="宋体"/>
                <w:b/>
                <w:sz w:val="28"/>
                <w:szCs w:val="28"/>
              </w:rPr>
            </w:pPr>
            <w:r>
              <w:rPr>
                <w:rFonts w:ascii="宋体" w:hAnsi="宋体" w:cs="宋体"/>
                <w:b/>
                <w:sz w:val="28"/>
                <w:szCs w:val="28"/>
              </w:rPr>
              <w:t>26</w:t>
            </w:r>
          </w:p>
        </w:tc>
        <w:tc>
          <w:tcPr>
            <w:tcW w:w="4680"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远安县洋坪镇三板村至南襄村“紫薇廊道”绿化工程</w:t>
            </w:r>
          </w:p>
        </w:tc>
        <w:tc>
          <w:tcPr>
            <w:tcW w:w="4320" w:type="dxa"/>
            <w:vAlign w:val="center"/>
          </w:tcPr>
          <w:p>
            <w:pPr>
              <w:spacing w:line="240" w:lineRule="exact"/>
              <w:rPr>
                <w:rFonts w:ascii="宋体" w:cs="宋体"/>
                <w:b/>
                <w:sz w:val="24"/>
              </w:rPr>
            </w:pPr>
            <w:r>
              <w:rPr>
                <w:rFonts w:hint="eastAsia" w:ascii="宋体" w:hAnsi="宋体" w:cs="宋体"/>
                <w:b/>
                <w:sz w:val="24"/>
              </w:rPr>
              <w:t>宜昌七彩园林物业有限责任公司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27</w:t>
            </w:r>
          </w:p>
        </w:tc>
        <w:tc>
          <w:tcPr>
            <w:tcW w:w="4680"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“弘洋·拉菲小镇”二、三期项目园林景观建筑安装工程</w:t>
            </w:r>
          </w:p>
        </w:tc>
        <w:tc>
          <w:tcPr>
            <w:tcW w:w="4320" w:type="dxa"/>
            <w:vAlign w:val="center"/>
          </w:tcPr>
          <w:p>
            <w:pPr>
              <w:spacing w:line="240" w:lineRule="exact"/>
              <w:rPr>
                <w:rFonts w:ascii="宋体" w:cs="宋体"/>
                <w:b/>
                <w:sz w:val="24"/>
              </w:rPr>
            </w:pPr>
            <w:r>
              <w:rPr>
                <w:rFonts w:hint="eastAsia" w:ascii="宋体" w:hAnsi="宋体" w:cs="宋体"/>
                <w:b/>
                <w:sz w:val="24"/>
              </w:rPr>
              <w:t>宜昌弘洋园林绿化有限公司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788" w:type="dxa"/>
          </w:tcPr>
          <w:p>
            <w:pPr>
              <w:spacing w:line="480" w:lineRule="auto"/>
              <w:jc w:val="center"/>
              <w:rPr>
                <w:rFonts w:ascii="宋体" w:cs="宋体"/>
                <w:b/>
                <w:sz w:val="28"/>
                <w:szCs w:val="28"/>
              </w:rPr>
            </w:pPr>
            <w:r>
              <w:rPr>
                <w:rFonts w:ascii="宋体" w:hAnsi="宋体" w:cs="宋体"/>
                <w:b/>
                <w:sz w:val="28"/>
                <w:szCs w:val="28"/>
              </w:rPr>
              <w:t>28</w:t>
            </w:r>
          </w:p>
        </w:tc>
        <w:tc>
          <w:tcPr>
            <w:tcW w:w="4680"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东山花园城市建设项目</w:t>
            </w:r>
          </w:p>
        </w:tc>
        <w:tc>
          <w:tcPr>
            <w:tcW w:w="4320" w:type="dxa"/>
            <w:vAlign w:val="center"/>
          </w:tcPr>
          <w:p>
            <w:pPr>
              <w:spacing w:line="240" w:lineRule="exact"/>
              <w:rPr>
                <w:rFonts w:ascii="宋体" w:cs="宋体"/>
                <w:b/>
                <w:sz w:val="24"/>
              </w:rPr>
            </w:pPr>
            <w:r>
              <w:rPr>
                <w:rFonts w:hint="eastAsia" w:ascii="宋体" w:hAnsi="宋体" w:cs="宋体"/>
                <w:b/>
                <w:sz w:val="24"/>
              </w:rPr>
              <w:t>湖北胜禾景观工程有限公司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trPr>
        <w:tc>
          <w:tcPr>
            <w:tcW w:w="788" w:type="dxa"/>
          </w:tcPr>
          <w:p>
            <w:pPr>
              <w:spacing w:line="480" w:lineRule="auto"/>
              <w:jc w:val="center"/>
              <w:rPr>
                <w:rFonts w:ascii="宋体" w:cs="宋体"/>
                <w:b/>
                <w:sz w:val="28"/>
                <w:szCs w:val="28"/>
              </w:rPr>
            </w:pPr>
            <w:r>
              <w:rPr>
                <w:rFonts w:ascii="宋体" w:hAnsi="宋体" w:cs="宋体"/>
                <w:b/>
                <w:sz w:val="28"/>
                <w:szCs w:val="28"/>
              </w:rPr>
              <w:t>29</w:t>
            </w:r>
          </w:p>
        </w:tc>
        <w:tc>
          <w:tcPr>
            <w:tcW w:w="4680" w:type="dxa"/>
            <w:vAlign w:val="center"/>
          </w:tcPr>
          <w:p>
            <w:pPr>
              <w:widowControl/>
              <w:jc w:val="left"/>
              <w:textAlignment w:val="center"/>
              <w:rPr>
                <w:rFonts w:ascii="宋体" w:cs="宋体"/>
                <w:b/>
                <w:sz w:val="24"/>
              </w:rPr>
            </w:pPr>
            <w:r>
              <w:rPr>
                <w:rFonts w:hint="eastAsia" w:ascii="宋体" w:hAnsi="宋体" w:cs="宋体"/>
                <w:b/>
                <w:color w:val="000000"/>
                <w:kern w:val="0"/>
                <w:sz w:val="24"/>
              </w:rPr>
              <w:t>宜昌夷陵龙泉碧桂园一标段园建绿化工程</w:t>
            </w:r>
          </w:p>
        </w:tc>
        <w:tc>
          <w:tcPr>
            <w:tcW w:w="4320" w:type="dxa"/>
            <w:vAlign w:val="center"/>
          </w:tcPr>
          <w:p>
            <w:pPr>
              <w:spacing w:line="240" w:lineRule="exact"/>
              <w:rPr>
                <w:rFonts w:ascii="宋体" w:cs="宋体"/>
                <w:b/>
                <w:sz w:val="24"/>
              </w:rPr>
            </w:pPr>
            <w:r>
              <w:rPr>
                <w:rFonts w:hint="eastAsia" w:ascii="宋体" w:hAnsi="宋体" w:cs="宋体"/>
                <w:b/>
                <w:sz w:val="24"/>
              </w:rPr>
              <w:t>宜昌景峰建设有限公司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30</w:t>
            </w:r>
          </w:p>
        </w:tc>
        <w:tc>
          <w:tcPr>
            <w:tcW w:w="4680" w:type="dxa"/>
            <w:vAlign w:val="center"/>
          </w:tcPr>
          <w:p>
            <w:pPr>
              <w:widowControl/>
              <w:jc w:val="left"/>
              <w:textAlignment w:val="center"/>
              <w:rPr>
                <w:rFonts w:ascii="宋体" w:cs="宋体"/>
                <w:b/>
                <w:sz w:val="24"/>
              </w:rPr>
            </w:pPr>
            <w:r>
              <w:rPr>
                <w:rFonts w:hint="eastAsia" w:ascii="宋体" w:hAnsi="宋体" w:cs="宋体"/>
                <w:b/>
                <w:color w:val="000000"/>
                <w:kern w:val="0"/>
                <w:sz w:val="24"/>
              </w:rPr>
              <w:t>兴山县高岚旅游基础设施及配套功能项目</w:t>
            </w:r>
            <w:r>
              <w:rPr>
                <w:rFonts w:ascii="宋体" w:hAnsi="宋体" w:cs="宋体"/>
                <w:b/>
                <w:color w:val="000000"/>
                <w:kern w:val="0"/>
                <w:sz w:val="24"/>
              </w:rPr>
              <w:t>—</w:t>
            </w:r>
            <w:r>
              <w:rPr>
                <w:rFonts w:hint="eastAsia" w:ascii="宋体" w:hAnsi="宋体" w:cs="宋体"/>
                <w:b/>
                <w:color w:val="000000"/>
                <w:kern w:val="0"/>
                <w:sz w:val="24"/>
              </w:rPr>
              <w:t>房车区域绿化工程</w:t>
            </w:r>
          </w:p>
        </w:tc>
        <w:tc>
          <w:tcPr>
            <w:tcW w:w="4320" w:type="dxa"/>
            <w:vAlign w:val="center"/>
          </w:tcPr>
          <w:p>
            <w:pPr>
              <w:spacing w:line="240" w:lineRule="exact"/>
              <w:rPr>
                <w:rFonts w:ascii="宋体" w:cs="宋体"/>
                <w:b/>
                <w:sz w:val="24"/>
              </w:rPr>
            </w:pPr>
            <w:r>
              <w:rPr>
                <w:rFonts w:hint="eastAsia" w:ascii="宋体" w:hAnsi="宋体" w:cs="宋体"/>
                <w:b/>
                <w:sz w:val="24"/>
              </w:rPr>
              <w:t>宜昌景峰建设有限公司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31</w:t>
            </w:r>
          </w:p>
        </w:tc>
        <w:tc>
          <w:tcPr>
            <w:tcW w:w="4680"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宜昌市东站路“东锦苑”保障房项目绿化工程</w:t>
            </w:r>
          </w:p>
        </w:tc>
        <w:tc>
          <w:tcPr>
            <w:tcW w:w="4320" w:type="dxa"/>
            <w:vAlign w:val="center"/>
          </w:tcPr>
          <w:p>
            <w:pPr>
              <w:spacing w:line="240" w:lineRule="exact"/>
              <w:rPr>
                <w:rFonts w:ascii="宋体" w:cs="宋体"/>
                <w:b/>
                <w:sz w:val="24"/>
              </w:rPr>
            </w:pPr>
            <w:r>
              <w:rPr>
                <w:rFonts w:hint="eastAsia" w:ascii="宋体" w:hAnsi="宋体" w:cs="宋体"/>
                <w:b/>
                <w:sz w:val="24"/>
              </w:rPr>
              <w:t>宜昌艺博园林有限公司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vAlign w:val="center"/>
          </w:tcPr>
          <w:p>
            <w:pPr>
              <w:spacing w:line="480" w:lineRule="auto"/>
              <w:jc w:val="center"/>
              <w:rPr>
                <w:rFonts w:ascii="宋体" w:cs="宋体"/>
                <w:b/>
                <w:sz w:val="28"/>
                <w:szCs w:val="28"/>
              </w:rPr>
            </w:pPr>
            <w:r>
              <w:rPr>
                <w:rFonts w:ascii="宋体" w:hAnsi="宋体" w:cs="宋体"/>
                <w:b/>
                <w:sz w:val="28"/>
                <w:szCs w:val="28"/>
              </w:rPr>
              <w:t>32</w:t>
            </w:r>
          </w:p>
        </w:tc>
        <w:tc>
          <w:tcPr>
            <w:tcW w:w="4680"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三峡枢纽管理区右岸鸡公岭生态修复</w:t>
            </w:r>
            <w:r>
              <w:rPr>
                <w:rFonts w:ascii="宋体" w:hAnsi="宋体" w:cs="宋体"/>
                <w:b/>
                <w:color w:val="000000"/>
                <w:kern w:val="0"/>
                <w:sz w:val="24"/>
              </w:rPr>
              <w:t>—</w:t>
            </w:r>
            <w:r>
              <w:rPr>
                <w:rFonts w:hint="eastAsia" w:ascii="宋体" w:hAnsi="宋体" w:cs="宋体"/>
                <w:b/>
                <w:color w:val="000000"/>
                <w:kern w:val="0"/>
                <w:sz w:val="24"/>
              </w:rPr>
              <w:t>长江珍稀植物温室大棚工程（标段</w:t>
            </w:r>
            <w:r>
              <w:rPr>
                <w:rFonts w:ascii="宋体" w:hAnsi="宋体" w:cs="宋体"/>
                <w:b/>
                <w:color w:val="000000"/>
                <w:kern w:val="0"/>
                <w:sz w:val="24"/>
              </w:rPr>
              <w:t>1</w:t>
            </w:r>
            <w:r>
              <w:rPr>
                <w:rFonts w:hint="eastAsia" w:ascii="宋体" w:hAnsi="宋体" w:cs="宋体"/>
                <w:b/>
                <w:color w:val="000000"/>
                <w:kern w:val="0"/>
                <w:sz w:val="24"/>
              </w:rPr>
              <w:t>：种植区土建及绿化工程）</w:t>
            </w:r>
          </w:p>
        </w:tc>
        <w:tc>
          <w:tcPr>
            <w:tcW w:w="4320" w:type="dxa"/>
            <w:vAlign w:val="center"/>
          </w:tcPr>
          <w:p>
            <w:pPr>
              <w:spacing w:line="240" w:lineRule="exact"/>
              <w:rPr>
                <w:rFonts w:ascii="宋体" w:cs="宋体"/>
                <w:b/>
                <w:sz w:val="24"/>
              </w:rPr>
            </w:pPr>
            <w:r>
              <w:rPr>
                <w:rFonts w:hint="eastAsia" w:ascii="宋体" w:hAnsi="宋体" w:cs="宋体"/>
                <w:b/>
                <w:sz w:val="24"/>
              </w:rPr>
              <w:t>葛洲坝风景园林有限公司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788" w:type="dxa"/>
            <w:vAlign w:val="center"/>
          </w:tcPr>
          <w:p>
            <w:pPr>
              <w:spacing w:line="480" w:lineRule="auto"/>
              <w:jc w:val="center"/>
              <w:rPr>
                <w:rFonts w:ascii="宋体" w:cs="宋体"/>
                <w:b/>
                <w:sz w:val="28"/>
                <w:szCs w:val="28"/>
              </w:rPr>
            </w:pPr>
            <w:r>
              <w:rPr>
                <w:rFonts w:ascii="宋体" w:hAnsi="宋体" w:cs="宋体"/>
                <w:b/>
                <w:sz w:val="28"/>
                <w:szCs w:val="28"/>
              </w:rPr>
              <w:t>33</w:t>
            </w:r>
          </w:p>
        </w:tc>
        <w:tc>
          <w:tcPr>
            <w:tcW w:w="4680"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远安县绕城公路三标段绿化工程（南段）</w:t>
            </w:r>
          </w:p>
        </w:tc>
        <w:tc>
          <w:tcPr>
            <w:tcW w:w="4320" w:type="dxa"/>
            <w:vAlign w:val="center"/>
          </w:tcPr>
          <w:p>
            <w:pPr>
              <w:spacing w:line="240" w:lineRule="exact"/>
              <w:rPr>
                <w:rFonts w:ascii="宋体" w:cs="宋体"/>
                <w:b/>
                <w:sz w:val="24"/>
              </w:rPr>
            </w:pPr>
            <w:r>
              <w:rPr>
                <w:rFonts w:hint="eastAsia" w:ascii="宋体" w:hAnsi="宋体" w:cs="宋体"/>
                <w:b/>
                <w:sz w:val="24"/>
              </w:rPr>
              <w:t>宜昌楚汉风环境工程有限公司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trPr>
        <w:tc>
          <w:tcPr>
            <w:tcW w:w="788" w:type="dxa"/>
            <w:vAlign w:val="center"/>
          </w:tcPr>
          <w:p>
            <w:pPr>
              <w:spacing w:line="480" w:lineRule="auto"/>
              <w:jc w:val="center"/>
              <w:rPr>
                <w:rFonts w:ascii="宋体" w:cs="宋体"/>
                <w:b/>
                <w:sz w:val="28"/>
                <w:szCs w:val="28"/>
              </w:rPr>
            </w:pPr>
            <w:r>
              <w:rPr>
                <w:rFonts w:ascii="宋体" w:hAnsi="宋体" w:cs="宋体"/>
                <w:b/>
                <w:sz w:val="28"/>
                <w:szCs w:val="28"/>
              </w:rPr>
              <w:t>34</w:t>
            </w:r>
          </w:p>
        </w:tc>
        <w:tc>
          <w:tcPr>
            <w:tcW w:w="4680" w:type="dxa"/>
            <w:vAlign w:val="center"/>
          </w:tcPr>
          <w:p>
            <w:pPr>
              <w:widowControl/>
              <w:jc w:val="left"/>
              <w:textAlignment w:val="center"/>
              <w:rPr>
                <w:rFonts w:ascii="宋体" w:cs="宋体"/>
                <w:b/>
                <w:sz w:val="24"/>
              </w:rPr>
            </w:pPr>
            <w:r>
              <w:rPr>
                <w:rFonts w:hint="eastAsia" w:ascii="宋体" w:hAnsi="宋体" w:cs="宋体"/>
                <w:b/>
                <w:color w:val="000000"/>
                <w:kern w:val="0"/>
                <w:sz w:val="24"/>
              </w:rPr>
              <w:t>枝江市长青地块绿化景观工程</w:t>
            </w:r>
          </w:p>
        </w:tc>
        <w:tc>
          <w:tcPr>
            <w:tcW w:w="4320" w:type="dxa"/>
            <w:vAlign w:val="center"/>
          </w:tcPr>
          <w:p>
            <w:pPr>
              <w:spacing w:line="240" w:lineRule="exact"/>
              <w:rPr>
                <w:rFonts w:ascii="宋体" w:cs="宋体"/>
                <w:b/>
                <w:sz w:val="24"/>
              </w:rPr>
            </w:pPr>
            <w:r>
              <w:rPr>
                <w:rFonts w:hint="eastAsia" w:ascii="宋体" w:hAnsi="宋体" w:cs="宋体"/>
                <w:b/>
                <w:sz w:val="24"/>
              </w:rPr>
              <w:t>湖北原上建设工程有限公司</w:t>
            </w:r>
            <w:r>
              <w:rPr>
                <w:rFonts w:ascii="宋体" w:hAnsi="宋体" w:cs="宋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trPr>
        <w:tc>
          <w:tcPr>
            <w:tcW w:w="788" w:type="dxa"/>
          </w:tcPr>
          <w:p>
            <w:pPr>
              <w:spacing w:line="480" w:lineRule="auto"/>
              <w:jc w:val="center"/>
              <w:rPr>
                <w:rFonts w:ascii="宋体" w:cs="宋体"/>
                <w:b/>
                <w:sz w:val="28"/>
                <w:szCs w:val="28"/>
              </w:rPr>
            </w:pPr>
            <w:r>
              <w:rPr>
                <w:rFonts w:ascii="宋体" w:hAnsi="宋体" w:cs="宋体"/>
                <w:b/>
                <w:sz w:val="28"/>
                <w:szCs w:val="28"/>
              </w:rPr>
              <w:t>35</w:t>
            </w:r>
          </w:p>
        </w:tc>
        <w:tc>
          <w:tcPr>
            <w:tcW w:w="4680" w:type="dxa"/>
            <w:vAlign w:val="center"/>
          </w:tcPr>
          <w:p>
            <w:pPr>
              <w:widowControl/>
              <w:jc w:val="left"/>
              <w:textAlignment w:val="center"/>
              <w:rPr>
                <w:rFonts w:ascii="宋体" w:cs="宋体"/>
                <w:b/>
                <w:sz w:val="24"/>
              </w:rPr>
            </w:pPr>
            <w:r>
              <w:rPr>
                <w:rFonts w:hint="eastAsia" w:ascii="宋体" w:hAnsi="宋体" w:cs="宋体"/>
                <w:b/>
                <w:color w:val="000000"/>
                <w:kern w:val="0"/>
                <w:sz w:val="24"/>
              </w:rPr>
              <w:t>宜昌市伍家岗区岳湾路小学新建项目绿化工程</w:t>
            </w:r>
          </w:p>
        </w:tc>
        <w:tc>
          <w:tcPr>
            <w:tcW w:w="4320" w:type="dxa"/>
            <w:vAlign w:val="center"/>
          </w:tcPr>
          <w:p>
            <w:pPr>
              <w:spacing w:line="240" w:lineRule="exact"/>
              <w:rPr>
                <w:rFonts w:ascii="宋体" w:cs="宋体"/>
                <w:b/>
                <w:sz w:val="24"/>
              </w:rPr>
            </w:pPr>
            <w:r>
              <w:rPr>
                <w:rFonts w:hint="eastAsia" w:ascii="宋体" w:hAnsi="宋体" w:cs="宋体"/>
                <w:b/>
                <w:sz w:val="24"/>
              </w:rPr>
              <w:t>湖北原上建设工程有限公司</w:t>
            </w:r>
            <w:r>
              <w:rPr>
                <w:rFonts w:ascii="宋体" w:hAnsi="宋体" w:cs="宋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36</w:t>
            </w:r>
          </w:p>
        </w:tc>
        <w:tc>
          <w:tcPr>
            <w:tcW w:w="4680" w:type="dxa"/>
            <w:vAlign w:val="center"/>
          </w:tcPr>
          <w:p>
            <w:pPr>
              <w:widowControl/>
              <w:jc w:val="left"/>
              <w:textAlignment w:val="center"/>
              <w:rPr>
                <w:rFonts w:ascii="宋体" w:cs="宋体"/>
                <w:b/>
                <w:sz w:val="24"/>
              </w:rPr>
            </w:pPr>
            <w:r>
              <w:rPr>
                <w:rFonts w:hint="eastAsia" w:ascii="宋体" w:hAnsi="宋体" w:cs="宋体"/>
                <w:b/>
                <w:color w:val="000000"/>
                <w:kern w:val="0"/>
                <w:sz w:val="24"/>
              </w:rPr>
              <w:t>宜昌市磨基山公园步道与入口、</w:t>
            </w:r>
            <w:r>
              <w:rPr>
                <w:rFonts w:ascii="宋体" w:hAnsi="宋体" w:cs="宋体"/>
                <w:b/>
                <w:color w:val="000000"/>
                <w:kern w:val="0"/>
                <w:sz w:val="24"/>
              </w:rPr>
              <w:t>10kV</w:t>
            </w:r>
            <w:r>
              <w:rPr>
                <w:rFonts w:hint="eastAsia" w:ascii="宋体" w:hAnsi="宋体" w:cs="宋体"/>
                <w:b/>
                <w:color w:val="000000"/>
                <w:kern w:val="0"/>
                <w:sz w:val="24"/>
              </w:rPr>
              <w:t>配电工程</w:t>
            </w:r>
          </w:p>
        </w:tc>
        <w:tc>
          <w:tcPr>
            <w:tcW w:w="4320" w:type="dxa"/>
            <w:vAlign w:val="center"/>
          </w:tcPr>
          <w:p>
            <w:pPr>
              <w:spacing w:line="240" w:lineRule="exact"/>
              <w:rPr>
                <w:rFonts w:ascii="宋体" w:cs="宋体"/>
                <w:b/>
                <w:sz w:val="24"/>
              </w:rPr>
            </w:pPr>
            <w:r>
              <w:rPr>
                <w:rFonts w:hint="eastAsia" w:ascii="宋体" w:hAnsi="宋体" w:cs="宋体"/>
                <w:b/>
                <w:sz w:val="24"/>
              </w:rPr>
              <w:t>湖北龙腾园林工程有限公司</w:t>
            </w:r>
            <w:r>
              <w:rPr>
                <w:rFonts w:ascii="宋体" w:hAnsi="宋体" w:cs="宋体"/>
                <w:b/>
                <w:sz w:val="24"/>
              </w:rPr>
              <w:t xml:space="preserve"> </w:t>
            </w:r>
          </w:p>
        </w:tc>
      </w:tr>
    </w:tbl>
    <w:tbl>
      <w:tblPr>
        <w:tblStyle w:val="4"/>
        <w:tblpPr w:leftFromText="180" w:rightFromText="180" w:vertAnchor="text" w:horzAnchor="page" w:tblpX="1408" w:tblpY="257"/>
        <w:tblOverlap w:val="never"/>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4483"/>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pBdr>
                <w:bottom w:val="single" w:color="auto" w:sz="6" w:space="1"/>
              </w:pBdr>
              <w:tabs>
                <w:tab w:val="center" w:pos="4153"/>
                <w:tab w:val="right" w:pos="8306"/>
              </w:tabs>
              <w:snapToGrid w:val="0"/>
              <w:spacing w:line="360" w:lineRule="auto"/>
              <w:jc w:val="center"/>
              <w:rPr>
                <w:b/>
                <w:sz w:val="28"/>
                <w:szCs w:val="28"/>
              </w:rPr>
            </w:pPr>
            <w:r>
              <w:rPr>
                <w:rFonts w:hint="eastAsia" w:cs="宋体"/>
                <w:b/>
                <w:sz w:val="28"/>
                <w:szCs w:val="28"/>
                <w:u w:val="none"/>
              </w:rPr>
              <w:t>序号</w:t>
            </w:r>
          </w:p>
        </w:tc>
        <w:tc>
          <w:tcPr>
            <w:tcW w:w="4483" w:type="dxa"/>
          </w:tcPr>
          <w:p>
            <w:pPr>
              <w:spacing w:line="360" w:lineRule="auto"/>
              <w:jc w:val="center"/>
              <w:rPr>
                <w:b/>
                <w:sz w:val="28"/>
                <w:szCs w:val="28"/>
              </w:rPr>
            </w:pPr>
            <w:r>
              <w:rPr>
                <w:rFonts w:hint="eastAsia" w:cs="宋体"/>
                <w:b/>
                <w:sz w:val="28"/>
                <w:szCs w:val="28"/>
              </w:rPr>
              <w:t>工程名称</w:t>
            </w:r>
          </w:p>
        </w:tc>
        <w:tc>
          <w:tcPr>
            <w:tcW w:w="4517" w:type="dxa"/>
          </w:tcPr>
          <w:p>
            <w:pPr>
              <w:spacing w:line="360" w:lineRule="auto"/>
              <w:jc w:val="center"/>
              <w:rPr>
                <w:b/>
                <w:sz w:val="28"/>
                <w:szCs w:val="28"/>
              </w:rPr>
            </w:pPr>
            <w:r>
              <w:rPr>
                <w:rFonts w:hint="eastAsia" w:cs="宋体"/>
                <w:b/>
                <w:sz w:val="28"/>
                <w:szCs w:val="28"/>
              </w:rPr>
              <w:t>施工企业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37</w:t>
            </w:r>
          </w:p>
        </w:tc>
        <w:tc>
          <w:tcPr>
            <w:tcW w:w="4483" w:type="dxa"/>
            <w:vAlign w:val="center"/>
          </w:tcPr>
          <w:p>
            <w:pPr>
              <w:widowControl/>
              <w:jc w:val="left"/>
              <w:textAlignment w:val="center"/>
              <w:rPr>
                <w:rFonts w:ascii="宋体" w:cs="宋体"/>
                <w:b/>
                <w:sz w:val="24"/>
              </w:rPr>
            </w:pPr>
            <w:r>
              <w:rPr>
                <w:rFonts w:hint="eastAsia" w:ascii="宋体" w:hAnsi="宋体" w:cs="宋体"/>
                <w:b/>
                <w:color w:val="000000"/>
                <w:kern w:val="0"/>
                <w:sz w:val="24"/>
              </w:rPr>
              <w:t>渔洋关镇三房坪南区保障安居住房景观工程（三标段）</w:t>
            </w:r>
          </w:p>
        </w:tc>
        <w:tc>
          <w:tcPr>
            <w:tcW w:w="4517" w:type="dxa"/>
            <w:vAlign w:val="center"/>
          </w:tcPr>
          <w:p>
            <w:pPr>
              <w:spacing w:line="240" w:lineRule="exact"/>
              <w:rPr>
                <w:rFonts w:ascii="宋体" w:cs="宋体"/>
                <w:b/>
                <w:sz w:val="24"/>
              </w:rPr>
            </w:pPr>
            <w:r>
              <w:rPr>
                <w:rFonts w:hint="eastAsia" w:ascii="宋体" w:hAnsi="宋体" w:cs="宋体"/>
                <w:b/>
                <w:sz w:val="24"/>
              </w:rPr>
              <w:t>湖北龙腾园林工程有限公司</w:t>
            </w:r>
            <w:r>
              <w:rPr>
                <w:rFonts w:ascii="宋体" w:hAnsi="宋体" w:cs="宋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38</w:t>
            </w:r>
          </w:p>
        </w:tc>
        <w:tc>
          <w:tcPr>
            <w:tcW w:w="4483"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葛洲坝广场项目</w:t>
            </w:r>
          </w:p>
        </w:tc>
        <w:tc>
          <w:tcPr>
            <w:tcW w:w="4517" w:type="dxa"/>
            <w:vAlign w:val="center"/>
          </w:tcPr>
          <w:p>
            <w:pPr>
              <w:spacing w:line="240" w:lineRule="exact"/>
              <w:rPr>
                <w:rFonts w:ascii="宋体" w:cs="宋体"/>
                <w:b/>
                <w:sz w:val="24"/>
              </w:rPr>
            </w:pPr>
            <w:r>
              <w:rPr>
                <w:rFonts w:hint="eastAsia" w:ascii="宋体" w:hAnsi="宋体" w:cs="宋体"/>
                <w:b/>
                <w:sz w:val="24"/>
              </w:rPr>
              <w:t>宜昌展望园林工程有限公司</w:t>
            </w:r>
            <w:r>
              <w:rPr>
                <w:rFonts w:ascii="宋体" w:hAnsi="宋体" w:cs="宋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39</w:t>
            </w:r>
          </w:p>
        </w:tc>
        <w:tc>
          <w:tcPr>
            <w:tcW w:w="4483"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三峡工程农村移民安置区双湖村精准帮扶项目</w:t>
            </w:r>
          </w:p>
        </w:tc>
        <w:tc>
          <w:tcPr>
            <w:tcW w:w="4517" w:type="dxa"/>
            <w:vAlign w:val="center"/>
          </w:tcPr>
          <w:p>
            <w:pPr>
              <w:spacing w:line="240" w:lineRule="exact"/>
              <w:rPr>
                <w:rFonts w:ascii="宋体" w:cs="宋体"/>
                <w:b/>
                <w:sz w:val="24"/>
              </w:rPr>
            </w:pPr>
            <w:r>
              <w:rPr>
                <w:rFonts w:hint="eastAsia" w:ascii="宋体" w:hAnsi="宋体" w:cs="宋体"/>
                <w:b/>
                <w:sz w:val="24"/>
              </w:rPr>
              <w:t>湖北景林汇园林工程有限公司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40</w:t>
            </w:r>
          </w:p>
        </w:tc>
        <w:tc>
          <w:tcPr>
            <w:tcW w:w="4483"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宜昌市花园城市建设（宜昌市木本花卉应用猇亭段工程）</w:t>
            </w:r>
          </w:p>
        </w:tc>
        <w:tc>
          <w:tcPr>
            <w:tcW w:w="4517" w:type="dxa"/>
            <w:vAlign w:val="center"/>
          </w:tcPr>
          <w:p>
            <w:pPr>
              <w:spacing w:line="240" w:lineRule="exact"/>
              <w:rPr>
                <w:rFonts w:ascii="宋体" w:cs="宋体"/>
                <w:b/>
                <w:sz w:val="24"/>
              </w:rPr>
            </w:pPr>
            <w:r>
              <w:rPr>
                <w:rFonts w:hint="eastAsia" w:ascii="宋体" w:hAnsi="宋体" w:cs="宋体"/>
                <w:b/>
                <w:sz w:val="24"/>
              </w:rPr>
              <w:t>宜昌山水园林景观工程有限公司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788" w:type="dxa"/>
          </w:tcPr>
          <w:p>
            <w:pPr>
              <w:spacing w:line="480" w:lineRule="auto"/>
              <w:jc w:val="center"/>
              <w:rPr>
                <w:rFonts w:ascii="宋体" w:cs="宋体"/>
                <w:b/>
                <w:sz w:val="28"/>
                <w:szCs w:val="28"/>
              </w:rPr>
            </w:pPr>
            <w:r>
              <w:rPr>
                <w:rFonts w:ascii="宋体" w:hAnsi="宋体" w:cs="宋体"/>
                <w:b/>
                <w:sz w:val="28"/>
                <w:szCs w:val="28"/>
              </w:rPr>
              <w:t>41</w:t>
            </w:r>
          </w:p>
        </w:tc>
        <w:tc>
          <w:tcPr>
            <w:tcW w:w="4483" w:type="dxa"/>
            <w:vAlign w:val="center"/>
          </w:tcPr>
          <w:p>
            <w:pPr>
              <w:widowControl/>
              <w:jc w:val="left"/>
              <w:textAlignment w:val="center"/>
              <w:rPr>
                <w:rFonts w:ascii="宋体" w:cs="宋体"/>
                <w:b/>
                <w:sz w:val="24"/>
              </w:rPr>
            </w:pPr>
            <w:r>
              <w:rPr>
                <w:rFonts w:hint="eastAsia" w:ascii="宋体" w:hAnsi="宋体" w:cs="宋体"/>
                <w:b/>
                <w:color w:val="000000"/>
                <w:kern w:val="0"/>
                <w:sz w:val="24"/>
              </w:rPr>
              <w:t>枝江碧桂园货量区一标段绿化工程</w:t>
            </w:r>
          </w:p>
        </w:tc>
        <w:tc>
          <w:tcPr>
            <w:tcW w:w="4517" w:type="dxa"/>
            <w:vAlign w:val="center"/>
          </w:tcPr>
          <w:p>
            <w:pPr>
              <w:widowControl/>
              <w:jc w:val="left"/>
              <w:textAlignment w:val="center"/>
              <w:rPr>
                <w:rFonts w:ascii="宋体" w:cs="宋体"/>
                <w:b/>
                <w:sz w:val="24"/>
              </w:rPr>
            </w:pPr>
            <w:r>
              <w:rPr>
                <w:rFonts w:hint="eastAsia" w:ascii="宋体" w:hAnsi="宋体" w:cs="宋体"/>
                <w:b/>
                <w:color w:val="000000"/>
                <w:kern w:val="0"/>
                <w:sz w:val="24"/>
              </w:rPr>
              <w:t>宜昌山水园林景观工程有限公司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42</w:t>
            </w:r>
          </w:p>
        </w:tc>
        <w:tc>
          <w:tcPr>
            <w:tcW w:w="4483" w:type="dxa"/>
            <w:vAlign w:val="center"/>
          </w:tcPr>
          <w:p>
            <w:pPr>
              <w:widowControl/>
              <w:jc w:val="left"/>
              <w:textAlignment w:val="center"/>
              <w:rPr>
                <w:rFonts w:ascii="宋体" w:cs="宋体"/>
                <w:b/>
                <w:sz w:val="24"/>
              </w:rPr>
            </w:pPr>
            <w:r>
              <w:rPr>
                <w:rFonts w:hint="eastAsia" w:ascii="宋体" w:hAnsi="宋体" w:cs="宋体"/>
                <w:b/>
                <w:color w:val="000000"/>
                <w:kern w:val="0"/>
                <w:sz w:val="24"/>
              </w:rPr>
              <w:t>安旺九龙城园林绿化景观工程</w:t>
            </w:r>
          </w:p>
        </w:tc>
        <w:tc>
          <w:tcPr>
            <w:tcW w:w="4517" w:type="dxa"/>
            <w:vAlign w:val="center"/>
          </w:tcPr>
          <w:p>
            <w:pPr>
              <w:widowControl/>
              <w:jc w:val="left"/>
              <w:textAlignment w:val="center"/>
              <w:rPr>
                <w:rFonts w:ascii="宋体" w:cs="宋体"/>
                <w:b/>
                <w:sz w:val="24"/>
              </w:rPr>
            </w:pPr>
            <w:r>
              <w:rPr>
                <w:rFonts w:hint="eastAsia" w:ascii="宋体" w:hAnsi="宋体" w:cs="宋体"/>
                <w:b/>
                <w:color w:val="000000"/>
                <w:kern w:val="0"/>
                <w:sz w:val="24"/>
              </w:rPr>
              <w:t>湖北弘扬环境工程有限公司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43</w:t>
            </w:r>
          </w:p>
        </w:tc>
        <w:tc>
          <w:tcPr>
            <w:tcW w:w="4483" w:type="dxa"/>
            <w:vAlign w:val="center"/>
          </w:tcPr>
          <w:p>
            <w:pPr>
              <w:widowControl/>
              <w:jc w:val="left"/>
              <w:textAlignment w:val="center"/>
              <w:rPr>
                <w:rFonts w:ascii="宋体" w:cs="宋体"/>
                <w:b/>
                <w:sz w:val="24"/>
              </w:rPr>
            </w:pPr>
            <w:r>
              <w:rPr>
                <w:rFonts w:hint="eastAsia" w:ascii="宋体" w:hAnsi="宋体" w:cs="宋体"/>
                <w:b/>
                <w:color w:val="000000"/>
                <w:kern w:val="0"/>
                <w:sz w:val="24"/>
              </w:rPr>
              <w:t>兴山县三峡水库库周生态保护带植被恢复项目</w:t>
            </w:r>
          </w:p>
        </w:tc>
        <w:tc>
          <w:tcPr>
            <w:tcW w:w="4517" w:type="dxa"/>
            <w:vAlign w:val="center"/>
          </w:tcPr>
          <w:p>
            <w:pPr>
              <w:widowControl/>
              <w:jc w:val="left"/>
              <w:textAlignment w:val="center"/>
              <w:rPr>
                <w:rFonts w:ascii="宋体" w:cs="宋体"/>
                <w:b/>
                <w:sz w:val="24"/>
              </w:rPr>
            </w:pPr>
            <w:r>
              <w:rPr>
                <w:rFonts w:hint="eastAsia" w:ascii="宋体" w:hAnsi="宋体" w:cs="宋体"/>
                <w:b/>
                <w:color w:val="000000"/>
                <w:kern w:val="0"/>
                <w:sz w:val="24"/>
              </w:rPr>
              <w:t>湖北弘扬环境工程有限公司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44</w:t>
            </w:r>
          </w:p>
        </w:tc>
        <w:tc>
          <w:tcPr>
            <w:tcW w:w="4483" w:type="dxa"/>
            <w:vAlign w:val="center"/>
          </w:tcPr>
          <w:p>
            <w:pPr>
              <w:widowControl/>
              <w:jc w:val="left"/>
              <w:textAlignment w:val="center"/>
              <w:rPr>
                <w:rFonts w:ascii="宋体" w:cs="宋体"/>
                <w:b/>
                <w:sz w:val="24"/>
              </w:rPr>
            </w:pPr>
            <w:r>
              <w:rPr>
                <w:rFonts w:hint="eastAsia" w:ascii="宋体" w:hAnsi="宋体" w:cs="宋体"/>
                <w:b/>
                <w:color w:val="000000"/>
                <w:kern w:val="0"/>
                <w:sz w:val="24"/>
              </w:rPr>
              <w:t>中铁</w:t>
            </w:r>
            <w:r>
              <w:rPr>
                <w:rFonts w:ascii="宋体" w:cs="宋体"/>
                <w:b/>
                <w:color w:val="000000"/>
                <w:kern w:val="0"/>
                <w:sz w:val="24"/>
              </w:rPr>
              <w:t>•</w:t>
            </w:r>
            <w:r>
              <w:rPr>
                <w:rFonts w:hint="eastAsia" w:ascii="宋体" w:hAnsi="宋体" w:cs="宋体"/>
                <w:b/>
                <w:color w:val="000000"/>
                <w:kern w:val="0"/>
                <w:sz w:val="24"/>
              </w:rPr>
              <w:t>龙盘湖</w:t>
            </w:r>
            <w:r>
              <w:rPr>
                <w:rFonts w:ascii="宋体" w:cs="宋体"/>
                <w:b/>
                <w:color w:val="000000"/>
                <w:kern w:val="0"/>
                <w:sz w:val="24"/>
              </w:rPr>
              <w:t>•</w:t>
            </w:r>
            <w:r>
              <w:rPr>
                <w:rFonts w:hint="eastAsia" w:ascii="宋体" w:hAnsi="宋体" w:cs="宋体"/>
                <w:b/>
                <w:color w:val="000000"/>
                <w:kern w:val="0"/>
                <w:sz w:val="24"/>
              </w:rPr>
              <w:t>世纪山水项目十五区第一标段园林景观工程</w:t>
            </w:r>
          </w:p>
        </w:tc>
        <w:tc>
          <w:tcPr>
            <w:tcW w:w="4517" w:type="dxa"/>
            <w:vAlign w:val="center"/>
          </w:tcPr>
          <w:p>
            <w:pPr>
              <w:spacing w:line="240" w:lineRule="exact"/>
              <w:rPr>
                <w:rFonts w:ascii="宋体" w:cs="宋体"/>
                <w:b/>
                <w:sz w:val="24"/>
              </w:rPr>
            </w:pPr>
            <w:r>
              <w:rPr>
                <w:rFonts w:hint="eastAsia" w:ascii="宋体" w:hAnsi="宋体" w:cs="宋体"/>
                <w:b/>
                <w:color w:val="000000"/>
                <w:kern w:val="0"/>
                <w:sz w:val="24"/>
              </w:rPr>
              <w:t>宜昌盛艺园林工程有限公司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8" w:type="dxa"/>
          </w:tcPr>
          <w:p>
            <w:pPr>
              <w:spacing w:line="480" w:lineRule="auto"/>
              <w:jc w:val="center"/>
              <w:rPr>
                <w:rFonts w:ascii="宋体" w:cs="宋体"/>
                <w:b/>
                <w:sz w:val="28"/>
                <w:szCs w:val="28"/>
              </w:rPr>
            </w:pPr>
            <w:r>
              <w:rPr>
                <w:rFonts w:ascii="宋体" w:hAnsi="宋体" w:cs="宋体"/>
                <w:b/>
                <w:sz w:val="28"/>
                <w:szCs w:val="28"/>
              </w:rPr>
              <w:t>45</w:t>
            </w:r>
          </w:p>
        </w:tc>
        <w:tc>
          <w:tcPr>
            <w:tcW w:w="4483" w:type="dxa"/>
            <w:vAlign w:val="center"/>
          </w:tcPr>
          <w:p>
            <w:pPr>
              <w:widowControl/>
              <w:jc w:val="left"/>
              <w:textAlignment w:val="center"/>
              <w:rPr>
                <w:rFonts w:ascii="宋体" w:cs="宋体"/>
                <w:b/>
                <w:sz w:val="24"/>
              </w:rPr>
            </w:pPr>
            <w:r>
              <w:rPr>
                <w:rFonts w:hint="eastAsia" w:ascii="宋体" w:hAnsi="宋体" w:cs="宋体"/>
                <w:b/>
                <w:color w:val="000000"/>
                <w:kern w:val="0"/>
                <w:sz w:val="24"/>
              </w:rPr>
              <w:t>西陵区高新技术产业孵化中心园区硬件设施提档升级项目室外景观工程</w:t>
            </w:r>
          </w:p>
        </w:tc>
        <w:tc>
          <w:tcPr>
            <w:tcW w:w="4517" w:type="dxa"/>
            <w:vAlign w:val="center"/>
          </w:tcPr>
          <w:p>
            <w:pPr>
              <w:spacing w:line="240" w:lineRule="exact"/>
              <w:rPr>
                <w:rFonts w:ascii="宋体" w:cs="宋体"/>
                <w:b/>
                <w:sz w:val="24"/>
              </w:rPr>
            </w:pPr>
            <w:r>
              <w:rPr>
                <w:rFonts w:hint="eastAsia" w:ascii="宋体" w:hAnsi="宋体" w:cs="宋体"/>
                <w:b/>
                <w:sz w:val="24"/>
              </w:rPr>
              <w:t>宜昌市宜星市政建设有限公司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46</w:t>
            </w:r>
          </w:p>
        </w:tc>
        <w:tc>
          <w:tcPr>
            <w:tcW w:w="4483" w:type="dxa"/>
            <w:vAlign w:val="center"/>
          </w:tcPr>
          <w:p>
            <w:pPr>
              <w:widowControl/>
              <w:jc w:val="left"/>
              <w:textAlignment w:val="center"/>
              <w:rPr>
                <w:rFonts w:ascii="宋体" w:cs="宋体"/>
                <w:b/>
                <w:sz w:val="24"/>
              </w:rPr>
            </w:pPr>
            <w:r>
              <w:rPr>
                <w:rFonts w:hint="eastAsia" w:ascii="宋体" w:hAnsi="宋体" w:cs="宋体"/>
                <w:b/>
                <w:color w:val="000000"/>
                <w:kern w:val="0"/>
                <w:sz w:val="24"/>
              </w:rPr>
              <w:t>宜昌市西陵区唐家湾山体修复绿化工程</w:t>
            </w:r>
            <w:r>
              <w:rPr>
                <w:rFonts w:ascii="宋体" w:hAnsi="宋体" w:cs="宋体"/>
                <w:b/>
                <w:color w:val="000000"/>
                <w:kern w:val="0"/>
                <w:sz w:val="24"/>
              </w:rPr>
              <w:t xml:space="preserve"> </w:t>
            </w:r>
          </w:p>
        </w:tc>
        <w:tc>
          <w:tcPr>
            <w:tcW w:w="4517" w:type="dxa"/>
            <w:vAlign w:val="center"/>
          </w:tcPr>
          <w:p>
            <w:pPr>
              <w:spacing w:line="240" w:lineRule="exact"/>
              <w:rPr>
                <w:rFonts w:ascii="宋体" w:cs="宋体"/>
                <w:b/>
                <w:sz w:val="24"/>
              </w:rPr>
            </w:pPr>
            <w:r>
              <w:rPr>
                <w:rFonts w:hint="eastAsia" w:ascii="宋体" w:hAnsi="宋体" w:cs="宋体"/>
                <w:b/>
                <w:sz w:val="24"/>
              </w:rPr>
              <w:t>宜昌市宜星市政建设有限公司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47</w:t>
            </w:r>
          </w:p>
        </w:tc>
        <w:tc>
          <w:tcPr>
            <w:tcW w:w="4483" w:type="dxa"/>
            <w:vAlign w:val="center"/>
          </w:tcPr>
          <w:p>
            <w:pPr>
              <w:widowControl/>
              <w:jc w:val="left"/>
              <w:textAlignment w:val="center"/>
              <w:rPr>
                <w:rFonts w:ascii="宋体" w:cs="宋体"/>
                <w:b/>
                <w:sz w:val="24"/>
              </w:rPr>
            </w:pPr>
            <w:r>
              <w:rPr>
                <w:rFonts w:hint="eastAsia" w:ascii="宋体" w:hAnsi="宋体" w:cs="宋体"/>
                <w:b/>
                <w:color w:val="000000"/>
                <w:kern w:val="0"/>
                <w:sz w:val="24"/>
              </w:rPr>
              <w:t>香溪郡</w:t>
            </w:r>
            <w:r>
              <w:rPr>
                <w:rFonts w:ascii="宋体" w:hAnsi="宋体" w:cs="宋体"/>
                <w:b/>
                <w:color w:val="000000"/>
                <w:kern w:val="0"/>
                <w:sz w:val="24"/>
              </w:rPr>
              <w:t>12#</w:t>
            </w:r>
            <w:r>
              <w:rPr>
                <w:rFonts w:hint="eastAsia" w:ascii="宋体" w:hAnsi="宋体" w:cs="宋体"/>
                <w:b/>
                <w:color w:val="000000"/>
                <w:kern w:val="0"/>
                <w:sz w:val="24"/>
              </w:rPr>
              <w:t>、</w:t>
            </w:r>
            <w:r>
              <w:rPr>
                <w:rFonts w:ascii="宋体" w:hAnsi="宋体" w:cs="宋体"/>
                <w:b/>
                <w:color w:val="000000"/>
                <w:kern w:val="0"/>
                <w:sz w:val="24"/>
              </w:rPr>
              <w:t>15#</w:t>
            </w:r>
            <w:r>
              <w:rPr>
                <w:rFonts w:hint="eastAsia" w:ascii="宋体" w:hAnsi="宋体" w:cs="宋体"/>
                <w:b/>
                <w:color w:val="000000"/>
                <w:kern w:val="0"/>
                <w:sz w:val="24"/>
              </w:rPr>
              <w:t>、</w:t>
            </w:r>
            <w:r>
              <w:rPr>
                <w:rFonts w:ascii="宋体" w:hAnsi="宋体" w:cs="宋体"/>
                <w:b/>
                <w:color w:val="000000"/>
                <w:kern w:val="0"/>
                <w:sz w:val="24"/>
              </w:rPr>
              <w:t>16#</w:t>
            </w:r>
            <w:r>
              <w:rPr>
                <w:rFonts w:hint="eastAsia" w:ascii="宋体" w:hAnsi="宋体" w:cs="宋体"/>
                <w:b/>
                <w:color w:val="000000"/>
                <w:kern w:val="0"/>
                <w:sz w:val="24"/>
              </w:rPr>
              <w:t>楼室外工程</w:t>
            </w:r>
          </w:p>
        </w:tc>
        <w:tc>
          <w:tcPr>
            <w:tcW w:w="4517" w:type="dxa"/>
            <w:vAlign w:val="center"/>
          </w:tcPr>
          <w:p>
            <w:pPr>
              <w:spacing w:line="240" w:lineRule="exact"/>
              <w:rPr>
                <w:rFonts w:ascii="宋体" w:cs="宋体"/>
                <w:b/>
                <w:sz w:val="24"/>
              </w:rPr>
            </w:pPr>
            <w:r>
              <w:rPr>
                <w:rFonts w:hint="eastAsia" w:ascii="宋体" w:hAnsi="宋体" w:cs="宋体"/>
                <w:b/>
                <w:sz w:val="24"/>
              </w:rPr>
              <w:t>湖北佳景园林有限公司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48</w:t>
            </w:r>
          </w:p>
        </w:tc>
        <w:tc>
          <w:tcPr>
            <w:tcW w:w="4483" w:type="dxa"/>
            <w:vAlign w:val="center"/>
          </w:tcPr>
          <w:p>
            <w:pPr>
              <w:widowControl/>
              <w:jc w:val="left"/>
              <w:textAlignment w:val="center"/>
              <w:rPr>
                <w:rFonts w:ascii="宋体" w:cs="宋体"/>
                <w:b/>
                <w:sz w:val="24"/>
              </w:rPr>
            </w:pPr>
            <w:r>
              <w:rPr>
                <w:rFonts w:hint="eastAsia" w:ascii="宋体" w:hAnsi="宋体" w:cs="宋体"/>
                <w:b/>
                <w:color w:val="000000"/>
                <w:kern w:val="0"/>
                <w:sz w:val="24"/>
              </w:rPr>
              <w:t>悦和工程技术中心办公楼景观工程</w:t>
            </w:r>
          </w:p>
        </w:tc>
        <w:tc>
          <w:tcPr>
            <w:tcW w:w="4517" w:type="dxa"/>
            <w:vAlign w:val="center"/>
          </w:tcPr>
          <w:p>
            <w:pPr>
              <w:spacing w:line="240" w:lineRule="exact"/>
              <w:rPr>
                <w:rFonts w:ascii="宋体" w:cs="宋体"/>
                <w:b/>
                <w:sz w:val="24"/>
              </w:rPr>
            </w:pPr>
            <w:r>
              <w:rPr>
                <w:rFonts w:hint="eastAsia" w:ascii="宋体" w:hAnsi="宋体" w:cs="宋体"/>
                <w:b/>
                <w:sz w:val="24"/>
              </w:rPr>
              <w:t>湖北佳景园林有限公司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49</w:t>
            </w:r>
          </w:p>
        </w:tc>
        <w:tc>
          <w:tcPr>
            <w:tcW w:w="4483" w:type="dxa"/>
            <w:vAlign w:val="center"/>
          </w:tcPr>
          <w:p>
            <w:pPr>
              <w:widowControl/>
              <w:jc w:val="left"/>
              <w:textAlignment w:val="center"/>
              <w:rPr>
                <w:rFonts w:ascii="宋体" w:cs="宋体"/>
                <w:b/>
                <w:sz w:val="24"/>
              </w:rPr>
            </w:pPr>
            <w:r>
              <w:rPr>
                <w:rFonts w:hint="eastAsia" w:ascii="宋体" w:hAnsi="宋体" w:cs="宋体"/>
                <w:b/>
                <w:color w:val="000000"/>
                <w:kern w:val="0"/>
                <w:sz w:val="24"/>
              </w:rPr>
              <w:t>宜昌市磨基山山顶公园新建工程</w:t>
            </w:r>
          </w:p>
        </w:tc>
        <w:tc>
          <w:tcPr>
            <w:tcW w:w="4517" w:type="dxa"/>
            <w:vAlign w:val="center"/>
          </w:tcPr>
          <w:p>
            <w:pPr>
              <w:spacing w:line="240" w:lineRule="exact"/>
              <w:rPr>
                <w:rFonts w:ascii="宋体" w:cs="宋体"/>
                <w:b/>
                <w:sz w:val="24"/>
              </w:rPr>
            </w:pPr>
            <w:r>
              <w:rPr>
                <w:rFonts w:hint="eastAsia" w:ascii="宋体" w:hAnsi="宋体" w:cs="宋体"/>
                <w:b/>
                <w:sz w:val="24"/>
              </w:rPr>
              <w:t>湖北创新园林建设工程有限责任公司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50</w:t>
            </w:r>
          </w:p>
        </w:tc>
        <w:tc>
          <w:tcPr>
            <w:tcW w:w="4483"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兴山县最美水上公路景观绿化项目（二期）</w:t>
            </w:r>
          </w:p>
        </w:tc>
        <w:tc>
          <w:tcPr>
            <w:tcW w:w="4517" w:type="dxa"/>
            <w:vAlign w:val="center"/>
          </w:tcPr>
          <w:p>
            <w:pPr>
              <w:spacing w:line="240" w:lineRule="exact"/>
              <w:rPr>
                <w:rFonts w:ascii="宋体" w:cs="宋体"/>
                <w:b/>
                <w:sz w:val="24"/>
              </w:rPr>
            </w:pPr>
            <w:r>
              <w:rPr>
                <w:rFonts w:hint="eastAsia" w:ascii="宋体" w:hAnsi="宋体" w:cs="宋体"/>
                <w:b/>
                <w:sz w:val="24"/>
              </w:rPr>
              <w:t>湖北创新园林建设工程有限责任公司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51</w:t>
            </w:r>
          </w:p>
        </w:tc>
        <w:tc>
          <w:tcPr>
            <w:tcW w:w="4483" w:type="dxa"/>
            <w:vAlign w:val="center"/>
          </w:tcPr>
          <w:p>
            <w:pPr>
              <w:widowControl/>
              <w:jc w:val="left"/>
              <w:textAlignment w:val="center"/>
              <w:rPr>
                <w:rFonts w:ascii="宋体" w:cs="宋体"/>
                <w:b/>
                <w:sz w:val="24"/>
              </w:rPr>
            </w:pPr>
            <w:r>
              <w:rPr>
                <w:rFonts w:hint="eastAsia" w:ascii="宋体" w:hAnsi="宋体" w:cs="宋体"/>
                <w:b/>
                <w:color w:val="000000"/>
                <w:kern w:val="0"/>
                <w:sz w:val="24"/>
              </w:rPr>
              <w:t>白洋工业园赵庄路、裴太路、洋城大道及丰岗路道路绿化工程（二期）</w:t>
            </w:r>
          </w:p>
        </w:tc>
        <w:tc>
          <w:tcPr>
            <w:tcW w:w="4517" w:type="dxa"/>
            <w:vAlign w:val="center"/>
          </w:tcPr>
          <w:p>
            <w:pPr>
              <w:spacing w:line="240" w:lineRule="exact"/>
              <w:rPr>
                <w:rFonts w:ascii="宋体" w:cs="宋体"/>
                <w:b/>
                <w:sz w:val="24"/>
              </w:rPr>
            </w:pPr>
            <w:r>
              <w:rPr>
                <w:rFonts w:hint="eastAsia" w:ascii="宋体" w:hAnsi="宋体" w:cs="宋体"/>
                <w:b/>
                <w:sz w:val="24"/>
              </w:rPr>
              <w:t>宜昌高新园林绿化有限公司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52</w:t>
            </w:r>
          </w:p>
        </w:tc>
        <w:tc>
          <w:tcPr>
            <w:tcW w:w="4483" w:type="dxa"/>
            <w:vAlign w:val="center"/>
          </w:tcPr>
          <w:p>
            <w:pPr>
              <w:widowControl/>
              <w:jc w:val="left"/>
              <w:textAlignment w:val="center"/>
              <w:rPr>
                <w:rFonts w:ascii="宋体" w:cs="宋体"/>
                <w:b/>
                <w:sz w:val="24"/>
              </w:rPr>
            </w:pPr>
            <w:r>
              <w:rPr>
                <w:rFonts w:hint="eastAsia" w:ascii="宋体" w:hAnsi="宋体" w:cs="宋体"/>
                <w:b/>
                <w:color w:val="000000"/>
                <w:kern w:val="0"/>
                <w:sz w:val="24"/>
              </w:rPr>
              <w:t>宜昌市白马溪道路景观绿化工程</w:t>
            </w:r>
          </w:p>
        </w:tc>
        <w:tc>
          <w:tcPr>
            <w:tcW w:w="4517" w:type="dxa"/>
            <w:vAlign w:val="center"/>
          </w:tcPr>
          <w:p>
            <w:pPr>
              <w:spacing w:line="240" w:lineRule="exact"/>
              <w:rPr>
                <w:rFonts w:ascii="宋体" w:cs="宋体"/>
                <w:b/>
                <w:sz w:val="24"/>
              </w:rPr>
            </w:pPr>
            <w:r>
              <w:rPr>
                <w:rFonts w:hint="eastAsia" w:ascii="宋体" w:hAnsi="宋体" w:cs="宋体"/>
                <w:b/>
                <w:sz w:val="24"/>
              </w:rPr>
              <w:t>宜昌高新园林绿化有限公司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53</w:t>
            </w:r>
          </w:p>
        </w:tc>
        <w:tc>
          <w:tcPr>
            <w:tcW w:w="4483" w:type="dxa"/>
            <w:vAlign w:val="center"/>
          </w:tcPr>
          <w:p>
            <w:pPr>
              <w:widowControl/>
              <w:jc w:val="left"/>
              <w:textAlignment w:val="center"/>
              <w:rPr>
                <w:rFonts w:ascii="宋体" w:cs="宋体"/>
                <w:b/>
                <w:sz w:val="24"/>
              </w:rPr>
            </w:pPr>
            <w:r>
              <w:rPr>
                <w:rFonts w:hint="eastAsia" w:ascii="宋体" w:hAnsi="宋体" w:cs="宋体"/>
                <w:b/>
                <w:color w:val="000000"/>
                <w:kern w:val="0"/>
                <w:sz w:val="24"/>
              </w:rPr>
              <w:t>宜昌恒大绿洲四期中心区园建工程</w:t>
            </w:r>
          </w:p>
        </w:tc>
        <w:tc>
          <w:tcPr>
            <w:tcW w:w="4517" w:type="dxa"/>
            <w:vAlign w:val="center"/>
          </w:tcPr>
          <w:p>
            <w:pPr>
              <w:spacing w:line="240" w:lineRule="exact"/>
              <w:rPr>
                <w:rFonts w:ascii="宋体" w:cs="宋体"/>
                <w:b/>
                <w:sz w:val="24"/>
              </w:rPr>
            </w:pPr>
            <w:r>
              <w:rPr>
                <w:rFonts w:hint="eastAsia" w:ascii="宋体" w:hAnsi="宋体" w:cs="宋体"/>
                <w:b/>
                <w:sz w:val="24"/>
              </w:rPr>
              <w:t>深圳文科园林股份有限公司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54</w:t>
            </w:r>
          </w:p>
        </w:tc>
        <w:tc>
          <w:tcPr>
            <w:tcW w:w="4483"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三峡花苑小区边坡绿化工程</w:t>
            </w:r>
          </w:p>
        </w:tc>
        <w:tc>
          <w:tcPr>
            <w:tcW w:w="4517" w:type="dxa"/>
            <w:vAlign w:val="center"/>
          </w:tcPr>
          <w:p>
            <w:pPr>
              <w:spacing w:line="240" w:lineRule="exact"/>
              <w:rPr>
                <w:rFonts w:ascii="宋体" w:cs="宋体"/>
                <w:b/>
                <w:sz w:val="24"/>
              </w:rPr>
            </w:pPr>
            <w:r>
              <w:rPr>
                <w:rFonts w:hint="eastAsia" w:ascii="宋体" w:hAnsi="宋体" w:cs="宋体"/>
                <w:b/>
                <w:sz w:val="24"/>
              </w:rPr>
              <w:t>宜昌雅苑园林绿化工程有限公司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55</w:t>
            </w:r>
          </w:p>
        </w:tc>
        <w:tc>
          <w:tcPr>
            <w:tcW w:w="4483"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宜昌市三峡机场路综合改造工程二期工程</w:t>
            </w:r>
          </w:p>
        </w:tc>
        <w:tc>
          <w:tcPr>
            <w:tcW w:w="4517" w:type="dxa"/>
            <w:vAlign w:val="center"/>
          </w:tcPr>
          <w:p>
            <w:pPr>
              <w:spacing w:line="240" w:lineRule="exact"/>
              <w:rPr>
                <w:rFonts w:ascii="宋体" w:cs="宋体"/>
                <w:b/>
                <w:sz w:val="24"/>
              </w:rPr>
            </w:pPr>
            <w:r>
              <w:rPr>
                <w:rFonts w:hint="eastAsia" w:ascii="宋体" w:hAnsi="宋体" w:cs="宋体"/>
                <w:b/>
                <w:sz w:val="24"/>
              </w:rPr>
              <w:t>宜昌大桥工程建设有限责任公司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line="480" w:lineRule="auto"/>
              <w:jc w:val="center"/>
              <w:rPr>
                <w:rFonts w:ascii="宋体" w:cs="宋体"/>
                <w:b/>
                <w:sz w:val="28"/>
                <w:szCs w:val="28"/>
              </w:rPr>
            </w:pPr>
            <w:r>
              <w:rPr>
                <w:rFonts w:ascii="宋体" w:hAnsi="宋体" w:cs="宋体"/>
                <w:b/>
                <w:sz w:val="28"/>
                <w:szCs w:val="28"/>
              </w:rPr>
              <w:t>56</w:t>
            </w:r>
          </w:p>
        </w:tc>
        <w:tc>
          <w:tcPr>
            <w:tcW w:w="4483" w:type="dxa"/>
            <w:vAlign w:val="center"/>
          </w:tcPr>
          <w:p>
            <w:pPr>
              <w:widowControl/>
              <w:jc w:val="left"/>
              <w:textAlignment w:val="center"/>
              <w:rPr>
                <w:rFonts w:ascii="宋体" w:cs="宋体"/>
                <w:b/>
                <w:color w:val="000000"/>
                <w:sz w:val="24"/>
              </w:rPr>
            </w:pPr>
            <w:r>
              <w:rPr>
                <w:rFonts w:hint="eastAsia" w:ascii="宋体" w:hAnsi="宋体" w:cs="宋体"/>
                <w:b/>
                <w:color w:val="000000"/>
                <w:kern w:val="0"/>
                <w:sz w:val="24"/>
              </w:rPr>
              <w:t>宜昌市城东</w:t>
            </w:r>
            <w:r>
              <w:rPr>
                <w:rFonts w:ascii="宋体" w:hAnsi="宋体" w:cs="宋体"/>
                <w:b/>
                <w:color w:val="000000"/>
                <w:kern w:val="0"/>
                <w:sz w:val="24"/>
              </w:rPr>
              <w:t>U</w:t>
            </w:r>
            <w:r>
              <w:rPr>
                <w:rFonts w:hint="eastAsia" w:ascii="宋体" w:hAnsi="宋体" w:cs="宋体"/>
                <w:b/>
                <w:color w:val="000000"/>
                <w:kern w:val="0"/>
                <w:sz w:val="24"/>
              </w:rPr>
              <w:t>谷生物产业园项目绿化工程</w:t>
            </w:r>
          </w:p>
        </w:tc>
        <w:tc>
          <w:tcPr>
            <w:tcW w:w="4517" w:type="dxa"/>
            <w:vAlign w:val="center"/>
          </w:tcPr>
          <w:p>
            <w:pPr>
              <w:spacing w:line="240" w:lineRule="exact"/>
              <w:rPr>
                <w:rFonts w:ascii="宋体" w:cs="宋体"/>
                <w:b/>
                <w:sz w:val="24"/>
              </w:rPr>
            </w:pPr>
            <w:r>
              <w:rPr>
                <w:rFonts w:hint="eastAsia" w:ascii="宋体" w:hAnsi="宋体" w:cs="宋体"/>
                <w:b/>
                <w:sz w:val="24"/>
              </w:rPr>
              <w:t>宜昌市森花环境工程有限公司</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8349D"/>
    <w:rsid w:val="000B74B1"/>
    <w:rsid w:val="001821C3"/>
    <w:rsid w:val="00283451"/>
    <w:rsid w:val="0058537B"/>
    <w:rsid w:val="00F25E0D"/>
    <w:rsid w:val="380F552D"/>
    <w:rsid w:val="5B18349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7">
    <w:name w:val="Header Char"/>
    <w:basedOn w:val="6"/>
    <w:link w:val="3"/>
    <w:semiHidden/>
    <w:uiPriority w:val="99"/>
    <w:rPr>
      <w:rFonts w:ascii="Calibri" w:hAnsi="Calibri"/>
      <w:sz w:val="18"/>
      <w:szCs w:val="18"/>
    </w:rPr>
  </w:style>
  <w:style w:type="character" w:customStyle="1" w:styleId="8">
    <w:name w:val="Footer Char"/>
    <w:basedOn w:val="6"/>
    <w:link w:val="2"/>
    <w:semiHidden/>
    <w:uiPriority w:val="99"/>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390</Words>
  <Characters>2224</Characters>
  <Lines>0</Lines>
  <Paragraphs>0</Paragraphs>
  <TotalTime>15</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2020-06-23T03:02:00Z</dcterms:created>
  <dc:creator>万义萍</dc:creator>
  <cp:lastModifiedBy>NTKO</cp:lastModifiedBy>
  <dcterms:modified xsi:type="dcterms:W3CDTF">2020-06-24T07:35:58Z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