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51" w:rsidRPr="005F48F7" w:rsidRDefault="00CB5151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jc w:val="center"/>
        <w:textAlignment w:val="baseline"/>
        <w:rPr>
          <w:rFonts w:ascii="方正小标宋_GBK" w:eastAsia="方正小标宋_GBK" w:hAnsi="微软雅黑"/>
          <w:sz w:val="44"/>
          <w:szCs w:val="44"/>
        </w:rPr>
      </w:pPr>
      <w:r w:rsidRPr="005F48F7">
        <w:rPr>
          <w:rFonts w:ascii="方正小标宋_GBK" w:eastAsia="方正小标宋_GBK" w:hAnsi="微软雅黑" w:hint="eastAsia"/>
          <w:sz w:val="44"/>
          <w:szCs w:val="44"/>
        </w:rPr>
        <w:t>宜昌市体育争光奖励办法</w:t>
      </w:r>
    </w:p>
    <w:p w:rsidR="00CB5151" w:rsidRPr="005F48F7" w:rsidRDefault="00CB5151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jc w:val="center"/>
        <w:textAlignment w:val="baseline"/>
        <w:rPr>
          <w:rFonts w:ascii="仿宋_GB2312" w:eastAsia="仿宋_GB2312" w:hAnsi="微软雅黑"/>
          <w:sz w:val="32"/>
          <w:szCs w:val="32"/>
        </w:rPr>
      </w:pPr>
      <w:r w:rsidRPr="005F48F7">
        <w:rPr>
          <w:rFonts w:ascii="仿宋_GB2312" w:eastAsia="仿宋_GB2312" w:hAnsi="微软雅黑" w:hint="eastAsia"/>
          <w:sz w:val="32"/>
          <w:szCs w:val="32"/>
        </w:rPr>
        <w:t>（</w:t>
      </w:r>
      <w:r w:rsidR="009B74E8">
        <w:rPr>
          <w:rFonts w:ascii="仿宋_GB2312" w:eastAsia="仿宋_GB2312" w:hAnsi="微软雅黑" w:hint="eastAsia"/>
          <w:sz w:val="32"/>
          <w:szCs w:val="32"/>
        </w:rPr>
        <w:t>征求意见</w:t>
      </w:r>
      <w:r w:rsidR="001F13D5" w:rsidRPr="005F48F7">
        <w:rPr>
          <w:rFonts w:ascii="仿宋_GB2312" w:eastAsia="仿宋_GB2312" w:hAnsi="微软雅黑" w:hint="eastAsia"/>
          <w:sz w:val="32"/>
          <w:szCs w:val="32"/>
        </w:rPr>
        <w:t>稿</w:t>
      </w:r>
      <w:r w:rsidRPr="005F48F7">
        <w:rPr>
          <w:rFonts w:ascii="仿宋_GB2312" w:eastAsia="仿宋_GB2312" w:hAnsi="微软雅黑" w:hint="eastAsia"/>
          <w:sz w:val="32"/>
          <w:szCs w:val="32"/>
        </w:rPr>
        <w:t>）</w:t>
      </w:r>
    </w:p>
    <w:p w:rsidR="001217E3" w:rsidRDefault="001217E3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黑体" w:eastAsia="黑体" w:hAnsi="黑体"/>
          <w:sz w:val="32"/>
          <w:szCs w:val="32"/>
        </w:rPr>
      </w:pPr>
    </w:p>
    <w:p w:rsidR="00CB5151" w:rsidRPr="001217E3" w:rsidRDefault="00CB5151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黑体" w:eastAsia="黑体" w:hAnsi="黑体" w:hint="eastAsia"/>
          <w:sz w:val="32"/>
          <w:szCs w:val="32"/>
        </w:rPr>
        <w:t>第一条</w:t>
      </w:r>
      <w:r w:rsidRPr="001217E3">
        <w:rPr>
          <w:rFonts w:ascii="仿宋_GB2312" w:eastAsia="仿宋_GB2312" w:hAnsi="微软雅黑" w:hint="eastAsia"/>
          <w:sz w:val="32"/>
          <w:szCs w:val="32"/>
        </w:rPr>
        <w:t xml:space="preserve">  为有效激励体育个人和集体在国际国内比赛中取得优异成绩，为国争光、为省争光、为宜昌添彩，进一步促进全市体育事业发展，增强竞技体育整体实力和发展后劲，争创全国特色体育名城，建设体育强市，根据《中华人民共和国体育法》，省体育局、省财政厅、省人力资源和社会保障厅《湖北省重大体育比赛奖励办法》（鄂体</w:t>
      </w:r>
      <w:r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〔2016〕33号</w:t>
      </w:r>
      <w:r w:rsidRPr="001217E3">
        <w:rPr>
          <w:rFonts w:ascii="仿宋_GB2312" w:eastAsia="仿宋_GB2312" w:hAnsi="微软雅黑" w:hint="eastAsia"/>
          <w:sz w:val="32"/>
          <w:szCs w:val="32"/>
        </w:rPr>
        <w:t>），市人民政府《关于加快建设体育强市的实施意见》（</w:t>
      </w:r>
      <w:r w:rsidRPr="001217E3">
        <w:rPr>
          <w:rFonts w:ascii="仿宋_GB2312" w:eastAsia="仿宋_GB2312" w:hint="eastAsia"/>
          <w:sz w:val="32"/>
          <w:szCs w:val="32"/>
        </w:rPr>
        <w:t>宜府发</w:t>
      </w:r>
      <w:r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〔2018〕13号</w:t>
      </w:r>
      <w:r w:rsidRPr="001217E3">
        <w:rPr>
          <w:rFonts w:ascii="仿宋_GB2312" w:eastAsia="仿宋_GB2312" w:hAnsi="微软雅黑" w:hint="eastAsia"/>
          <w:sz w:val="32"/>
          <w:szCs w:val="32"/>
        </w:rPr>
        <w:t>），市人民政府《关于加强后备人才培养实施意见》（</w:t>
      </w:r>
      <w:r w:rsidRPr="001217E3">
        <w:rPr>
          <w:rFonts w:ascii="仿宋_GB2312" w:eastAsia="仿宋_GB2312" w:hint="eastAsia"/>
          <w:sz w:val="32"/>
          <w:szCs w:val="32"/>
        </w:rPr>
        <w:t>宜府发</w:t>
      </w:r>
      <w:r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〔2012〕49号</w:t>
      </w:r>
      <w:r w:rsidRPr="001217E3">
        <w:rPr>
          <w:rFonts w:ascii="仿宋_GB2312" w:eastAsia="仿宋_GB2312" w:hAnsi="微软雅黑" w:hint="eastAsia"/>
          <w:sz w:val="32"/>
          <w:szCs w:val="32"/>
        </w:rPr>
        <w:t>），制定本奖励办法。</w:t>
      </w:r>
    </w:p>
    <w:p w:rsidR="00CB5151" w:rsidRPr="001217E3" w:rsidRDefault="00CB5151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30"/>
        <w:textAlignment w:val="baseline"/>
        <w:rPr>
          <w:rFonts w:ascii="黑体" w:eastAsia="黑体" w:hAnsi="黑体"/>
          <w:sz w:val="32"/>
          <w:szCs w:val="32"/>
        </w:rPr>
      </w:pPr>
      <w:r w:rsidRPr="001217E3">
        <w:rPr>
          <w:rFonts w:ascii="黑体" w:eastAsia="黑体" w:hAnsi="黑体" w:hint="eastAsia"/>
          <w:sz w:val="32"/>
          <w:szCs w:val="32"/>
        </w:rPr>
        <w:t>第二条  奖励范围</w:t>
      </w:r>
      <w:r w:rsidR="00206FF5" w:rsidRPr="001217E3">
        <w:rPr>
          <w:rFonts w:ascii="黑体" w:eastAsia="黑体" w:hAnsi="黑体" w:hint="eastAsia"/>
          <w:sz w:val="32"/>
          <w:szCs w:val="32"/>
        </w:rPr>
        <w:t>和对象</w:t>
      </w:r>
    </w:p>
    <w:p w:rsidR="00016103" w:rsidRPr="001217E3" w:rsidRDefault="00CB5151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30"/>
        <w:textAlignment w:val="baseline"/>
        <w:rPr>
          <w:rFonts w:ascii="仿宋_GB2312" w:eastAsia="仿宋_GB2312"/>
          <w:sz w:val="32"/>
          <w:szCs w:val="32"/>
          <w:shd w:val="clear" w:color="auto" w:fill="FFFFFF"/>
        </w:rPr>
      </w:pPr>
      <w:r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（一）在奥运会、残奥会、青奥会、世锦赛、世界杯、亚运会、全运会</w:t>
      </w:r>
      <w:r w:rsidR="00016103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上</w:t>
      </w:r>
      <w:r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获得</w:t>
      </w:r>
      <w:r w:rsidR="00016103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优异成绩的</w:t>
      </w:r>
      <w:r w:rsidR="00D445FB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宜昌籍运动员</w:t>
      </w:r>
      <w:r w:rsidR="000E58D5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、</w:t>
      </w:r>
      <w:r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输送和启蒙教练员、输送和启蒙单位</w:t>
      </w:r>
      <w:r w:rsidR="00D91A48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、</w:t>
      </w:r>
      <w:r w:rsidR="00C81938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运动员</w:t>
      </w:r>
      <w:r w:rsidR="00D91A48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家庭</w:t>
      </w:r>
      <w:r w:rsidR="00113BA3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。</w:t>
      </w:r>
    </w:p>
    <w:p w:rsidR="00CB5151" w:rsidRPr="001217E3" w:rsidRDefault="00016103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30"/>
        <w:textAlignment w:val="baseline"/>
        <w:rPr>
          <w:rFonts w:ascii="仿宋_GB2312" w:eastAsia="仿宋_GB2312"/>
          <w:sz w:val="32"/>
          <w:szCs w:val="32"/>
          <w:shd w:val="clear" w:color="auto" w:fill="FFFFFF"/>
        </w:rPr>
      </w:pPr>
      <w:r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（二）</w:t>
      </w:r>
      <w:r w:rsidR="005A6279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代表宜昌</w:t>
      </w:r>
      <w:r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在青运会、</w:t>
      </w:r>
      <w:r w:rsidR="00334DAA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智运会、</w:t>
      </w:r>
      <w:r w:rsidR="005A6279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省运会</w:t>
      </w:r>
      <w:r w:rsidR="00334DAA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、省锦标赛（</w:t>
      </w:r>
      <w:r w:rsidR="00334DAA" w:rsidRPr="001217E3">
        <w:rPr>
          <w:rFonts w:ascii="仿宋_GB2312" w:eastAsia="仿宋_GB2312" w:hAnsi="微软雅黑" w:hint="eastAsia"/>
          <w:sz w:val="32"/>
          <w:szCs w:val="32"/>
        </w:rPr>
        <w:t>只限每年最高水平一次锦标赛或总决赛</w:t>
      </w:r>
      <w:r w:rsidR="00334DAA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）</w:t>
      </w:r>
      <w:r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上获得优异成绩的运动员和教练员。</w:t>
      </w:r>
    </w:p>
    <w:p w:rsidR="005A6279" w:rsidRPr="001217E3" w:rsidRDefault="005A6279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30"/>
        <w:textAlignment w:val="baseline"/>
        <w:rPr>
          <w:rFonts w:ascii="仿宋_GB2312" w:eastAsia="仿宋_GB2312"/>
          <w:sz w:val="32"/>
          <w:szCs w:val="32"/>
          <w:shd w:val="clear" w:color="auto" w:fill="FFFFFF"/>
        </w:rPr>
      </w:pPr>
      <w:r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（三）</w:t>
      </w:r>
      <w:r w:rsidR="00334DAA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入选备战奥运会、残奥会、亚运会、青奥会、全运会的宜昌籍运动员。</w:t>
      </w:r>
    </w:p>
    <w:p w:rsidR="008B5F50" w:rsidRPr="001217E3" w:rsidRDefault="00206FF5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30"/>
        <w:textAlignment w:val="baseline"/>
        <w:rPr>
          <w:rFonts w:ascii="仿宋_GB2312" w:eastAsia="仿宋_GB2312"/>
          <w:sz w:val="32"/>
          <w:szCs w:val="32"/>
          <w:shd w:val="clear" w:color="auto" w:fill="FFFFFF"/>
        </w:rPr>
      </w:pPr>
      <w:r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（</w:t>
      </w:r>
      <w:r w:rsidR="00BC7435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四</w:t>
      </w:r>
      <w:r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）</w:t>
      </w:r>
      <w:r w:rsidR="00334DAA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在重大影响力的国际最高水平单项比赛中表现突出，获得优异成绩的运动员、输送和启蒙教练员、输送和启蒙单位。</w:t>
      </w:r>
    </w:p>
    <w:p w:rsidR="0038441D" w:rsidRPr="001217E3" w:rsidRDefault="00D91A48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  <w:shd w:val="clear" w:color="auto" w:fill="FFFFFF"/>
        </w:rPr>
      </w:pPr>
      <w:r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lastRenderedPageBreak/>
        <w:t>（</w:t>
      </w:r>
      <w:r w:rsidR="00BC7435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五</w:t>
      </w:r>
      <w:r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）</w:t>
      </w:r>
      <w:r w:rsidR="00334DAA" w:rsidRPr="001217E3">
        <w:rPr>
          <w:rFonts w:ascii="仿宋_GB2312" w:eastAsia="仿宋_GB2312" w:hAnsi="微软雅黑" w:hint="eastAsia"/>
          <w:sz w:val="32"/>
          <w:szCs w:val="32"/>
        </w:rPr>
        <w:t>在参赛省运会上做出突出贡献的单位和个人。</w:t>
      </w:r>
    </w:p>
    <w:p w:rsidR="002700FD" w:rsidRPr="001217E3" w:rsidRDefault="00D91A48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30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仿宋_GB2312" w:eastAsia="仿宋_GB2312" w:hAnsi="微软雅黑" w:hint="eastAsia"/>
          <w:sz w:val="32"/>
          <w:szCs w:val="32"/>
        </w:rPr>
        <w:t>（</w:t>
      </w:r>
      <w:r w:rsidR="00214DEB" w:rsidRPr="001217E3">
        <w:rPr>
          <w:rFonts w:ascii="仿宋_GB2312" w:eastAsia="仿宋_GB2312" w:hAnsi="微软雅黑" w:hint="eastAsia"/>
          <w:sz w:val="32"/>
          <w:szCs w:val="32"/>
        </w:rPr>
        <w:t>六</w:t>
      </w:r>
      <w:r w:rsidRPr="001217E3">
        <w:rPr>
          <w:rFonts w:ascii="仿宋_GB2312" w:eastAsia="仿宋_GB2312" w:hAnsi="微软雅黑" w:hint="eastAsia"/>
          <w:sz w:val="32"/>
          <w:szCs w:val="32"/>
        </w:rPr>
        <w:t>）</w:t>
      </w:r>
      <w:r w:rsidR="00334DAA" w:rsidRPr="001217E3">
        <w:rPr>
          <w:rFonts w:ascii="仿宋_GB2312" w:eastAsia="仿宋_GB2312" w:hAnsi="微软雅黑" w:hint="eastAsia"/>
          <w:sz w:val="32"/>
          <w:szCs w:val="32"/>
        </w:rPr>
        <w:t>向省级以上（含省级）优秀运动队输送运动员的教练员；输送到省优秀运动队梯队（省直训练单位、省集训队等）的运动员；输送到国家高水平体育后备人才基地（宜昌市体育运动学校）并获得省锦标赛前八名运动员的教练员。</w:t>
      </w:r>
    </w:p>
    <w:p w:rsidR="0038441D" w:rsidRPr="001217E3" w:rsidRDefault="008B5F50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30"/>
        <w:textAlignment w:val="baseline"/>
        <w:rPr>
          <w:rFonts w:ascii="黑体" w:eastAsia="黑体" w:hAnsi="黑体"/>
          <w:sz w:val="32"/>
          <w:szCs w:val="32"/>
        </w:rPr>
      </w:pPr>
      <w:r w:rsidRPr="001217E3">
        <w:rPr>
          <w:rFonts w:ascii="黑体" w:eastAsia="黑体" w:hAnsi="黑体" w:hint="eastAsia"/>
          <w:sz w:val="32"/>
          <w:szCs w:val="32"/>
        </w:rPr>
        <w:t>第三条  奖励</w:t>
      </w:r>
      <w:r w:rsidR="00D91A48" w:rsidRPr="001217E3">
        <w:rPr>
          <w:rFonts w:ascii="黑体" w:eastAsia="黑体" w:hAnsi="黑体" w:hint="eastAsia"/>
          <w:sz w:val="32"/>
          <w:szCs w:val="32"/>
        </w:rPr>
        <w:t>设置、</w:t>
      </w:r>
      <w:r w:rsidRPr="001217E3">
        <w:rPr>
          <w:rFonts w:ascii="黑体" w:eastAsia="黑体" w:hAnsi="黑体" w:hint="eastAsia"/>
          <w:sz w:val="32"/>
          <w:szCs w:val="32"/>
        </w:rPr>
        <w:t>标准及办法</w:t>
      </w:r>
    </w:p>
    <w:p w:rsidR="008B5F50" w:rsidRPr="001217E3" w:rsidRDefault="008B5F50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30"/>
        <w:textAlignment w:val="baseline"/>
        <w:rPr>
          <w:rFonts w:ascii="楷体_GB2312" w:eastAsia="楷体_GB2312" w:hAnsi="微软雅黑"/>
          <w:b/>
          <w:sz w:val="32"/>
          <w:szCs w:val="32"/>
        </w:rPr>
      </w:pPr>
      <w:r w:rsidRPr="001217E3">
        <w:rPr>
          <w:rFonts w:ascii="楷体_GB2312" w:eastAsia="楷体_GB2312" w:hAnsi="微软雅黑" w:hint="eastAsia"/>
          <w:b/>
          <w:sz w:val="32"/>
          <w:szCs w:val="32"/>
        </w:rPr>
        <w:t>（一）名次奖励标准及办法</w:t>
      </w:r>
    </w:p>
    <w:p w:rsidR="008B5F50" w:rsidRPr="001217E3" w:rsidRDefault="008B5F50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30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仿宋_GB2312" w:eastAsia="仿宋_GB2312" w:hAnsi="微软雅黑" w:hint="eastAsia"/>
          <w:sz w:val="32"/>
          <w:szCs w:val="32"/>
        </w:rPr>
        <w:t>1</w:t>
      </w:r>
      <w:r w:rsidR="000865DB" w:rsidRPr="001217E3">
        <w:rPr>
          <w:rFonts w:ascii="仿宋_GB2312" w:eastAsia="仿宋_GB2312" w:hAnsi="微软雅黑" w:hint="eastAsia"/>
          <w:sz w:val="32"/>
          <w:szCs w:val="32"/>
        </w:rPr>
        <w:t>.</w:t>
      </w:r>
      <w:r w:rsidRPr="001217E3">
        <w:rPr>
          <w:rFonts w:ascii="仿宋_GB2312" w:eastAsia="仿宋_GB2312" w:hAnsi="微软雅黑" w:hint="eastAsia"/>
          <w:sz w:val="32"/>
          <w:szCs w:val="32"/>
        </w:rPr>
        <w:t>名次奖励执行以下标准（单位：万元）</w:t>
      </w:r>
    </w:p>
    <w:tbl>
      <w:tblPr>
        <w:tblW w:w="4883" w:type="pct"/>
        <w:jc w:val="center"/>
        <w:tblInd w:w="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01"/>
        <w:gridCol w:w="1145"/>
        <w:gridCol w:w="775"/>
        <w:gridCol w:w="775"/>
        <w:gridCol w:w="775"/>
        <w:gridCol w:w="768"/>
        <w:gridCol w:w="7"/>
        <w:gridCol w:w="777"/>
        <w:gridCol w:w="768"/>
        <w:gridCol w:w="7"/>
        <w:gridCol w:w="777"/>
        <w:gridCol w:w="741"/>
      </w:tblGrid>
      <w:tr w:rsidR="00B54D13" w:rsidRPr="001217E3" w:rsidTr="00383AB6">
        <w:trPr>
          <w:trHeight w:val="904"/>
          <w:jc w:val="center"/>
        </w:trPr>
        <w:tc>
          <w:tcPr>
            <w:tcW w:w="1378" w:type="pct"/>
            <w:gridSpan w:val="2"/>
            <w:tcBorders>
              <w:tl2br w:val="single" w:sz="4" w:space="0" w:color="auto"/>
            </w:tcBorders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ind w:firstLineChars="250" w:firstLine="525"/>
              <w:jc w:val="right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获奖名次</w:t>
            </w:r>
          </w:p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比赛类别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一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二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三</w:t>
            </w: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四</w:t>
            </w:r>
          </w:p>
        </w:tc>
        <w:tc>
          <w:tcPr>
            <w:tcW w:w="456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五</w:t>
            </w: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六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七</w:t>
            </w:r>
          </w:p>
        </w:tc>
        <w:tc>
          <w:tcPr>
            <w:tcW w:w="436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八</w:t>
            </w:r>
          </w:p>
        </w:tc>
      </w:tr>
      <w:tr w:rsidR="00B54D13" w:rsidRPr="001217E3" w:rsidTr="00383AB6">
        <w:trPr>
          <w:jc w:val="center"/>
        </w:trPr>
        <w:tc>
          <w:tcPr>
            <w:tcW w:w="706" w:type="pct"/>
            <w:vMerge w:val="restar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奥运会</w:t>
            </w:r>
          </w:p>
        </w:tc>
        <w:tc>
          <w:tcPr>
            <w:tcW w:w="672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运动员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60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30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221071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</w:t>
            </w:r>
            <w:r w:rsidR="00221071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</w:t>
            </w: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D23C9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5</w:t>
            </w:r>
          </w:p>
        </w:tc>
        <w:tc>
          <w:tcPr>
            <w:tcW w:w="456" w:type="pct"/>
            <w:vAlign w:val="center"/>
          </w:tcPr>
          <w:p w:rsidR="008B5F50" w:rsidRPr="001217E3" w:rsidRDefault="00D23C9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4</w:t>
            </w: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D23C9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3</w:t>
            </w:r>
          </w:p>
        </w:tc>
        <w:tc>
          <w:tcPr>
            <w:tcW w:w="455" w:type="pct"/>
            <w:vAlign w:val="center"/>
          </w:tcPr>
          <w:p w:rsidR="008B5F50" w:rsidRPr="001217E3" w:rsidRDefault="00D23C9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2</w:t>
            </w:r>
          </w:p>
        </w:tc>
        <w:tc>
          <w:tcPr>
            <w:tcW w:w="436" w:type="pct"/>
            <w:vAlign w:val="center"/>
          </w:tcPr>
          <w:p w:rsidR="008B5F50" w:rsidRPr="001217E3" w:rsidRDefault="00D23C9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</w:t>
            </w:r>
          </w:p>
        </w:tc>
      </w:tr>
      <w:tr w:rsidR="00B54D13" w:rsidRPr="001217E3" w:rsidTr="00383AB6">
        <w:trPr>
          <w:jc w:val="center"/>
        </w:trPr>
        <w:tc>
          <w:tcPr>
            <w:tcW w:w="706" w:type="pct"/>
            <w:vMerge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教练员</w:t>
            </w:r>
          </w:p>
        </w:tc>
        <w:tc>
          <w:tcPr>
            <w:tcW w:w="455" w:type="pct"/>
            <w:vAlign w:val="center"/>
          </w:tcPr>
          <w:p w:rsidR="008B5F50" w:rsidRPr="001217E3" w:rsidRDefault="00221071" w:rsidP="00115840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</w:t>
            </w:r>
            <w:r w:rsidR="00115840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2</w:t>
            </w:r>
          </w:p>
        </w:tc>
        <w:tc>
          <w:tcPr>
            <w:tcW w:w="455" w:type="pct"/>
            <w:vAlign w:val="center"/>
          </w:tcPr>
          <w:p w:rsidR="008B5F50" w:rsidRPr="001217E3" w:rsidRDefault="0011584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8</w:t>
            </w:r>
          </w:p>
        </w:tc>
        <w:tc>
          <w:tcPr>
            <w:tcW w:w="455" w:type="pct"/>
            <w:vAlign w:val="center"/>
          </w:tcPr>
          <w:p w:rsidR="008B5F50" w:rsidRPr="001217E3" w:rsidRDefault="00221071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5</w:t>
            </w: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6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36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</w:tr>
      <w:tr w:rsidR="00B54D13" w:rsidRPr="001217E3" w:rsidTr="00383AB6">
        <w:trPr>
          <w:jc w:val="center"/>
        </w:trPr>
        <w:tc>
          <w:tcPr>
            <w:tcW w:w="706" w:type="pct"/>
            <w:vMerge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单位</w:t>
            </w:r>
          </w:p>
        </w:tc>
        <w:tc>
          <w:tcPr>
            <w:tcW w:w="455" w:type="pct"/>
            <w:vAlign w:val="center"/>
          </w:tcPr>
          <w:p w:rsidR="008B5F50" w:rsidRPr="001217E3" w:rsidRDefault="00221071" w:rsidP="00115840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</w:t>
            </w:r>
            <w:r w:rsidR="00115840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2</w:t>
            </w:r>
          </w:p>
        </w:tc>
        <w:tc>
          <w:tcPr>
            <w:tcW w:w="455" w:type="pct"/>
            <w:vAlign w:val="center"/>
          </w:tcPr>
          <w:p w:rsidR="008B5F50" w:rsidRPr="001217E3" w:rsidRDefault="00221071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8</w:t>
            </w:r>
          </w:p>
        </w:tc>
        <w:tc>
          <w:tcPr>
            <w:tcW w:w="455" w:type="pct"/>
            <w:vAlign w:val="center"/>
          </w:tcPr>
          <w:p w:rsidR="008B5F50" w:rsidRPr="001217E3" w:rsidRDefault="00221071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5</w:t>
            </w: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6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36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</w:tr>
      <w:tr w:rsidR="00B54D13" w:rsidRPr="001217E3" w:rsidTr="00383AB6">
        <w:trPr>
          <w:jc w:val="center"/>
        </w:trPr>
        <w:tc>
          <w:tcPr>
            <w:tcW w:w="706" w:type="pct"/>
            <w:vMerge w:val="restar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残奥会</w:t>
            </w:r>
          </w:p>
        </w:tc>
        <w:tc>
          <w:tcPr>
            <w:tcW w:w="672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运动员</w:t>
            </w:r>
          </w:p>
        </w:tc>
        <w:tc>
          <w:tcPr>
            <w:tcW w:w="455" w:type="pct"/>
            <w:vAlign w:val="center"/>
          </w:tcPr>
          <w:p w:rsidR="008B5F50" w:rsidRPr="001217E3" w:rsidRDefault="00002315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20</w:t>
            </w:r>
          </w:p>
        </w:tc>
        <w:tc>
          <w:tcPr>
            <w:tcW w:w="455" w:type="pct"/>
            <w:vAlign w:val="center"/>
          </w:tcPr>
          <w:p w:rsidR="008B5F50" w:rsidRPr="001217E3" w:rsidRDefault="00002315" w:rsidP="0000231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10</w:t>
            </w:r>
          </w:p>
        </w:tc>
        <w:tc>
          <w:tcPr>
            <w:tcW w:w="455" w:type="pct"/>
            <w:vAlign w:val="center"/>
          </w:tcPr>
          <w:p w:rsidR="008B5F50" w:rsidRPr="001217E3" w:rsidRDefault="00002315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4</w:t>
            </w: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D23C9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2.5</w:t>
            </w:r>
          </w:p>
        </w:tc>
        <w:tc>
          <w:tcPr>
            <w:tcW w:w="456" w:type="pct"/>
            <w:vAlign w:val="center"/>
          </w:tcPr>
          <w:p w:rsidR="008B5F50" w:rsidRPr="001217E3" w:rsidRDefault="00D23C9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2</w:t>
            </w: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D23C9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1.5</w:t>
            </w:r>
          </w:p>
        </w:tc>
        <w:tc>
          <w:tcPr>
            <w:tcW w:w="455" w:type="pct"/>
            <w:vAlign w:val="center"/>
          </w:tcPr>
          <w:p w:rsidR="008B5F50" w:rsidRPr="001217E3" w:rsidRDefault="00D23C9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</w:t>
            </w:r>
          </w:p>
        </w:tc>
        <w:tc>
          <w:tcPr>
            <w:tcW w:w="436" w:type="pct"/>
            <w:vAlign w:val="center"/>
          </w:tcPr>
          <w:p w:rsidR="008B5F50" w:rsidRPr="001217E3" w:rsidRDefault="00D23C96" w:rsidP="00C2088A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</w:t>
            </w:r>
            <w:r w:rsidR="00C2088A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5</w:t>
            </w:r>
          </w:p>
        </w:tc>
      </w:tr>
      <w:tr w:rsidR="00B54D13" w:rsidRPr="001217E3" w:rsidTr="00383AB6">
        <w:trPr>
          <w:jc w:val="center"/>
        </w:trPr>
        <w:tc>
          <w:tcPr>
            <w:tcW w:w="706" w:type="pct"/>
            <w:vMerge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教练员</w:t>
            </w:r>
          </w:p>
        </w:tc>
        <w:tc>
          <w:tcPr>
            <w:tcW w:w="455" w:type="pct"/>
            <w:vAlign w:val="center"/>
          </w:tcPr>
          <w:p w:rsidR="008B5F50" w:rsidRPr="001217E3" w:rsidRDefault="00C2088A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5</w:t>
            </w:r>
          </w:p>
        </w:tc>
        <w:tc>
          <w:tcPr>
            <w:tcW w:w="455" w:type="pct"/>
            <w:vAlign w:val="center"/>
          </w:tcPr>
          <w:p w:rsidR="008B5F50" w:rsidRPr="001217E3" w:rsidRDefault="00002315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2</w:t>
            </w:r>
          </w:p>
        </w:tc>
        <w:tc>
          <w:tcPr>
            <w:tcW w:w="455" w:type="pct"/>
            <w:vAlign w:val="center"/>
          </w:tcPr>
          <w:p w:rsidR="008B5F50" w:rsidRPr="001217E3" w:rsidRDefault="00002315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</w:t>
            </w: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6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36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</w:tr>
      <w:tr w:rsidR="00B54D13" w:rsidRPr="001217E3" w:rsidTr="00383AB6">
        <w:trPr>
          <w:jc w:val="center"/>
        </w:trPr>
        <w:tc>
          <w:tcPr>
            <w:tcW w:w="706" w:type="pct"/>
            <w:vMerge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单位</w:t>
            </w:r>
          </w:p>
        </w:tc>
        <w:tc>
          <w:tcPr>
            <w:tcW w:w="455" w:type="pct"/>
            <w:vAlign w:val="center"/>
          </w:tcPr>
          <w:p w:rsidR="008B5F50" w:rsidRPr="001217E3" w:rsidRDefault="00C2088A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5</w:t>
            </w:r>
          </w:p>
        </w:tc>
        <w:tc>
          <w:tcPr>
            <w:tcW w:w="455" w:type="pct"/>
            <w:vAlign w:val="center"/>
          </w:tcPr>
          <w:p w:rsidR="008B5F50" w:rsidRPr="001217E3" w:rsidRDefault="00002315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2</w:t>
            </w:r>
          </w:p>
        </w:tc>
        <w:tc>
          <w:tcPr>
            <w:tcW w:w="455" w:type="pct"/>
            <w:vAlign w:val="center"/>
          </w:tcPr>
          <w:p w:rsidR="008B5F50" w:rsidRPr="001217E3" w:rsidRDefault="00002315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</w:t>
            </w: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6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36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</w:tr>
      <w:tr w:rsidR="001A25DD" w:rsidRPr="001217E3" w:rsidTr="00383AB6">
        <w:trPr>
          <w:jc w:val="center"/>
        </w:trPr>
        <w:tc>
          <w:tcPr>
            <w:tcW w:w="706" w:type="pct"/>
            <w:vMerge w:val="restar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青奥会</w:t>
            </w:r>
          </w:p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亚运会</w:t>
            </w:r>
          </w:p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全运会</w:t>
            </w:r>
          </w:p>
        </w:tc>
        <w:tc>
          <w:tcPr>
            <w:tcW w:w="672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运动员</w:t>
            </w:r>
          </w:p>
        </w:tc>
        <w:tc>
          <w:tcPr>
            <w:tcW w:w="455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8</w:t>
            </w:r>
          </w:p>
        </w:tc>
        <w:tc>
          <w:tcPr>
            <w:tcW w:w="455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5</w:t>
            </w:r>
          </w:p>
        </w:tc>
        <w:tc>
          <w:tcPr>
            <w:tcW w:w="455" w:type="pct"/>
            <w:vAlign w:val="center"/>
          </w:tcPr>
          <w:p w:rsidR="001A25DD" w:rsidRPr="001217E3" w:rsidRDefault="00D23C96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4</w:t>
            </w:r>
          </w:p>
        </w:tc>
        <w:tc>
          <w:tcPr>
            <w:tcW w:w="455" w:type="pct"/>
            <w:gridSpan w:val="2"/>
            <w:vAlign w:val="center"/>
          </w:tcPr>
          <w:p w:rsidR="001A25DD" w:rsidRPr="001217E3" w:rsidRDefault="00D23C96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3</w:t>
            </w:r>
          </w:p>
        </w:tc>
        <w:tc>
          <w:tcPr>
            <w:tcW w:w="456" w:type="pct"/>
            <w:vAlign w:val="center"/>
          </w:tcPr>
          <w:p w:rsidR="001A25DD" w:rsidRPr="001217E3" w:rsidRDefault="00D23C96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2.5</w:t>
            </w:r>
          </w:p>
        </w:tc>
        <w:tc>
          <w:tcPr>
            <w:tcW w:w="455" w:type="pct"/>
            <w:gridSpan w:val="2"/>
            <w:vAlign w:val="center"/>
          </w:tcPr>
          <w:p w:rsidR="001A25DD" w:rsidRPr="001217E3" w:rsidRDefault="00D23C96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2</w:t>
            </w:r>
          </w:p>
        </w:tc>
        <w:tc>
          <w:tcPr>
            <w:tcW w:w="455" w:type="pct"/>
            <w:vAlign w:val="center"/>
          </w:tcPr>
          <w:p w:rsidR="001A25DD" w:rsidRPr="001217E3" w:rsidRDefault="00D23C96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1.5</w:t>
            </w:r>
          </w:p>
        </w:tc>
        <w:tc>
          <w:tcPr>
            <w:tcW w:w="436" w:type="pct"/>
            <w:vAlign w:val="center"/>
          </w:tcPr>
          <w:p w:rsidR="001A25DD" w:rsidRPr="001217E3" w:rsidRDefault="00D23C96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</w:t>
            </w:r>
          </w:p>
        </w:tc>
      </w:tr>
      <w:tr w:rsidR="001A25DD" w:rsidRPr="001217E3" w:rsidTr="00383AB6">
        <w:trPr>
          <w:jc w:val="center"/>
        </w:trPr>
        <w:tc>
          <w:tcPr>
            <w:tcW w:w="706" w:type="pct"/>
            <w:vMerge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教练员</w:t>
            </w:r>
          </w:p>
        </w:tc>
        <w:tc>
          <w:tcPr>
            <w:tcW w:w="455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3</w:t>
            </w:r>
          </w:p>
        </w:tc>
        <w:tc>
          <w:tcPr>
            <w:tcW w:w="455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2</w:t>
            </w:r>
          </w:p>
        </w:tc>
        <w:tc>
          <w:tcPr>
            <w:tcW w:w="455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</w:t>
            </w:r>
          </w:p>
        </w:tc>
        <w:tc>
          <w:tcPr>
            <w:tcW w:w="455" w:type="pct"/>
            <w:gridSpan w:val="2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6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36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</w:tr>
      <w:tr w:rsidR="001A25DD" w:rsidRPr="001217E3" w:rsidTr="00383AB6">
        <w:trPr>
          <w:jc w:val="center"/>
        </w:trPr>
        <w:tc>
          <w:tcPr>
            <w:tcW w:w="706" w:type="pct"/>
            <w:vMerge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单位</w:t>
            </w:r>
          </w:p>
        </w:tc>
        <w:tc>
          <w:tcPr>
            <w:tcW w:w="455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3</w:t>
            </w:r>
          </w:p>
        </w:tc>
        <w:tc>
          <w:tcPr>
            <w:tcW w:w="455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2</w:t>
            </w:r>
          </w:p>
        </w:tc>
        <w:tc>
          <w:tcPr>
            <w:tcW w:w="455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</w:t>
            </w:r>
          </w:p>
        </w:tc>
        <w:tc>
          <w:tcPr>
            <w:tcW w:w="455" w:type="pct"/>
            <w:gridSpan w:val="2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6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36" w:type="pct"/>
            <w:vAlign w:val="center"/>
          </w:tcPr>
          <w:p w:rsidR="001A25DD" w:rsidRPr="001217E3" w:rsidRDefault="001A25DD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</w:tr>
      <w:tr w:rsidR="0019087F" w:rsidRPr="001217E3" w:rsidTr="00383AB6">
        <w:trPr>
          <w:jc w:val="center"/>
        </w:trPr>
        <w:tc>
          <w:tcPr>
            <w:tcW w:w="706" w:type="pct"/>
            <w:vMerge w:val="restar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世锦赛</w:t>
            </w:r>
          </w:p>
          <w:p w:rsidR="00221071" w:rsidRPr="001217E3" w:rsidRDefault="00221071" w:rsidP="005F7D29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世界杯</w:t>
            </w:r>
          </w:p>
        </w:tc>
        <w:tc>
          <w:tcPr>
            <w:tcW w:w="672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运动员</w:t>
            </w:r>
          </w:p>
        </w:tc>
        <w:tc>
          <w:tcPr>
            <w:tcW w:w="455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5</w:t>
            </w:r>
          </w:p>
        </w:tc>
        <w:tc>
          <w:tcPr>
            <w:tcW w:w="455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6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36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</w:tr>
      <w:tr w:rsidR="0019087F" w:rsidRPr="001217E3" w:rsidTr="00383AB6">
        <w:trPr>
          <w:jc w:val="center"/>
        </w:trPr>
        <w:tc>
          <w:tcPr>
            <w:tcW w:w="706" w:type="pct"/>
            <w:vMerge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教练员</w:t>
            </w:r>
          </w:p>
        </w:tc>
        <w:tc>
          <w:tcPr>
            <w:tcW w:w="455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2</w:t>
            </w:r>
          </w:p>
        </w:tc>
        <w:tc>
          <w:tcPr>
            <w:tcW w:w="455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221071" w:rsidRPr="001217E3" w:rsidRDefault="00221071" w:rsidP="001C4D49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6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36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</w:tr>
      <w:tr w:rsidR="0019087F" w:rsidRPr="001217E3" w:rsidTr="00383AB6">
        <w:trPr>
          <w:jc w:val="center"/>
        </w:trPr>
        <w:tc>
          <w:tcPr>
            <w:tcW w:w="706" w:type="pct"/>
            <w:vMerge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单位</w:t>
            </w:r>
          </w:p>
        </w:tc>
        <w:tc>
          <w:tcPr>
            <w:tcW w:w="455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2</w:t>
            </w:r>
          </w:p>
        </w:tc>
        <w:tc>
          <w:tcPr>
            <w:tcW w:w="455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221071" w:rsidRPr="001217E3" w:rsidRDefault="00221071" w:rsidP="001C4D49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6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gridSpan w:val="2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36" w:type="pct"/>
            <w:vAlign w:val="center"/>
          </w:tcPr>
          <w:p w:rsidR="00221071" w:rsidRPr="001217E3" w:rsidRDefault="00221071" w:rsidP="00BB1E2E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</w:tr>
      <w:tr w:rsidR="00B54D13" w:rsidRPr="001217E3" w:rsidTr="00383AB6">
        <w:trPr>
          <w:jc w:val="center"/>
        </w:trPr>
        <w:tc>
          <w:tcPr>
            <w:tcW w:w="706" w:type="pct"/>
            <w:vMerge w:val="restart"/>
            <w:vAlign w:val="center"/>
          </w:tcPr>
          <w:p w:rsidR="008B5F50" w:rsidRPr="001217E3" w:rsidRDefault="008B5F50" w:rsidP="002E548D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青运会</w:t>
            </w:r>
          </w:p>
          <w:p w:rsidR="002E548D" w:rsidRPr="001217E3" w:rsidRDefault="002E548D" w:rsidP="002E548D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智运会</w:t>
            </w:r>
          </w:p>
        </w:tc>
        <w:tc>
          <w:tcPr>
            <w:tcW w:w="672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运动员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3</w:t>
            </w:r>
          </w:p>
        </w:tc>
        <w:tc>
          <w:tcPr>
            <w:tcW w:w="455" w:type="pct"/>
            <w:vAlign w:val="center"/>
          </w:tcPr>
          <w:p w:rsidR="008B5F50" w:rsidRPr="001217E3" w:rsidRDefault="00173821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1.2</w:t>
            </w:r>
          </w:p>
        </w:tc>
        <w:tc>
          <w:tcPr>
            <w:tcW w:w="455" w:type="pct"/>
            <w:vAlign w:val="center"/>
          </w:tcPr>
          <w:p w:rsidR="008B5F50" w:rsidRPr="001217E3" w:rsidRDefault="00173821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0.6</w:t>
            </w: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8B5F50" w:rsidP="00E53F43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</w:t>
            </w:r>
            <w:r w:rsidR="00E53F43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3</w:t>
            </w:r>
          </w:p>
        </w:tc>
        <w:tc>
          <w:tcPr>
            <w:tcW w:w="456" w:type="pct"/>
            <w:vAlign w:val="center"/>
          </w:tcPr>
          <w:p w:rsidR="008B5F50" w:rsidRPr="001217E3" w:rsidRDefault="008B5F50" w:rsidP="00E53F43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</w:t>
            </w:r>
            <w:r w:rsidR="00E53F43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25</w:t>
            </w: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8B5F50" w:rsidP="00E53F43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</w:t>
            </w:r>
            <w:r w:rsidR="00E53F43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2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D669AA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</w:t>
            </w:r>
            <w:r w:rsidR="00D669AA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15</w:t>
            </w:r>
          </w:p>
        </w:tc>
        <w:tc>
          <w:tcPr>
            <w:tcW w:w="436" w:type="pct"/>
            <w:vAlign w:val="center"/>
          </w:tcPr>
          <w:p w:rsidR="008B5F50" w:rsidRPr="001217E3" w:rsidRDefault="008B5F50" w:rsidP="00E53F43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</w:t>
            </w:r>
            <w:r w:rsidR="00E53F43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</w:t>
            </w:r>
          </w:p>
        </w:tc>
      </w:tr>
      <w:tr w:rsidR="00B54D13" w:rsidRPr="001217E3" w:rsidTr="00383AB6">
        <w:trPr>
          <w:jc w:val="center"/>
        </w:trPr>
        <w:tc>
          <w:tcPr>
            <w:tcW w:w="706" w:type="pct"/>
            <w:vMerge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教练员</w:t>
            </w:r>
          </w:p>
        </w:tc>
        <w:tc>
          <w:tcPr>
            <w:tcW w:w="455" w:type="pct"/>
            <w:vAlign w:val="center"/>
          </w:tcPr>
          <w:p w:rsidR="008B5F50" w:rsidRPr="001217E3" w:rsidRDefault="000910F4" w:rsidP="001A25DD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</w:t>
            </w:r>
            <w:r w:rsidR="00D669AA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.5</w:t>
            </w:r>
          </w:p>
        </w:tc>
        <w:tc>
          <w:tcPr>
            <w:tcW w:w="455" w:type="pct"/>
            <w:vAlign w:val="center"/>
          </w:tcPr>
          <w:p w:rsidR="008B5F50" w:rsidRPr="001217E3" w:rsidRDefault="00173821" w:rsidP="00D669AA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</w:t>
            </w:r>
            <w:r w:rsidR="00D669AA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6</w:t>
            </w:r>
          </w:p>
        </w:tc>
        <w:tc>
          <w:tcPr>
            <w:tcW w:w="455" w:type="pct"/>
            <w:vAlign w:val="center"/>
          </w:tcPr>
          <w:p w:rsidR="008B5F50" w:rsidRPr="001217E3" w:rsidRDefault="000910F4" w:rsidP="00D669AA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</w:t>
            </w:r>
            <w:r w:rsidR="00D669AA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3</w:t>
            </w: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8B5F50" w:rsidP="00D669AA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</w:t>
            </w:r>
            <w:r w:rsidR="00D669AA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15</w:t>
            </w:r>
          </w:p>
        </w:tc>
        <w:tc>
          <w:tcPr>
            <w:tcW w:w="456" w:type="pct"/>
            <w:vAlign w:val="center"/>
          </w:tcPr>
          <w:p w:rsidR="008B5F50" w:rsidRPr="001217E3" w:rsidRDefault="008B5F50" w:rsidP="00D669AA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</w:t>
            </w:r>
            <w:r w:rsidR="00D669AA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125</w:t>
            </w: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8B5F50" w:rsidP="00D669AA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</w:t>
            </w:r>
            <w:r w:rsidR="00D669AA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D669AA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</w:t>
            </w:r>
            <w:r w:rsidR="00D669AA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075</w:t>
            </w:r>
          </w:p>
        </w:tc>
        <w:tc>
          <w:tcPr>
            <w:tcW w:w="436" w:type="pct"/>
            <w:vAlign w:val="center"/>
          </w:tcPr>
          <w:p w:rsidR="008B5F50" w:rsidRPr="001217E3" w:rsidRDefault="008B5F50" w:rsidP="00D669AA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</w:t>
            </w:r>
            <w:r w:rsidR="00D669AA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05</w:t>
            </w:r>
          </w:p>
        </w:tc>
      </w:tr>
      <w:tr w:rsidR="00B54D13" w:rsidRPr="001217E3" w:rsidTr="00383AB6">
        <w:trPr>
          <w:jc w:val="center"/>
        </w:trPr>
        <w:tc>
          <w:tcPr>
            <w:tcW w:w="706" w:type="pct"/>
            <w:vMerge w:val="restar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省运会</w:t>
            </w:r>
          </w:p>
        </w:tc>
        <w:tc>
          <w:tcPr>
            <w:tcW w:w="672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运动员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0.5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DD24DA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</w:t>
            </w:r>
            <w:r w:rsidR="00DD24DA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3</w:t>
            </w: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0.1</w:t>
            </w:r>
          </w:p>
        </w:tc>
        <w:tc>
          <w:tcPr>
            <w:tcW w:w="456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0.08</w:t>
            </w:r>
          </w:p>
        </w:tc>
        <w:tc>
          <w:tcPr>
            <w:tcW w:w="455" w:type="pct"/>
            <w:gridSpan w:val="2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0.06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0.04</w:t>
            </w:r>
          </w:p>
        </w:tc>
        <w:tc>
          <w:tcPr>
            <w:tcW w:w="436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0.02</w:t>
            </w:r>
          </w:p>
        </w:tc>
      </w:tr>
      <w:tr w:rsidR="00B54D13" w:rsidRPr="001217E3" w:rsidTr="00383AB6">
        <w:trPr>
          <w:jc w:val="center"/>
        </w:trPr>
        <w:tc>
          <w:tcPr>
            <w:tcW w:w="706" w:type="pct"/>
            <w:vMerge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672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教练员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1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0.5</w:t>
            </w:r>
          </w:p>
        </w:tc>
        <w:tc>
          <w:tcPr>
            <w:tcW w:w="455" w:type="pct"/>
            <w:vAlign w:val="center"/>
          </w:tcPr>
          <w:p w:rsidR="008B5F50" w:rsidRPr="001217E3" w:rsidRDefault="008B5F50" w:rsidP="00DD24DA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</w:t>
            </w:r>
            <w:r w:rsidR="00DD24DA" w:rsidRPr="001217E3">
              <w:rPr>
                <w:rFonts w:ascii="仿宋_GB2312" w:eastAsia="仿宋_GB2312" w:hAnsi="微软雅黑" w:hint="eastAsia"/>
                <w:sz w:val="21"/>
                <w:szCs w:val="21"/>
              </w:rPr>
              <w:t>3</w:t>
            </w:r>
          </w:p>
        </w:tc>
        <w:tc>
          <w:tcPr>
            <w:tcW w:w="455" w:type="pct"/>
            <w:gridSpan w:val="2"/>
            <w:tcBorders>
              <w:right w:val="single" w:sz="4" w:space="0" w:color="auto"/>
            </w:tcBorders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0.1</w:t>
            </w:r>
          </w:p>
        </w:tc>
        <w:tc>
          <w:tcPr>
            <w:tcW w:w="4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0.08</w:t>
            </w:r>
          </w:p>
        </w:tc>
        <w:tc>
          <w:tcPr>
            <w:tcW w:w="45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F50" w:rsidRPr="001217E3" w:rsidRDefault="008B5F50" w:rsidP="00C34B45">
            <w:pPr>
              <w:jc w:val="center"/>
              <w:rPr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Cs w:val="21"/>
              </w:rPr>
              <w:t>0.06</w:t>
            </w:r>
          </w:p>
        </w:tc>
        <w:tc>
          <w:tcPr>
            <w:tcW w:w="4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5F50" w:rsidRPr="001217E3" w:rsidRDefault="008B5F50" w:rsidP="00C34B45">
            <w:pPr>
              <w:jc w:val="center"/>
              <w:rPr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Cs w:val="21"/>
              </w:rPr>
              <w:t>0.04</w:t>
            </w:r>
          </w:p>
        </w:tc>
        <w:tc>
          <w:tcPr>
            <w:tcW w:w="436" w:type="pct"/>
            <w:tcBorders>
              <w:left w:val="single" w:sz="4" w:space="0" w:color="auto"/>
            </w:tcBorders>
            <w:vAlign w:val="center"/>
          </w:tcPr>
          <w:p w:rsidR="008B5F50" w:rsidRPr="001217E3" w:rsidRDefault="008B5F50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0.02</w:t>
            </w:r>
          </w:p>
        </w:tc>
      </w:tr>
      <w:tr w:rsidR="00383AB6" w:rsidRPr="001217E3" w:rsidTr="00383AB6">
        <w:trPr>
          <w:trHeight w:val="433"/>
          <w:jc w:val="center"/>
        </w:trPr>
        <w:tc>
          <w:tcPr>
            <w:tcW w:w="706" w:type="pct"/>
            <w:vAlign w:val="center"/>
          </w:tcPr>
          <w:p w:rsidR="00383AB6" w:rsidRPr="001217E3" w:rsidRDefault="00383AB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省锦标赛</w:t>
            </w:r>
          </w:p>
        </w:tc>
        <w:tc>
          <w:tcPr>
            <w:tcW w:w="672" w:type="pct"/>
            <w:vAlign w:val="center"/>
          </w:tcPr>
          <w:p w:rsidR="00383AB6" w:rsidRPr="001217E3" w:rsidRDefault="00383AB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教练员</w:t>
            </w:r>
          </w:p>
        </w:tc>
        <w:tc>
          <w:tcPr>
            <w:tcW w:w="455" w:type="pct"/>
            <w:vAlign w:val="center"/>
          </w:tcPr>
          <w:p w:rsidR="00383AB6" w:rsidRPr="001217E3" w:rsidRDefault="00383AB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  <w:r w:rsidRPr="001217E3">
              <w:rPr>
                <w:rFonts w:ascii="仿宋_GB2312" w:eastAsia="仿宋_GB2312" w:hAnsi="微软雅黑" w:hint="eastAsia"/>
                <w:sz w:val="21"/>
                <w:szCs w:val="21"/>
              </w:rPr>
              <w:t>0.1</w:t>
            </w:r>
          </w:p>
        </w:tc>
        <w:tc>
          <w:tcPr>
            <w:tcW w:w="455" w:type="pct"/>
            <w:vAlign w:val="center"/>
          </w:tcPr>
          <w:p w:rsidR="00383AB6" w:rsidRPr="001217E3" w:rsidRDefault="00383AB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5" w:type="pct"/>
            <w:vAlign w:val="center"/>
          </w:tcPr>
          <w:p w:rsidR="00383AB6" w:rsidRPr="001217E3" w:rsidRDefault="00383AB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:rsidR="00383AB6" w:rsidRPr="001217E3" w:rsidRDefault="00383AB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6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AB6" w:rsidRPr="001217E3" w:rsidRDefault="00383AB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AB6" w:rsidRPr="001217E3" w:rsidRDefault="00383AB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60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3AB6" w:rsidRPr="001217E3" w:rsidRDefault="00383AB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  <w:tc>
          <w:tcPr>
            <w:tcW w:w="436" w:type="pct"/>
            <w:tcBorders>
              <w:left w:val="single" w:sz="4" w:space="0" w:color="auto"/>
            </w:tcBorders>
            <w:vAlign w:val="center"/>
          </w:tcPr>
          <w:p w:rsidR="00383AB6" w:rsidRPr="001217E3" w:rsidRDefault="00383AB6" w:rsidP="00C34B45">
            <w:pPr>
              <w:pStyle w:val="a4"/>
              <w:widowControl w:val="0"/>
              <w:spacing w:before="0" w:beforeAutospacing="0" w:after="0" w:afterAutospacing="0"/>
              <w:jc w:val="center"/>
              <w:textAlignment w:val="baseline"/>
              <w:rPr>
                <w:rFonts w:ascii="仿宋_GB2312" w:eastAsia="仿宋_GB2312" w:hAnsi="微软雅黑"/>
                <w:sz w:val="21"/>
                <w:szCs w:val="21"/>
              </w:rPr>
            </w:pPr>
          </w:p>
        </w:tc>
      </w:tr>
    </w:tbl>
    <w:p w:rsidR="008B5F50" w:rsidRPr="001217E3" w:rsidRDefault="008B5F50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仿宋_GB2312" w:eastAsia="仿宋_GB2312" w:hAnsi="微软雅黑" w:hint="eastAsia"/>
          <w:sz w:val="32"/>
          <w:szCs w:val="32"/>
        </w:rPr>
        <w:t>2.在奥运会、残奥会、青奥会、世锦赛、世界杯、亚运会、全运会上获得相应名次的运动员输送和启蒙教练员、输送和启蒙单位，</w:t>
      </w:r>
      <w:r w:rsidR="00CC2B98" w:rsidRPr="001217E3">
        <w:rPr>
          <w:rFonts w:ascii="仿宋_GB2312" w:eastAsia="仿宋_GB2312" w:hAnsi="微软雅黑" w:hint="eastAsia"/>
          <w:sz w:val="32"/>
          <w:szCs w:val="32"/>
        </w:rPr>
        <w:t>分别</w:t>
      </w:r>
      <w:r w:rsidRPr="001217E3">
        <w:rPr>
          <w:rFonts w:ascii="仿宋_GB2312" w:eastAsia="仿宋_GB2312" w:hAnsi="微软雅黑" w:hint="eastAsia"/>
          <w:sz w:val="32"/>
          <w:szCs w:val="32"/>
        </w:rPr>
        <w:t>按</w:t>
      </w:r>
      <w:r w:rsidR="00830856" w:rsidRPr="001217E3">
        <w:rPr>
          <w:rFonts w:ascii="仿宋_GB2312" w:eastAsia="仿宋_GB2312" w:hAnsi="微软雅黑" w:hint="eastAsia"/>
          <w:sz w:val="32"/>
          <w:szCs w:val="32"/>
        </w:rPr>
        <w:t>6</w:t>
      </w:r>
      <w:r w:rsidRPr="001217E3">
        <w:rPr>
          <w:rFonts w:ascii="仿宋_GB2312" w:eastAsia="仿宋_GB2312" w:hAnsi="微软雅黑" w:hint="eastAsia"/>
          <w:sz w:val="32"/>
          <w:szCs w:val="32"/>
        </w:rPr>
        <w:t>:</w:t>
      </w:r>
      <w:r w:rsidR="00830856" w:rsidRPr="001217E3">
        <w:rPr>
          <w:rFonts w:ascii="仿宋_GB2312" w:eastAsia="仿宋_GB2312" w:hAnsi="微软雅黑" w:hint="eastAsia"/>
          <w:sz w:val="32"/>
          <w:szCs w:val="32"/>
        </w:rPr>
        <w:t>4</w:t>
      </w:r>
      <w:r w:rsidRPr="001217E3">
        <w:rPr>
          <w:rFonts w:ascii="仿宋_GB2312" w:eastAsia="仿宋_GB2312" w:hAnsi="微软雅黑" w:hint="eastAsia"/>
          <w:sz w:val="32"/>
          <w:szCs w:val="32"/>
        </w:rPr>
        <w:t>比例分配。</w:t>
      </w:r>
    </w:p>
    <w:p w:rsidR="00B429D7" w:rsidRPr="001217E3" w:rsidRDefault="008B5F50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仿宋_GB2312" w:eastAsia="仿宋_GB2312" w:hAnsi="微软雅黑" w:hint="eastAsia"/>
          <w:sz w:val="32"/>
          <w:szCs w:val="32"/>
        </w:rPr>
        <w:t>3.</w:t>
      </w:r>
      <w:r w:rsidR="00334DAA" w:rsidRPr="001217E3">
        <w:rPr>
          <w:rFonts w:ascii="仿宋_GB2312" w:eastAsia="仿宋_GB2312" w:hAnsi="微软雅黑" w:hint="eastAsia"/>
          <w:sz w:val="32"/>
          <w:szCs w:val="32"/>
        </w:rPr>
        <w:t>青运会、</w:t>
      </w:r>
      <w:r w:rsidR="00CB0460" w:rsidRPr="001217E3">
        <w:rPr>
          <w:rFonts w:ascii="仿宋_GB2312" w:eastAsia="仿宋_GB2312" w:hAnsi="微软雅黑" w:hint="eastAsia"/>
          <w:sz w:val="32"/>
          <w:szCs w:val="32"/>
        </w:rPr>
        <w:t>省运会团体单项（2人及以上）</w:t>
      </w:r>
      <w:r w:rsidR="00933789" w:rsidRPr="001217E3">
        <w:rPr>
          <w:rFonts w:ascii="仿宋_GB2312" w:eastAsia="仿宋_GB2312" w:hAnsi="微软雅黑" w:hint="eastAsia"/>
          <w:sz w:val="32"/>
          <w:szCs w:val="32"/>
        </w:rPr>
        <w:t>：</w:t>
      </w:r>
      <w:r w:rsidR="00CB0460" w:rsidRPr="001217E3">
        <w:rPr>
          <w:rFonts w:ascii="仿宋_GB2312" w:eastAsia="仿宋_GB2312" w:hAnsi="微软雅黑" w:hint="eastAsia"/>
          <w:sz w:val="32"/>
          <w:szCs w:val="32"/>
        </w:rPr>
        <w:t>运动员按标</w:t>
      </w:r>
      <w:r w:rsidR="00CB0460" w:rsidRPr="001217E3">
        <w:rPr>
          <w:rFonts w:ascii="仿宋_GB2312" w:eastAsia="仿宋_GB2312" w:hAnsi="微软雅黑" w:hint="eastAsia"/>
          <w:sz w:val="32"/>
          <w:szCs w:val="32"/>
        </w:rPr>
        <w:lastRenderedPageBreak/>
        <w:t>准的60%分别计发，教练员按标准平均计发</w:t>
      </w:r>
      <w:r w:rsidR="00933789" w:rsidRPr="001217E3">
        <w:rPr>
          <w:rFonts w:ascii="仿宋_GB2312" w:eastAsia="仿宋_GB2312" w:hAnsi="微软雅黑" w:hint="eastAsia"/>
          <w:sz w:val="32"/>
          <w:szCs w:val="32"/>
        </w:rPr>
        <w:t>;</w:t>
      </w:r>
      <w:r w:rsidR="00CB0460" w:rsidRPr="001217E3">
        <w:rPr>
          <w:rFonts w:ascii="仿宋_GB2312" w:eastAsia="仿宋_GB2312" w:hAnsi="微软雅黑" w:hint="eastAsia"/>
          <w:sz w:val="32"/>
          <w:szCs w:val="32"/>
        </w:rPr>
        <w:t>比赛累积计分排名的团体单项，运动员、教练员按标准平均计发。</w:t>
      </w:r>
    </w:p>
    <w:p w:rsidR="008B5F50" w:rsidRPr="001217E3" w:rsidRDefault="00B429D7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仿宋_GB2312" w:eastAsia="仿宋_GB2312" w:hAnsi="微软雅黑" w:hint="eastAsia"/>
          <w:sz w:val="32"/>
          <w:szCs w:val="32"/>
        </w:rPr>
        <w:t>4.</w:t>
      </w:r>
      <w:r w:rsidR="00334DAA" w:rsidRPr="001217E3">
        <w:rPr>
          <w:rFonts w:ascii="仿宋_GB2312" w:eastAsia="仿宋_GB2312" w:hAnsi="微软雅黑" w:hint="eastAsia"/>
          <w:sz w:val="32"/>
          <w:szCs w:val="32"/>
        </w:rPr>
        <w:t>青运会、</w:t>
      </w:r>
      <w:r w:rsidR="00CB0460" w:rsidRPr="001217E3">
        <w:rPr>
          <w:rFonts w:ascii="仿宋_GB2312" w:eastAsia="仿宋_GB2312" w:hAnsi="微软雅黑" w:hint="eastAsia"/>
          <w:sz w:val="32"/>
          <w:szCs w:val="32"/>
        </w:rPr>
        <w:t>省运会集体项目</w:t>
      </w:r>
      <w:r w:rsidR="00933789" w:rsidRPr="001217E3">
        <w:rPr>
          <w:rFonts w:ascii="仿宋_GB2312" w:eastAsia="仿宋_GB2312" w:hAnsi="微软雅黑" w:hint="eastAsia"/>
          <w:sz w:val="32"/>
          <w:szCs w:val="32"/>
        </w:rPr>
        <w:t>：</w:t>
      </w:r>
      <w:r w:rsidR="00CB0460" w:rsidRPr="001217E3">
        <w:rPr>
          <w:rFonts w:ascii="仿宋_GB2312" w:eastAsia="仿宋_GB2312" w:hAnsi="微软雅黑" w:hint="eastAsia"/>
          <w:sz w:val="32"/>
          <w:szCs w:val="32"/>
        </w:rPr>
        <w:t>运动员按标准的50%分别计发，教练员按标准分别计发。</w:t>
      </w:r>
    </w:p>
    <w:p w:rsidR="001273F7" w:rsidRPr="001217E3" w:rsidRDefault="008B5F50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仿宋_GB2312" w:eastAsia="仿宋_GB2312" w:hAnsi="微软雅黑" w:hint="eastAsia"/>
          <w:sz w:val="32"/>
          <w:szCs w:val="32"/>
        </w:rPr>
        <w:t>5.</w:t>
      </w:r>
      <w:r w:rsidR="00553BF3" w:rsidRPr="001217E3">
        <w:rPr>
          <w:rFonts w:ascii="仿宋_GB2312" w:eastAsia="仿宋_GB2312" w:hAnsi="微软雅黑" w:hint="eastAsia"/>
          <w:sz w:val="32"/>
          <w:szCs w:val="32"/>
        </w:rPr>
        <w:t>省锦标赛</w:t>
      </w:r>
      <w:r w:rsidRPr="001217E3">
        <w:rPr>
          <w:rFonts w:ascii="仿宋_GB2312" w:eastAsia="仿宋_GB2312" w:hAnsi="微软雅黑" w:hint="eastAsia"/>
          <w:sz w:val="32"/>
          <w:szCs w:val="32"/>
        </w:rPr>
        <w:t>集体项目按标准</w:t>
      </w:r>
      <w:r w:rsidR="0064469D" w:rsidRPr="001217E3">
        <w:rPr>
          <w:rFonts w:ascii="仿宋_GB2312" w:eastAsia="仿宋_GB2312" w:hAnsi="微软雅黑" w:hint="eastAsia"/>
          <w:sz w:val="32"/>
          <w:szCs w:val="32"/>
        </w:rPr>
        <w:t>分别计发</w:t>
      </w:r>
      <w:r w:rsidR="00CC2B98" w:rsidRPr="001217E3">
        <w:rPr>
          <w:rFonts w:ascii="仿宋_GB2312" w:eastAsia="仿宋_GB2312" w:hAnsi="微软雅黑" w:hint="eastAsia"/>
          <w:sz w:val="32"/>
          <w:szCs w:val="32"/>
        </w:rPr>
        <w:t>，</w:t>
      </w:r>
      <w:r w:rsidR="00553BF3" w:rsidRPr="001217E3">
        <w:rPr>
          <w:rFonts w:ascii="仿宋_GB2312" w:eastAsia="仿宋_GB2312" w:hAnsi="微软雅黑" w:hint="eastAsia"/>
          <w:sz w:val="32"/>
          <w:szCs w:val="32"/>
        </w:rPr>
        <w:t>团体单项按标准平均计发</w:t>
      </w:r>
      <w:r w:rsidR="00CC2B98" w:rsidRPr="001217E3">
        <w:rPr>
          <w:rFonts w:ascii="仿宋_GB2312" w:eastAsia="仿宋_GB2312" w:hAnsi="微软雅黑" w:hint="eastAsia"/>
          <w:sz w:val="32"/>
          <w:szCs w:val="32"/>
        </w:rPr>
        <w:t>。省锦标赛</w:t>
      </w:r>
      <w:r w:rsidR="00553BF3" w:rsidRPr="001217E3">
        <w:rPr>
          <w:rFonts w:ascii="仿宋_GB2312" w:eastAsia="仿宋_GB2312" w:hAnsi="微软雅黑" w:hint="eastAsia"/>
          <w:sz w:val="32"/>
          <w:szCs w:val="32"/>
        </w:rPr>
        <w:t>取得非本周期省运大项和小项的名次</w:t>
      </w:r>
      <w:r w:rsidR="00CC2B98" w:rsidRPr="001217E3">
        <w:rPr>
          <w:rFonts w:ascii="仿宋_GB2312" w:eastAsia="仿宋_GB2312" w:hAnsi="微软雅黑" w:hint="eastAsia"/>
          <w:sz w:val="32"/>
          <w:szCs w:val="32"/>
        </w:rPr>
        <w:t>不计奖励，省运会当年也不计奖励。</w:t>
      </w:r>
    </w:p>
    <w:p w:rsidR="00206FF5" w:rsidRPr="001217E3" w:rsidRDefault="00C34B45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30"/>
        <w:textAlignment w:val="baseline"/>
        <w:rPr>
          <w:rFonts w:ascii="楷体_GB2312" w:eastAsia="楷体_GB2312" w:hAnsi="微软雅黑"/>
          <w:b/>
          <w:sz w:val="32"/>
          <w:szCs w:val="32"/>
        </w:rPr>
      </w:pPr>
      <w:r w:rsidRPr="001217E3">
        <w:rPr>
          <w:rFonts w:ascii="楷体_GB2312" w:eastAsia="楷体_GB2312" w:hAnsi="微软雅黑" w:hint="eastAsia"/>
          <w:b/>
          <w:sz w:val="32"/>
          <w:szCs w:val="32"/>
        </w:rPr>
        <w:t>（二）突出贡献奖</w:t>
      </w:r>
    </w:p>
    <w:p w:rsidR="00AE182B" w:rsidRPr="001217E3" w:rsidRDefault="00E04EBB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仿宋_GB2312" w:eastAsia="仿宋_GB2312" w:hAnsi="微软雅黑" w:hint="eastAsia"/>
          <w:sz w:val="32"/>
          <w:szCs w:val="32"/>
        </w:rPr>
        <w:t>1.</w:t>
      </w:r>
      <w:r w:rsidR="00AE182B" w:rsidRPr="001217E3">
        <w:rPr>
          <w:rFonts w:ascii="仿宋_GB2312" w:eastAsia="仿宋_GB2312" w:hAnsi="微软雅黑" w:hint="eastAsia"/>
          <w:sz w:val="32"/>
          <w:szCs w:val="32"/>
        </w:rPr>
        <w:t>入选备战奥运会</w:t>
      </w:r>
      <w:r w:rsidR="002700FD" w:rsidRPr="001217E3">
        <w:rPr>
          <w:rFonts w:ascii="仿宋_GB2312" w:eastAsia="仿宋_GB2312" w:hAnsi="微软雅黑" w:hint="eastAsia"/>
          <w:sz w:val="32"/>
          <w:szCs w:val="32"/>
        </w:rPr>
        <w:t>（</w:t>
      </w:r>
      <w:r w:rsidR="00AE182B" w:rsidRPr="001217E3">
        <w:rPr>
          <w:rFonts w:ascii="仿宋_GB2312" w:eastAsia="仿宋_GB2312" w:hAnsi="微软雅黑" w:hint="eastAsia"/>
          <w:sz w:val="32"/>
          <w:szCs w:val="32"/>
        </w:rPr>
        <w:t>残奥会</w:t>
      </w:r>
      <w:r w:rsidR="002700FD" w:rsidRPr="001217E3">
        <w:rPr>
          <w:rFonts w:ascii="仿宋_GB2312" w:eastAsia="仿宋_GB2312" w:hAnsi="微软雅黑" w:hint="eastAsia"/>
          <w:sz w:val="32"/>
          <w:szCs w:val="32"/>
        </w:rPr>
        <w:t>）</w:t>
      </w:r>
      <w:r w:rsidR="00AE182B" w:rsidRPr="001217E3">
        <w:rPr>
          <w:rFonts w:ascii="仿宋_GB2312" w:eastAsia="仿宋_GB2312" w:hAnsi="微软雅黑" w:hint="eastAsia"/>
          <w:sz w:val="32"/>
          <w:szCs w:val="32"/>
        </w:rPr>
        <w:t>、亚运会、青奥会的宜昌籍运动员，给予参赛贡献奖励1万元、0.3万元、0.</w:t>
      </w:r>
      <w:r w:rsidR="00D67C2E" w:rsidRPr="001217E3">
        <w:rPr>
          <w:rFonts w:ascii="仿宋_GB2312" w:eastAsia="仿宋_GB2312" w:hAnsi="微软雅黑" w:hint="eastAsia"/>
          <w:sz w:val="32"/>
          <w:szCs w:val="32"/>
        </w:rPr>
        <w:t>3</w:t>
      </w:r>
      <w:r w:rsidR="00AE182B" w:rsidRPr="001217E3">
        <w:rPr>
          <w:rFonts w:ascii="仿宋_GB2312" w:eastAsia="仿宋_GB2312" w:hAnsi="微软雅黑" w:hint="eastAsia"/>
          <w:sz w:val="32"/>
          <w:szCs w:val="32"/>
        </w:rPr>
        <w:t>万元；获得全运会决赛阶段资格的宜昌籍运动员给予参赛</w:t>
      </w:r>
      <w:r w:rsidR="00D91A48" w:rsidRPr="001217E3">
        <w:rPr>
          <w:rFonts w:ascii="仿宋_GB2312" w:eastAsia="仿宋_GB2312" w:hAnsi="微软雅黑" w:hint="eastAsia"/>
          <w:sz w:val="32"/>
          <w:szCs w:val="32"/>
        </w:rPr>
        <w:t>贡献</w:t>
      </w:r>
      <w:r w:rsidR="00AE182B" w:rsidRPr="001217E3">
        <w:rPr>
          <w:rFonts w:ascii="仿宋_GB2312" w:eastAsia="仿宋_GB2312" w:hAnsi="微软雅黑" w:hint="eastAsia"/>
          <w:sz w:val="32"/>
          <w:szCs w:val="32"/>
        </w:rPr>
        <w:t>奖励0.</w:t>
      </w:r>
      <w:r w:rsidR="00D67C2E" w:rsidRPr="001217E3">
        <w:rPr>
          <w:rFonts w:ascii="仿宋_GB2312" w:eastAsia="仿宋_GB2312" w:hAnsi="微软雅黑" w:hint="eastAsia"/>
          <w:sz w:val="32"/>
          <w:szCs w:val="32"/>
        </w:rPr>
        <w:t>1</w:t>
      </w:r>
      <w:r w:rsidR="00AE182B" w:rsidRPr="001217E3">
        <w:rPr>
          <w:rFonts w:ascii="仿宋_GB2312" w:eastAsia="仿宋_GB2312" w:hAnsi="微软雅黑" w:hint="eastAsia"/>
          <w:sz w:val="32"/>
          <w:szCs w:val="32"/>
        </w:rPr>
        <w:t>万元。</w:t>
      </w:r>
    </w:p>
    <w:p w:rsidR="002700FD" w:rsidRPr="001217E3" w:rsidRDefault="00E04EBB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仿宋_GB2312" w:eastAsia="仿宋_GB2312" w:hAnsi="微软雅黑" w:hint="eastAsia"/>
          <w:sz w:val="32"/>
          <w:szCs w:val="32"/>
        </w:rPr>
        <w:t>2.对获得奥运会</w:t>
      </w:r>
      <w:r w:rsidR="00AE182B" w:rsidRPr="001217E3">
        <w:rPr>
          <w:rFonts w:ascii="仿宋_GB2312" w:eastAsia="仿宋_GB2312" w:hAnsi="微软雅黑" w:hint="eastAsia"/>
          <w:sz w:val="32"/>
          <w:szCs w:val="32"/>
        </w:rPr>
        <w:t>、残奥会</w:t>
      </w:r>
      <w:r w:rsidRPr="001217E3">
        <w:rPr>
          <w:rFonts w:ascii="仿宋_GB2312" w:eastAsia="仿宋_GB2312" w:hAnsi="微软雅黑" w:hint="eastAsia"/>
          <w:sz w:val="32"/>
          <w:szCs w:val="32"/>
        </w:rPr>
        <w:t>前三名运动员的家庭给予</w:t>
      </w:r>
      <w:r w:rsidR="008B2E60" w:rsidRPr="001217E3">
        <w:rPr>
          <w:rFonts w:ascii="仿宋_GB2312" w:eastAsia="仿宋_GB2312" w:hAnsi="微软雅黑" w:hint="eastAsia"/>
          <w:sz w:val="32"/>
          <w:szCs w:val="32"/>
        </w:rPr>
        <w:t>贡献</w:t>
      </w:r>
      <w:r w:rsidR="00AE182B" w:rsidRPr="001217E3">
        <w:rPr>
          <w:rFonts w:ascii="仿宋_GB2312" w:eastAsia="仿宋_GB2312" w:hAnsi="微软雅黑" w:hint="eastAsia"/>
          <w:sz w:val="32"/>
          <w:szCs w:val="32"/>
        </w:rPr>
        <w:t>奖励：</w:t>
      </w:r>
      <w:r w:rsidR="002700FD" w:rsidRPr="001217E3">
        <w:rPr>
          <w:rFonts w:ascii="仿宋_GB2312" w:eastAsia="仿宋_GB2312" w:hAnsi="微软雅黑" w:hint="eastAsia"/>
          <w:sz w:val="32"/>
          <w:szCs w:val="32"/>
        </w:rPr>
        <w:t>第一名每月0.1万元、第二名每月0.07万元、第三名每月0.05万元</w:t>
      </w:r>
      <w:r w:rsidR="008B2E60" w:rsidRPr="001217E3">
        <w:rPr>
          <w:rFonts w:ascii="仿宋_GB2312" w:eastAsia="仿宋_GB2312" w:hAnsi="微软雅黑" w:hint="eastAsia"/>
          <w:sz w:val="32"/>
          <w:szCs w:val="32"/>
        </w:rPr>
        <w:t>；</w:t>
      </w:r>
      <w:r w:rsidR="002700FD" w:rsidRPr="001217E3">
        <w:rPr>
          <w:rFonts w:ascii="仿宋_GB2312" w:eastAsia="仿宋_GB2312" w:hAnsi="微软雅黑" w:hint="eastAsia"/>
          <w:sz w:val="32"/>
          <w:szCs w:val="32"/>
        </w:rPr>
        <w:t>奖励</w:t>
      </w:r>
      <w:r w:rsidRPr="001217E3">
        <w:rPr>
          <w:rFonts w:ascii="仿宋_GB2312" w:eastAsia="仿宋_GB2312" w:hAnsi="微软雅黑" w:hint="eastAsia"/>
          <w:sz w:val="32"/>
          <w:szCs w:val="32"/>
        </w:rPr>
        <w:t>自取得成绩后按月发放，共发放48个月。</w:t>
      </w:r>
    </w:p>
    <w:p w:rsidR="00F128BA" w:rsidRPr="001217E3" w:rsidRDefault="002700FD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仿宋_GB2312" w:eastAsia="仿宋_GB2312" w:hAnsi="微软雅黑" w:hint="eastAsia"/>
          <w:sz w:val="32"/>
          <w:szCs w:val="32"/>
        </w:rPr>
        <w:t>3.</w:t>
      </w:r>
      <w:r w:rsidR="00F128BA" w:rsidRPr="001217E3">
        <w:rPr>
          <w:rFonts w:ascii="仿宋_GB2312" w:eastAsia="仿宋_GB2312" w:hAnsi="微软雅黑" w:hint="eastAsia"/>
          <w:sz w:val="32"/>
          <w:szCs w:val="32"/>
        </w:rPr>
        <w:t>对</w:t>
      </w:r>
      <w:r w:rsidRPr="001217E3">
        <w:rPr>
          <w:rFonts w:ascii="仿宋_GB2312" w:eastAsia="仿宋_GB2312" w:hAnsi="微软雅黑" w:hint="eastAsia"/>
          <w:sz w:val="32"/>
          <w:szCs w:val="32"/>
        </w:rPr>
        <w:t>在网球大满贯、足球世界杯、篮球世界杯等具有重大影响力的国际最高水平单项比赛中</w:t>
      </w:r>
      <w:r w:rsidR="00F128BA" w:rsidRPr="001217E3">
        <w:rPr>
          <w:rFonts w:ascii="仿宋_GB2312" w:eastAsia="仿宋_GB2312" w:hAnsi="微软雅黑" w:hint="eastAsia"/>
          <w:sz w:val="32"/>
          <w:szCs w:val="32"/>
        </w:rPr>
        <w:t>，</w:t>
      </w:r>
      <w:r w:rsidRPr="001217E3">
        <w:rPr>
          <w:rFonts w:ascii="仿宋_GB2312" w:eastAsia="仿宋_GB2312" w:hAnsi="微软雅黑" w:hint="eastAsia"/>
          <w:sz w:val="32"/>
          <w:szCs w:val="32"/>
        </w:rPr>
        <w:t>获得突出优异成绩</w:t>
      </w:r>
      <w:r w:rsidR="00F128BA" w:rsidRPr="001217E3">
        <w:rPr>
          <w:rFonts w:ascii="仿宋_GB2312" w:eastAsia="仿宋_GB2312" w:hAnsi="微软雅黑" w:hint="eastAsia"/>
          <w:sz w:val="32"/>
          <w:szCs w:val="32"/>
        </w:rPr>
        <w:t>的</w:t>
      </w:r>
      <w:r w:rsidR="00F128BA" w:rsidRPr="001217E3">
        <w:rPr>
          <w:rFonts w:ascii="仿宋_GB2312" w:eastAsia="仿宋_GB2312" w:hint="eastAsia"/>
          <w:sz w:val="32"/>
          <w:szCs w:val="32"/>
          <w:shd w:val="clear" w:color="auto" w:fill="FFFFFF"/>
        </w:rPr>
        <w:t>运动员、输送和启蒙教练员、输送和启蒙单位，</w:t>
      </w:r>
      <w:r w:rsidRPr="001217E3">
        <w:rPr>
          <w:rFonts w:ascii="仿宋_GB2312" w:eastAsia="仿宋_GB2312" w:hAnsi="微软雅黑" w:hint="eastAsia"/>
          <w:sz w:val="32"/>
          <w:szCs w:val="32"/>
        </w:rPr>
        <w:t>奖励标准可参照奥运会奖励标准，由</w:t>
      </w:r>
      <w:r w:rsidR="001A0E8C" w:rsidRPr="001217E3">
        <w:rPr>
          <w:rFonts w:ascii="仿宋_GB2312" w:eastAsia="仿宋_GB2312" w:hAnsi="微软雅黑" w:hint="eastAsia"/>
          <w:sz w:val="32"/>
          <w:szCs w:val="32"/>
        </w:rPr>
        <w:t>市文化和旅游局（体育局）</w:t>
      </w:r>
      <w:r w:rsidRPr="001217E3">
        <w:rPr>
          <w:rFonts w:ascii="仿宋_GB2312" w:eastAsia="仿宋_GB2312" w:hAnsi="微软雅黑" w:hint="eastAsia"/>
          <w:sz w:val="32"/>
          <w:szCs w:val="32"/>
        </w:rPr>
        <w:t>制定奖励方案报市政府批准后执行。</w:t>
      </w:r>
    </w:p>
    <w:p w:rsidR="00AF05C3" w:rsidRPr="001217E3" w:rsidRDefault="002700FD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仿宋_GB2312" w:eastAsia="仿宋_GB2312" w:hAnsi="微软雅黑" w:hint="eastAsia"/>
          <w:sz w:val="32"/>
          <w:szCs w:val="32"/>
        </w:rPr>
        <w:t>4.对我市参赛省运会做出突出贡献的单位和个人给予奖励</w:t>
      </w:r>
      <w:r w:rsidR="00AF05C3" w:rsidRPr="001217E3">
        <w:rPr>
          <w:rFonts w:ascii="仿宋_GB2312" w:eastAsia="仿宋_GB2312" w:hAnsi="微软雅黑" w:hint="eastAsia"/>
          <w:sz w:val="32"/>
          <w:szCs w:val="32"/>
        </w:rPr>
        <w:t>，包含有突出贡献的项目责任单位、后勤保障单位、科研医疗单位、</w:t>
      </w:r>
      <w:r w:rsidR="00063FAB" w:rsidRPr="001217E3">
        <w:rPr>
          <w:rFonts w:ascii="仿宋_GB2312" w:eastAsia="仿宋_GB2312" w:hAnsi="微软雅黑" w:hint="eastAsia"/>
          <w:sz w:val="32"/>
          <w:szCs w:val="32"/>
        </w:rPr>
        <w:t>训练管理人员、科研医疗人员、后勤服务人员</w:t>
      </w:r>
      <w:r w:rsidR="00AF05C3" w:rsidRPr="001217E3">
        <w:rPr>
          <w:rFonts w:ascii="仿宋_GB2312" w:eastAsia="仿宋_GB2312" w:hAnsi="微软雅黑" w:hint="eastAsia"/>
          <w:sz w:val="32"/>
          <w:szCs w:val="32"/>
        </w:rPr>
        <w:t>、</w:t>
      </w:r>
      <w:r w:rsidR="00063FAB" w:rsidRPr="001217E3">
        <w:rPr>
          <w:rFonts w:ascii="仿宋_GB2312" w:eastAsia="仿宋_GB2312" w:hAnsi="微软雅黑" w:hint="eastAsia"/>
          <w:sz w:val="32"/>
          <w:szCs w:val="32"/>
        </w:rPr>
        <w:lastRenderedPageBreak/>
        <w:t>运动队领队</w:t>
      </w:r>
      <w:r w:rsidR="00AF05C3" w:rsidRPr="001217E3">
        <w:rPr>
          <w:rFonts w:ascii="仿宋_GB2312" w:eastAsia="仿宋_GB2312" w:hAnsi="微软雅黑" w:hint="eastAsia"/>
          <w:sz w:val="32"/>
          <w:szCs w:val="32"/>
        </w:rPr>
        <w:t>等。对突出贡献个人按获得金牌运动员标准的30%计发。</w:t>
      </w:r>
    </w:p>
    <w:p w:rsidR="007A2B0B" w:rsidRPr="001217E3" w:rsidRDefault="007A2B0B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仿宋_GB2312" w:eastAsia="仿宋_GB2312" w:hAnsi="微软雅黑" w:hint="eastAsia"/>
          <w:sz w:val="32"/>
          <w:szCs w:val="32"/>
        </w:rPr>
        <w:t>5.对获得奥运会、残奥会、亚运会、全运会前三名的运动员和教练员申请记功奖励和授予称号的，由</w:t>
      </w:r>
      <w:r w:rsidR="001A0E8C" w:rsidRPr="001217E3">
        <w:rPr>
          <w:rFonts w:ascii="仿宋_GB2312" w:eastAsia="仿宋_GB2312" w:hAnsi="微软雅黑" w:hint="eastAsia"/>
          <w:sz w:val="32"/>
          <w:szCs w:val="32"/>
        </w:rPr>
        <w:t>市文化和旅游局（体育局）</w:t>
      </w:r>
      <w:r w:rsidRPr="001217E3">
        <w:rPr>
          <w:rFonts w:ascii="仿宋_GB2312" w:eastAsia="仿宋_GB2312" w:hAnsi="微软雅黑" w:hint="eastAsia"/>
          <w:sz w:val="32"/>
          <w:szCs w:val="32"/>
        </w:rPr>
        <w:t>商市人社局、市总工会、市妇联、团市委等部门按照国家、湖北省、宜昌市有关规定办理。</w:t>
      </w:r>
    </w:p>
    <w:p w:rsidR="00D91A48" w:rsidRPr="001217E3" w:rsidRDefault="00D91A48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30"/>
        <w:textAlignment w:val="baseline"/>
        <w:rPr>
          <w:rFonts w:ascii="楷体_GB2312" w:eastAsia="楷体_GB2312" w:hAnsi="微软雅黑"/>
          <w:b/>
          <w:sz w:val="32"/>
          <w:szCs w:val="32"/>
        </w:rPr>
      </w:pPr>
      <w:r w:rsidRPr="001217E3">
        <w:rPr>
          <w:rFonts w:ascii="楷体_GB2312" w:eastAsia="楷体_GB2312" w:hAnsi="微软雅黑" w:hint="eastAsia"/>
          <w:b/>
          <w:sz w:val="32"/>
          <w:szCs w:val="32"/>
        </w:rPr>
        <w:t>（</w:t>
      </w:r>
      <w:r w:rsidR="00ED30E4" w:rsidRPr="001217E3">
        <w:rPr>
          <w:rFonts w:ascii="楷体_GB2312" w:eastAsia="楷体_GB2312" w:hAnsi="微软雅黑" w:hint="eastAsia"/>
          <w:b/>
          <w:sz w:val="32"/>
          <w:szCs w:val="32"/>
        </w:rPr>
        <w:t>三</w:t>
      </w:r>
      <w:r w:rsidRPr="001217E3">
        <w:rPr>
          <w:rFonts w:ascii="楷体_GB2312" w:eastAsia="楷体_GB2312" w:hAnsi="微软雅黑" w:hint="eastAsia"/>
          <w:b/>
          <w:sz w:val="32"/>
          <w:szCs w:val="32"/>
        </w:rPr>
        <w:t>）输送奖</w:t>
      </w:r>
    </w:p>
    <w:p w:rsidR="005F48F7" w:rsidRPr="001217E3" w:rsidRDefault="00D91A48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仿宋_GB2312" w:eastAsia="仿宋_GB2312" w:hAnsi="微软雅黑" w:hint="eastAsia"/>
          <w:sz w:val="32"/>
          <w:szCs w:val="32"/>
        </w:rPr>
        <w:t>1.</w:t>
      </w:r>
      <w:r w:rsidR="005F48F7" w:rsidRPr="001217E3">
        <w:rPr>
          <w:rFonts w:ascii="仿宋_GB2312" w:eastAsia="仿宋_GB2312" w:hAnsi="微软雅黑" w:hint="eastAsia"/>
          <w:sz w:val="32"/>
          <w:szCs w:val="32"/>
        </w:rPr>
        <w:t>输送教练员、输送单位、启蒙教练员、启蒙单位认定依据为湖北省体育局正式发文公布的“省优秀运动队聘用运动员输送单位输送教练员名单”和湖北省体育局印发的《湖北省优秀运动队运动员的输送单位输送教练认定办法（试行）》（鄂体青少〔2016〕38号）。</w:t>
      </w:r>
    </w:p>
    <w:p w:rsidR="00D91A48" w:rsidRPr="001217E3" w:rsidRDefault="00A54A4D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30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仿宋_GB2312" w:eastAsia="仿宋_GB2312" w:hAnsi="微软雅黑" w:hint="eastAsia"/>
          <w:sz w:val="32"/>
          <w:szCs w:val="32"/>
        </w:rPr>
        <w:t>2.</w:t>
      </w:r>
      <w:r w:rsidR="00D91A48" w:rsidRPr="001217E3">
        <w:rPr>
          <w:rFonts w:ascii="仿宋_GB2312" w:eastAsia="仿宋_GB2312" w:hAnsi="微软雅黑" w:hint="eastAsia"/>
          <w:sz w:val="32"/>
          <w:szCs w:val="32"/>
        </w:rPr>
        <w:t>宜昌籍运动员被输送到省级以上(含省级)优秀运动队，每输送1名运动员，奖励教练员1万元，输送教练员和启蒙教练员按</w:t>
      </w:r>
      <w:r w:rsidR="000879DF" w:rsidRPr="001217E3">
        <w:rPr>
          <w:rFonts w:ascii="仿宋_GB2312" w:eastAsia="仿宋_GB2312" w:hAnsi="微软雅黑" w:hint="eastAsia"/>
          <w:sz w:val="32"/>
          <w:szCs w:val="32"/>
        </w:rPr>
        <w:t>6</w:t>
      </w:r>
      <w:r w:rsidR="00D91A48" w:rsidRPr="001217E3">
        <w:rPr>
          <w:rFonts w:ascii="仿宋_GB2312" w:eastAsia="仿宋_GB2312" w:hAnsi="微软雅黑" w:hint="eastAsia"/>
          <w:sz w:val="32"/>
          <w:szCs w:val="32"/>
        </w:rPr>
        <w:t>:</w:t>
      </w:r>
      <w:r w:rsidR="000879DF" w:rsidRPr="001217E3">
        <w:rPr>
          <w:rFonts w:ascii="仿宋_GB2312" w:eastAsia="仿宋_GB2312" w:hAnsi="微软雅黑" w:hint="eastAsia"/>
          <w:sz w:val="32"/>
          <w:szCs w:val="32"/>
        </w:rPr>
        <w:t>4</w:t>
      </w:r>
      <w:r w:rsidR="00D91A48" w:rsidRPr="001217E3">
        <w:rPr>
          <w:rFonts w:ascii="仿宋_GB2312" w:eastAsia="仿宋_GB2312" w:hAnsi="微软雅黑" w:hint="eastAsia"/>
          <w:sz w:val="32"/>
          <w:szCs w:val="32"/>
        </w:rPr>
        <w:t>比例分配。足球项目、棋牌项目</w:t>
      </w:r>
      <w:r w:rsidR="00877B68" w:rsidRPr="001217E3">
        <w:rPr>
          <w:rFonts w:ascii="仿宋_GB2312" w:eastAsia="仿宋_GB2312" w:hAnsi="微软雅黑" w:hint="eastAsia"/>
          <w:sz w:val="32"/>
          <w:szCs w:val="32"/>
        </w:rPr>
        <w:t>输送</w:t>
      </w:r>
      <w:r w:rsidR="00D91A48" w:rsidRPr="001217E3">
        <w:rPr>
          <w:rFonts w:ascii="仿宋_GB2312" w:eastAsia="仿宋_GB2312" w:hAnsi="微软雅黑" w:hint="eastAsia"/>
          <w:sz w:val="32"/>
          <w:szCs w:val="32"/>
        </w:rPr>
        <w:t>运动员，按</w:t>
      </w:r>
      <w:r w:rsidRPr="001217E3">
        <w:rPr>
          <w:rFonts w:ascii="仿宋_GB2312" w:eastAsia="仿宋_GB2312" w:hAnsi="微软雅黑" w:hint="eastAsia"/>
          <w:sz w:val="32"/>
          <w:szCs w:val="32"/>
        </w:rPr>
        <w:t>《湖北省优秀运动队运动员的输送单位输送教练认定办法（试行）》</w:t>
      </w:r>
      <w:r w:rsidR="00D91A48" w:rsidRPr="001217E3">
        <w:rPr>
          <w:rFonts w:ascii="仿宋_GB2312" w:eastAsia="仿宋_GB2312" w:hAnsi="微软雅黑" w:hint="eastAsia"/>
          <w:sz w:val="32"/>
          <w:szCs w:val="32"/>
        </w:rPr>
        <w:t>认定，</w:t>
      </w:r>
      <w:r w:rsidR="00877B68" w:rsidRPr="001217E3">
        <w:rPr>
          <w:rFonts w:ascii="仿宋_GB2312" w:eastAsia="仿宋_GB2312" w:hAnsi="微软雅黑" w:hint="eastAsia"/>
          <w:sz w:val="32"/>
          <w:szCs w:val="32"/>
        </w:rPr>
        <w:t>按照</w:t>
      </w:r>
      <w:r w:rsidR="00D91A48" w:rsidRPr="001217E3">
        <w:rPr>
          <w:rFonts w:ascii="仿宋_GB2312" w:eastAsia="仿宋_GB2312" w:hAnsi="微软雅黑" w:hint="eastAsia"/>
          <w:sz w:val="32"/>
          <w:szCs w:val="32"/>
        </w:rPr>
        <w:t>输送奖计发。</w:t>
      </w:r>
    </w:p>
    <w:p w:rsidR="00877B68" w:rsidRPr="001217E3" w:rsidRDefault="00D91A48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 w:rsidRPr="001217E3">
        <w:rPr>
          <w:rFonts w:ascii="仿宋_GB2312" w:eastAsia="仿宋_GB2312" w:hAnsi="微软雅黑" w:hint="eastAsia"/>
          <w:sz w:val="32"/>
          <w:szCs w:val="32"/>
        </w:rPr>
        <w:t>3.</w:t>
      </w:r>
      <w:r w:rsidR="00877B68" w:rsidRPr="001217E3">
        <w:rPr>
          <w:rFonts w:ascii="仿宋_GB2312" w:eastAsia="仿宋_GB2312" w:hAnsi="微软雅黑" w:hint="eastAsia"/>
          <w:sz w:val="32"/>
          <w:szCs w:val="32"/>
        </w:rPr>
        <w:t>输送到省优秀运动队梯队（省直体校、省集训队等）</w:t>
      </w:r>
      <w:r w:rsidR="003E1EC2" w:rsidRPr="001217E3">
        <w:rPr>
          <w:rFonts w:ascii="仿宋_GB2312" w:eastAsia="仿宋_GB2312" w:hAnsi="微软雅黑" w:hint="eastAsia"/>
          <w:sz w:val="32"/>
          <w:szCs w:val="32"/>
        </w:rPr>
        <w:t>的运动员</w:t>
      </w:r>
      <w:r w:rsidR="00877B68" w:rsidRPr="001217E3">
        <w:rPr>
          <w:rFonts w:ascii="仿宋_GB2312" w:eastAsia="仿宋_GB2312" w:hAnsi="微软雅黑" w:hint="eastAsia"/>
          <w:sz w:val="32"/>
          <w:szCs w:val="32"/>
        </w:rPr>
        <w:t>，按照</w:t>
      </w:r>
      <w:r w:rsidR="00877B68" w:rsidRPr="001217E3">
        <w:rPr>
          <w:rFonts w:ascii="仿宋_GB2312" w:eastAsia="仿宋_GB2312" w:hint="eastAsia"/>
          <w:sz w:val="32"/>
          <w:szCs w:val="32"/>
        </w:rPr>
        <w:t>每人每月550元补助伙食,每人每年800元补助服装，发放以接收单位出具的进退队证明为准。</w:t>
      </w:r>
    </w:p>
    <w:p w:rsidR="00D91A48" w:rsidRPr="001217E3" w:rsidRDefault="00877B68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Chars="200" w:firstLine="640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仿宋_GB2312" w:eastAsia="仿宋_GB2312" w:hint="eastAsia"/>
          <w:sz w:val="32"/>
          <w:szCs w:val="32"/>
        </w:rPr>
        <w:t>4.</w:t>
      </w:r>
      <w:r w:rsidR="00D91A48" w:rsidRPr="001217E3">
        <w:rPr>
          <w:rFonts w:ascii="仿宋_GB2312" w:eastAsia="仿宋_GB2312" w:hAnsi="微软雅黑" w:hint="eastAsia"/>
          <w:sz w:val="32"/>
          <w:szCs w:val="32"/>
        </w:rPr>
        <w:t>基层单位向</w:t>
      </w:r>
      <w:r w:rsidR="00ED30E4" w:rsidRPr="001217E3">
        <w:rPr>
          <w:rFonts w:ascii="仿宋_GB2312" w:eastAsia="仿宋_GB2312" w:hAnsi="微软雅黑" w:hint="eastAsia"/>
          <w:sz w:val="32"/>
          <w:szCs w:val="32"/>
        </w:rPr>
        <w:t>国家高水平体育后备人才基地</w:t>
      </w:r>
      <w:r w:rsidR="00D91A48" w:rsidRPr="001217E3">
        <w:rPr>
          <w:rFonts w:ascii="仿宋_GB2312" w:eastAsia="仿宋_GB2312" w:hAnsi="微软雅黑" w:hint="eastAsia"/>
          <w:sz w:val="32"/>
          <w:szCs w:val="32"/>
        </w:rPr>
        <w:t>（</w:t>
      </w:r>
      <w:r w:rsidR="00ED30E4" w:rsidRPr="001217E3">
        <w:rPr>
          <w:rFonts w:ascii="仿宋_GB2312" w:eastAsia="仿宋_GB2312" w:hAnsi="微软雅黑" w:hint="eastAsia"/>
          <w:sz w:val="32"/>
          <w:szCs w:val="32"/>
        </w:rPr>
        <w:t>宜昌市体育运动学校</w:t>
      </w:r>
      <w:r w:rsidR="00D91A48" w:rsidRPr="001217E3">
        <w:rPr>
          <w:rFonts w:ascii="仿宋_GB2312" w:eastAsia="仿宋_GB2312" w:hAnsi="微软雅黑" w:hint="eastAsia"/>
          <w:sz w:val="32"/>
          <w:szCs w:val="32"/>
        </w:rPr>
        <w:t>）输送运动员，并代表宜昌参加省锦标赛获得前八名，一次性奖励输送教练员1000元。</w:t>
      </w:r>
    </w:p>
    <w:p w:rsidR="00CB5151" w:rsidRPr="001217E3" w:rsidRDefault="00CB5151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45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黑体" w:eastAsia="黑体" w:hAnsi="黑体" w:hint="eastAsia"/>
          <w:sz w:val="32"/>
          <w:szCs w:val="32"/>
        </w:rPr>
        <w:t xml:space="preserve">第四条  </w:t>
      </w:r>
      <w:r w:rsidR="00ED30E4" w:rsidRPr="001217E3">
        <w:rPr>
          <w:rFonts w:ascii="仿宋_GB2312" w:eastAsia="仿宋_GB2312" w:hAnsi="微软雅黑" w:hint="eastAsia"/>
          <w:sz w:val="32"/>
          <w:szCs w:val="32"/>
        </w:rPr>
        <w:t>因政治思想、道德作风、遵纪守法等方面造成</w:t>
      </w:r>
      <w:r w:rsidR="00ED30E4" w:rsidRPr="001217E3">
        <w:rPr>
          <w:rFonts w:ascii="仿宋_GB2312" w:eastAsia="仿宋_GB2312" w:hAnsi="微软雅黑" w:hint="eastAsia"/>
          <w:sz w:val="32"/>
          <w:szCs w:val="32"/>
        </w:rPr>
        <w:lastRenderedPageBreak/>
        <w:t>不良影响或受到处分的，由</w:t>
      </w:r>
      <w:r w:rsidR="001A0E8C" w:rsidRPr="001217E3">
        <w:rPr>
          <w:rFonts w:ascii="仿宋_GB2312" w:eastAsia="仿宋_GB2312" w:hAnsi="微软雅黑" w:hint="eastAsia"/>
          <w:sz w:val="32"/>
          <w:szCs w:val="32"/>
        </w:rPr>
        <w:t>市文化和旅游局（体育局）</w:t>
      </w:r>
      <w:r w:rsidR="00ED30E4" w:rsidRPr="001217E3">
        <w:rPr>
          <w:rFonts w:ascii="仿宋_GB2312" w:eastAsia="仿宋_GB2312" w:hAnsi="微软雅黑" w:hint="eastAsia"/>
          <w:sz w:val="32"/>
          <w:szCs w:val="32"/>
        </w:rPr>
        <w:t>提出处理意见，经市政府批准，可酌情减发奖金，直至取消奖励。</w:t>
      </w:r>
    </w:p>
    <w:p w:rsidR="00ED30E4" w:rsidRPr="001217E3" w:rsidRDefault="00CB5151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45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黑体" w:eastAsia="黑体" w:hAnsi="黑体" w:hint="eastAsia"/>
          <w:sz w:val="32"/>
          <w:szCs w:val="32"/>
        </w:rPr>
        <w:t>第五条</w:t>
      </w:r>
      <w:r w:rsidRPr="001217E3">
        <w:rPr>
          <w:rFonts w:ascii="仿宋_GB2312" w:eastAsia="仿宋_GB2312" w:hAnsi="微软雅黑" w:hint="eastAsia"/>
          <w:sz w:val="32"/>
          <w:szCs w:val="32"/>
        </w:rPr>
        <w:t xml:space="preserve">  </w:t>
      </w:r>
      <w:r w:rsidR="00ED30E4" w:rsidRPr="001217E3">
        <w:rPr>
          <w:rFonts w:ascii="仿宋_GB2312" w:eastAsia="仿宋_GB2312" w:hAnsi="微软雅黑" w:hint="eastAsia"/>
          <w:sz w:val="32"/>
          <w:szCs w:val="32"/>
        </w:rPr>
        <w:t>经费管理</w:t>
      </w:r>
    </w:p>
    <w:p w:rsidR="00ED30E4" w:rsidRPr="001217E3" w:rsidRDefault="00ED30E4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45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仿宋_GB2312" w:eastAsia="仿宋_GB2312" w:hAnsi="微软雅黑" w:hint="eastAsia"/>
          <w:sz w:val="32"/>
          <w:szCs w:val="32"/>
        </w:rPr>
        <w:t>（一）根据每年的赛事情况，所需奖励经费由</w:t>
      </w:r>
      <w:r w:rsidR="00DC3436" w:rsidRPr="001217E3">
        <w:rPr>
          <w:rFonts w:ascii="仿宋_GB2312" w:eastAsia="仿宋_GB2312" w:hAnsi="微软雅黑" w:hint="eastAsia"/>
          <w:sz w:val="32"/>
          <w:szCs w:val="32"/>
        </w:rPr>
        <w:t>市文化和旅游局</w:t>
      </w:r>
      <w:r w:rsidR="00EE76FC" w:rsidRPr="001217E3">
        <w:rPr>
          <w:rFonts w:ascii="仿宋_GB2312" w:eastAsia="仿宋_GB2312" w:hAnsi="微软雅黑" w:hint="eastAsia"/>
          <w:sz w:val="32"/>
          <w:szCs w:val="32"/>
        </w:rPr>
        <w:t>（体育局）</w:t>
      </w:r>
      <w:r w:rsidRPr="001217E3">
        <w:rPr>
          <w:rFonts w:ascii="仿宋_GB2312" w:eastAsia="仿宋_GB2312" w:hAnsi="微软雅黑" w:hint="eastAsia"/>
          <w:sz w:val="32"/>
          <w:szCs w:val="32"/>
        </w:rPr>
        <w:t>、市残疾人联合会据实向市政府提出申请，经批准后由市财政统筹安排。</w:t>
      </w:r>
    </w:p>
    <w:p w:rsidR="00ED30E4" w:rsidRPr="001217E3" w:rsidRDefault="00ED30E4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45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仿宋_GB2312" w:eastAsia="仿宋_GB2312" w:hAnsi="微软雅黑" w:hint="eastAsia"/>
          <w:sz w:val="32"/>
          <w:szCs w:val="32"/>
        </w:rPr>
        <w:t>（二）奖励资金应专款专用，严格按照本办法管理和使用，使用时须遵守财务规章制度和财经纪律。</w:t>
      </w:r>
    </w:p>
    <w:p w:rsidR="00CB5151" w:rsidRPr="001217E3" w:rsidRDefault="00CB5151" w:rsidP="002075B8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45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黑体" w:eastAsia="黑体" w:hAnsi="黑体" w:hint="eastAsia"/>
          <w:sz w:val="32"/>
          <w:szCs w:val="32"/>
        </w:rPr>
        <w:t>第六条</w:t>
      </w:r>
      <w:r w:rsidRPr="001217E3">
        <w:rPr>
          <w:rFonts w:ascii="仿宋_GB2312" w:eastAsia="仿宋_GB2312" w:hAnsi="微软雅黑" w:hint="eastAsia"/>
          <w:sz w:val="32"/>
          <w:szCs w:val="32"/>
        </w:rPr>
        <w:t xml:space="preserve">  </w:t>
      </w:r>
      <w:r w:rsidR="00ED30E4" w:rsidRPr="001217E3">
        <w:rPr>
          <w:rFonts w:ascii="仿宋_GB2312" w:eastAsia="仿宋_GB2312" w:hAnsi="微软雅黑" w:hint="eastAsia"/>
          <w:sz w:val="32"/>
          <w:szCs w:val="32"/>
        </w:rPr>
        <w:t>县（市、区）人民政府可参照本办法执行，也可另行制定相应奖励办法。</w:t>
      </w:r>
    </w:p>
    <w:p w:rsidR="0038441D" w:rsidRPr="001217E3" w:rsidRDefault="00CB5151" w:rsidP="00D231B5">
      <w:pPr>
        <w:pStyle w:val="a4"/>
        <w:widowControl w:val="0"/>
        <w:shd w:val="clear" w:color="auto" w:fill="FFFFFF"/>
        <w:spacing w:before="0" w:beforeAutospacing="0" w:after="0" w:afterAutospacing="0" w:line="580" w:lineRule="exact"/>
        <w:ind w:firstLine="645"/>
        <w:textAlignment w:val="baseline"/>
        <w:rPr>
          <w:rFonts w:ascii="仿宋_GB2312" w:eastAsia="仿宋_GB2312" w:hAnsi="微软雅黑"/>
          <w:sz w:val="32"/>
          <w:szCs w:val="32"/>
        </w:rPr>
      </w:pPr>
      <w:r w:rsidRPr="001217E3">
        <w:rPr>
          <w:rFonts w:ascii="黑体" w:eastAsia="黑体" w:hAnsi="黑体" w:hint="eastAsia"/>
          <w:sz w:val="32"/>
          <w:szCs w:val="32"/>
        </w:rPr>
        <w:t>第七条</w:t>
      </w:r>
      <w:r w:rsidRPr="001217E3">
        <w:rPr>
          <w:rFonts w:ascii="仿宋_GB2312" w:eastAsia="仿宋_GB2312" w:hAnsi="微软雅黑" w:hint="eastAsia"/>
          <w:b/>
          <w:sz w:val="32"/>
          <w:szCs w:val="32"/>
        </w:rPr>
        <w:t xml:space="preserve">  </w:t>
      </w:r>
      <w:r w:rsidR="00ED30E4" w:rsidRPr="001217E3">
        <w:rPr>
          <w:rFonts w:ascii="仿宋_GB2312" w:eastAsia="仿宋_GB2312" w:hAnsi="微软雅黑" w:hint="eastAsia"/>
          <w:sz w:val="32"/>
          <w:szCs w:val="32"/>
        </w:rPr>
        <w:t>本办法自2020年  月  日起施行，以比赛时间为准。宜昌市人民政府2012年6月21日印发的《宜昌市体育争光奖励办法》(宜府发〔2012〕18号)同时废止。</w:t>
      </w:r>
    </w:p>
    <w:sectPr w:rsidR="0038441D" w:rsidRPr="001217E3" w:rsidSect="00933789">
      <w:footerReference w:type="default" r:id="rId7"/>
      <w:pgSz w:w="11906" w:h="16838"/>
      <w:pgMar w:top="1418" w:right="1701" w:bottom="1418" w:left="170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7E8" w:rsidRDefault="00FA47E8" w:rsidP="00562559">
      <w:r>
        <w:separator/>
      </w:r>
    </w:p>
  </w:endnote>
  <w:endnote w:type="continuationSeparator" w:id="1">
    <w:p w:rsidR="00FA47E8" w:rsidRDefault="00FA47E8" w:rsidP="00562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420" w:rsidRDefault="00883365">
    <w:pPr>
      <w:pStyle w:val="a7"/>
      <w:jc w:val="center"/>
    </w:pPr>
    <w:fldSimple w:instr=" PAGE   \* MERGEFORMAT ">
      <w:r w:rsidR="009B74E8" w:rsidRPr="009B74E8">
        <w:rPr>
          <w:noProof/>
          <w:lang w:val="zh-CN"/>
        </w:rPr>
        <w:t>1</w:t>
      </w:r>
    </w:fldSimple>
  </w:p>
  <w:p w:rsidR="00F75420" w:rsidRDefault="00F7542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7E8" w:rsidRDefault="00FA47E8" w:rsidP="00562559">
      <w:r>
        <w:separator/>
      </w:r>
    </w:p>
  </w:footnote>
  <w:footnote w:type="continuationSeparator" w:id="1">
    <w:p w:rsidR="00FA47E8" w:rsidRDefault="00FA47E8" w:rsidP="005625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11F9"/>
    <w:rsid w:val="0000125F"/>
    <w:rsid w:val="00002315"/>
    <w:rsid w:val="000032E4"/>
    <w:rsid w:val="00004457"/>
    <w:rsid w:val="00014443"/>
    <w:rsid w:val="00014530"/>
    <w:rsid w:val="00016103"/>
    <w:rsid w:val="00024E9A"/>
    <w:rsid w:val="00042F91"/>
    <w:rsid w:val="00063FAB"/>
    <w:rsid w:val="00064A18"/>
    <w:rsid w:val="000865DB"/>
    <w:rsid w:val="00086BBB"/>
    <w:rsid w:val="00087393"/>
    <w:rsid w:val="000879DF"/>
    <w:rsid w:val="000910F4"/>
    <w:rsid w:val="0009681C"/>
    <w:rsid w:val="000A5127"/>
    <w:rsid w:val="000A70FE"/>
    <w:rsid w:val="000B4C16"/>
    <w:rsid w:val="000C0317"/>
    <w:rsid w:val="000C1BCB"/>
    <w:rsid w:val="000D6D5D"/>
    <w:rsid w:val="000E58D5"/>
    <w:rsid w:val="00113BA3"/>
    <w:rsid w:val="001152A3"/>
    <w:rsid w:val="00115840"/>
    <w:rsid w:val="001217E3"/>
    <w:rsid w:val="001273F7"/>
    <w:rsid w:val="00130E05"/>
    <w:rsid w:val="00151962"/>
    <w:rsid w:val="001574FD"/>
    <w:rsid w:val="00161267"/>
    <w:rsid w:val="00161DD5"/>
    <w:rsid w:val="00171755"/>
    <w:rsid w:val="00173506"/>
    <w:rsid w:val="00173821"/>
    <w:rsid w:val="0017566E"/>
    <w:rsid w:val="0019087F"/>
    <w:rsid w:val="001A0E8C"/>
    <w:rsid w:val="001A25DD"/>
    <w:rsid w:val="001B05F1"/>
    <w:rsid w:val="001C31DA"/>
    <w:rsid w:val="001C48A2"/>
    <w:rsid w:val="001C4D49"/>
    <w:rsid w:val="001D7C92"/>
    <w:rsid w:val="001E0B58"/>
    <w:rsid w:val="001E4EC8"/>
    <w:rsid w:val="001F13D5"/>
    <w:rsid w:val="001F1CE6"/>
    <w:rsid w:val="00200FD6"/>
    <w:rsid w:val="00203331"/>
    <w:rsid w:val="002040E0"/>
    <w:rsid w:val="00206FF5"/>
    <w:rsid w:val="002075B8"/>
    <w:rsid w:val="00214DEB"/>
    <w:rsid w:val="002170E0"/>
    <w:rsid w:val="00217F7F"/>
    <w:rsid w:val="00221071"/>
    <w:rsid w:val="002271B1"/>
    <w:rsid w:val="00240E6A"/>
    <w:rsid w:val="00241B33"/>
    <w:rsid w:val="002427A1"/>
    <w:rsid w:val="00243E56"/>
    <w:rsid w:val="00251593"/>
    <w:rsid w:val="00251C7C"/>
    <w:rsid w:val="00253D54"/>
    <w:rsid w:val="00263F36"/>
    <w:rsid w:val="002649F3"/>
    <w:rsid w:val="002700FD"/>
    <w:rsid w:val="0027100F"/>
    <w:rsid w:val="00273644"/>
    <w:rsid w:val="00287579"/>
    <w:rsid w:val="002903FD"/>
    <w:rsid w:val="00296741"/>
    <w:rsid w:val="002B35DC"/>
    <w:rsid w:val="002D0BD3"/>
    <w:rsid w:val="002D0BF7"/>
    <w:rsid w:val="002E3907"/>
    <w:rsid w:val="002E4019"/>
    <w:rsid w:val="002E548D"/>
    <w:rsid w:val="002E748A"/>
    <w:rsid w:val="003172C2"/>
    <w:rsid w:val="00334DAA"/>
    <w:rsid w:val="00337A5F"/>
    <w:rsid w:val="003450CC"/>
    <w:rsid w:val="00352B41"/>
    <w:rsid w:val="00362A03"/>
    <w:rsid w:val="00375C98"/>
    <w:rsid w:val="00383AB6"/>
    <w:rsid w:val="0038441D"/>
    <w:rsid w:val="003A163A"/>
    <w:rsid w:val="003A4283"/>
    <w:rsid w:val="003B5511"/>
    <w:rsid w:val="003C166A"/>
    <w:rsid w:val="003C1C45"/>
    <w:rsid w:val="003D148C"/>
    <w:rsid w:val="003E1372"/>
    <w:rsid w:val="003E142E"/>
    <w:rsid w:val="003E1EC2"/>
    <w:rsid w:val="003E29E3"/>
    <w:rsid w:val="003E7492"/>
    <w:rsid w:val="00401CEF"/>
    <w:rsid w:val="00426C08"/>
    <w:rsid w:val="00431BAD"/>
    <w:rsid w:val="00437500"/>
    <w:rsid w:val="0044133D"/>
    <w:rsid w:val="00442F71"/>
    <w:rsid w:val="004510EF"/>
    <w:rsid w:val="0045182A"/>
    <w:rsid w:val="00451F48"/>
    <w:rsid w:val="004533FA"/>
    <w:rsid w:val="004627D8"/>
    <w:rsid w:val="00463CDD"/>
    <w:rsid w:val="00472782"/>
    <w:rsid w:val="004801F7"/>
    <w:rsid w:val="00481D53"/>
    <w:rsid w:val="00485869"/>
    <w:rsid w:val="004A7774"/>
    <w:rsid w:val="004C2BE9"/>
    <w:rsid w:val="004C38BB"/>
    <w:rsid w:val="004C393B"/>
    <w:rsid w:val="004D2F95"/>
    <w:rsid w:val="004D3F53"/>
    <w:rsid w:val="004F5ECF"/>
    <w:rsid w:val="005155B8"/>
    <w:rsid w:val="00515EEC"/>
    <w:rsid w:val="00517AD6"/>
    <w:rsid w:val="00541399"/>
    <w:rsid w:val="00544052"/>
    <w:rsid w:val="00544A43"/>
    <w:rsid w:val="00545101"/>
    <w:rsid w:val="00553615"/>
    <w:rsid w:val="00553BF3"/>
    <w:rsid w:val="00560C1D"/>
    <w:rsid w:val="00562559"/>
    <w:rsid w:val="00564E55"/>
    <w:rsid w:val="00573A77"/>
    <w:rsid w:val="00574B60"/>
    <w:rsid w:val="005842BB"/>
    <w:rsid w:val="0058576F"/>
    <w:rsid w:val="005901DC"/>
    <w:rsid w:val="00594994"/>
    <w:rsid w:val="005A5D36"/>
    <w:rsid w:val="005A6279"/>
    <w:rsid w:val="005B5453"/>
    <w:rsid w:val="005C3269"/>
    <w:rsid w:val="005C4453"/>
    <w:rsid w:val="005C4603"/>
    <w:rsid w:val="005D2717"/>
    <w:rsid w:val="005D608C"/>
    <w:rsid w:val="005D6EC6"/>
    <w:rsid w:val="005D7465"/>
    <w:rsid w:val="005D74F3"/>
    <w:rsid w:val="005F48F7"/>
    <w:rsid w:val="005F7D29"/>
    <w:rsid w:val="00606F9A"/>
    <w:rsid w:val="00614880"/>
    <w:rsid w:val="00626A20"/>
    <w:rsid w:val="00643FCF"/>
    <w:rsid w:val="0064469D"/>
    <w:rsid w:val="00652734"/>
    <w:rsid w:val="006548C0"/>
    <w:rsid w:val="00662568"/>
    <w:rsid w:val="006729D3"/>
    <w:rsid w:val="0067487D"/>
    <w:rsid w:val="00675919"/>
    <w:rsid w:val="00683F63"/>
    <w:rsid w:val="00696C86"/>
    <w:rsid w:val="006B4E1F"/>
    <w:rsid w:val="006F118B"/>
    <w:rsid w:val="00713438"/>
    <w:rsid w:val="007203B5"/>
    <w:rsid w:val="00732B4A"/>
    <w:rsid w:val="00741B98"/>
    <w:rsid w:val="00742406"/>
    <w:rsid w:val="00742ACF"/>
    <w:rsid w:val="00763BC5"/>
    <w:rsid w:val="00775D30"/>
    <w:rsid w:val="0078139B"/>
    <w:rsid w:val="00786AC2"/>
    <w:rsid w:val="00790BB2"/>
    <w:rsid w:val="00794925"/>
    <w:rsid w:val="00794C4F"/>
    <w:rsid w:val="007A2B0B"/>
    <w:rsid w:val="007A42A2"/>
    <w:rsid w:val="007C0258"/>
    <w:rsid w:val="007C0D8E"/>
    <w:rsid w:val="007D25E8"/>
    <w:rsid w:val="007D4BA5"/>
    <w:rsid w:val="007D7C0C"/>
    <w:rsid w:val="007F4914"/>
    <w:rsid w:val="00824611"/>
    <w:rsid w:val="00830856"/>
    <w:rsid w:val="00877B68"/>
    <w:rsid w:val="00880013"/>
    <w:rsid w:val="0088060D"/>
    <w:rsid w:val="00883365"/>
    <w:rsid w:val="00883C85"/>
    <w:rsid w:val="0088758F"/>
    <w:rsid w:val="008A1B46"/>
    <w:rsid w:val="008A4A59"/>
    <w:rsid w:val="008B2E60"/>
    <w:rsid w:val="008B5F50"/>
    <w:rsid w:val="008C0CD7"/>
    <w:rsid w:val="008D65F8"/>
    <w:rsid w:val="00901327"/>
    <w:rsid w:val="0090551A"/>
    <w:rsid w:val="00924D0B"/>
    <w:rsid w:val="009256FA"/>
    <w:rsid w:val="00932F26"/>
    <w:rsid w:val="00933789"/>
    <w:rsid w:val="00935094"/>
    <w:rsid w:val="009465CA"/>
    <w:rsid w:val="009544AD"/>
    <w:rsid w:val="00962D88"/>
    <w:rsid w:val="00963010"/>
    <w:rsid w:val="0096400E"/>
    <w:rsid w:val="009877BB"/>
    <w:rsid w:val="009A19CB"/>
    <w:rsid w:val="009A288B"/>
    <w:rsid w:val="009B2A7C"/>
    <w:rsid w:val="009B4673"/>
    <w:rsid w:val="009B5733"/>
    <w:rsid w:val="009B74E8"/>
    <w:rsid w:val="009C0CAE"/>
    <w:rsid w:val="009E28DC"/>
    <w:rsid w:val="00A044BC"/>
    <w:rsid w:val="00A05FE9"/>
    <w:rsid w:val="00A062B2"/>
    <w:rsid w:val="00A14B7B"/>
    <w:rsid w:val="00A260E8"/>
    <w:rsid w:val="00A261AA"/>
    <w:rsid w:val="00A30240"/>
    <w:rsid w:val="00A3419E"/>
    <w:rsid w:val="00A350BF"/>
    <w:rsid w:val="00A35507"/>
    <w:rsid w:val="00A54A4D"/>
    <w:rsid w:val="00A60FF3"/>
    <w:rsid w:val="00A617D6"/>
    <w:rsid w:val="00A74ECD"/>
    <w:rsid w:val="00A77892"/>
    <w:rsid w:val="00AA11F9"/>
    <w:rsid w:val="00AA3683"/>
    <w:rsid w:val="00AA6744"/>
    <w:rsid w:val="00AA6F6A"/>
    <w:rsid w:val="00AA708A"/>
    <w:rsid w:val="00AC6EAF"/>
    <w:rsid w:val="00AD3D6D"/>
    <w:rsid w:val="00AE182B"/>
    <w:rsid w:val="00AF05C3"/>
    <w:rsid w:val="00B129E3"/>
    <w:rsid w:val="00B16039"/>
    <w:rsid w:val="00B37F83"/>
    <w:rsid w:val="00B429D7"/>
    <w:rsid w:val="00B54D13"/>
    <w:rsid w:val="00B54E8A"/>
    <w:rsid w:val="00B62719"/>
    <w:rsid w:val="00B65DA1"/>
    <w:rsid w:val="00B762BD"/>
    <w:rsid w:val="00B847F1"/>
    <w:rsid w:val="00B95261"/>
    <w:rsid w:val="00B964BB"/>
    <w:rsid w:val="00BA2F8D"/>
    <w:rsid w:val="00BA76D3"/>
    <w:rsid w:val="00BB5181"/>
    <w:rsid w:val="00BB56DF"/>
    <w:rsid w:val="00BB5C2B"/>
    <w:rsid w:val="00BC28DB"/>
    <w:rsid w:val="00BC7435"/>
    <w:rsid w:val="00BC76FC"/>
    <w:rsid w:val="00BD1002"/>
    <w:rsid w:val="00C06F2E"/>
    <w:rsid w:val="00C2088A"/>
    <w:rsid w:val="00C34B45"/>
    <w:rsid w:val="00C36571"/>
    <w:rsid w:val="00C36EBF"/>
    <w:rsid w:val="00C42CD8"/>
    <w:rsid w:val="00C455EE"/>
    <w:rsid w:val="00C5696F"/>
    <w:rsid w:val="00C776F6"/>
    <w:rsid w:val="00C81938"/>
    <w:rsid w:val="00C877D8"/>
    <w:rsid w:val="00C90425"/>
    <w:rsid w:val="00CA3EC5"/>
    <w:rsid w:val="00CA5FF1"/>
    <w:rsid w:val="00CB0460"/>
    <w:rsid w:val="00CB477B"/>
    <w:rsid w:val="00CB5151"/>
    <w:rsid w:val="00CC2B98"/>
    <w:rsid w:val="00CC2E86"/>
    <w:rsid w:val="00CE7141"/>
    <w:rsid w:val="00CE77E8"/>
    <w:rsid w:val="00CF6885"/>
    <w:rsid w:val="00D10C6D"/>
    <w:rsid w:val="00D14D2B"/>
    <w:rsid w:val="00D231B5"/>
    <w:rsid w:val="00D23C96"/>
    <w:rsid w:val="00D250F2"/>
    <w:rsid w:val="00D267D2"/>
    <w:rsid w:val="00D278E5"/>
    <w:rsid w:val="00D31193"/>
    <w:rsid w:val="00D36A2F"/>
    <w:rsid w:val="00D445FB"/>
    <w:rsid w:val="00D46F34"/>
    <w:rsid w:val="00D5743F"/>
    <w:rsid w:val="00D617C3"/>
    <w:rsid w:val="00D669AA"/>
    <w:rsid w:val="00D67C2E"/>
    <w:rsid w:val="00D71C81"/>
    <w:rsid w:val="00D91A48"/>
    <w:rsid w:val="00D93FE0"/>
    <w:rsid w:val="00D9530C"/>
    <w:rsid w:val="00DA3069"/>
    <w:rsid w:val="00DC3436"/>
    <w:rsid w:val="00DD24DA"/>
    <w:rsid w:val="00DD6CC7"/>
    <w:rsid w:val="00DF4882"/>
    <w:rsid w:val="00E03C49"/>
    <w:rsid w:val="00E04EBB"/>
    <w:rsid w:val="00E20CDE"/>
    <w:rsid w:val="00E24DF9"/>
    <w:rsid w:val="00E266AD"/>
    <w:rsid w:val="00E3648D"/>
    <w:rsid w:val="00E36FEC"/>
    <w:rsid w:val="00E53A17"/>
    <w:rsid w:val="00E53F43"/>
    <w:rsid w:val="00E543FC"/>
    <w:rsid w:val="00E6586F"/>
    <w:rsid w:val="00E747D5"/>
    <w:rsid w:val="00E75A4B"/>
    <w:rsid w:val="00E92C80"/>
    <w:rsid w:val="00E95F68"/>
    <w:rsid w:val="00E9635C"/>
    <w:rsid w:val="00EA1E96"/>
    <w:rsid w:val="00EA2956"/>
    <w:rsid w:val="00EA58DE"/>
    <w:rsid w:val="00EA7BCE"/>
    <w:rsid w:val="00EB7153"/>
    <w:rsid w:val="00ED30E4"/>
    <w:rsid w:val="00EE65EE"/>
    <w:rsid w:val="00EE76FC"/>
    <w:rsid w:val="00EE7B19"/>
    <w:rsid w:val="00EF1F56"/>
    <w:rsid w:val="00F01899"/>
    <w:rsid w:val="00F11A64"/>
    <w:rsid w:val="00F128BA"/>
    <w:rsid w:val="00F349C7"/>
    <w:rsid w:val="00F363D0"/>
    <w:rsid w:val="00F42926"/>
    <w:rsid w:val="00F72E6D"/>
    <w:rsid w:val="00F75420"/>
    <w:rsid w:val="00F81898"/>
    <w:rsid w:val="00F8295A"/>
    <w:rsid w:val="00F90CD4"/>
    <w:rsid w:val="00F9487E"/>
    <w:rsid w:val="00FA1C4A"/>
    <w:rsid w:val="00FA47E8"/>
    <w:rsid w:val="00FB1033"/>
    <w:rsid w:val="00FB748A"/>
    <w:rsid w:val="00FB7EBE"/>
    <w:rsid w:val="00FC3A6C"/>
    <w:rsid w:val="00FD3DD3"/>
    <w:rsid w:val="00FE42BD"/>
    <w:rsid w:val="00FE6385"/>
    <w:rsid w:val="00FF4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C28DB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C28DB"/>
  </w:style>
  <w:style w:type="paragraph" w:styleId="a4">
    <w:name w:val="Normal (Web)"/>
    <w:basedOn w:val="a"/>
    <w:uiPriority w:val="99"/>
    <w:unhideWhenUsed/>
    <w:rsid w:val="00CB51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59"/>
    <w:rsid w:val="00CB51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5625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562559"/>
    <w:rPr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5625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562559"/>
    <w:rPr>
      <w:kern w:val="2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6586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6586F"/>
    <w:rPr>
      <w:kern w:val="2"/>
      <w:sz w:val="18"/>
      <w:szCs w:val="18"/>
    </w:rPr>
  </w:style>
  <w:style w:type="paragraph" w:styleId="a9">
    <w:name w:val="Revision"/>
    <w:hidden/>
    <w:uiPriority w:val="99"/>
    <w:semiHidden/>
    <w:rsid w:val="00AA6744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E03997-70C4-424B-80D7-4FEBFFD96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5</Pages>
  <Words>391</Words>
  <Characters>2235</Characters>
  <Application>Microsoft Office Word</Application>
  <DocSecurity>0</DocSecurity>
  <Lines>18</Lines>
  <Paragraphs>5</Paragraphs>
  <ScaleCrop>false</ScaleCrop>
  <Company>Microsoft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132</cp:revision>
  <cp:lastPrinted>2020-08-03T08:54:00Z</cp:lastPrinted>
  <dcterms:created xsi:type="dcterms:W3CDTF">2020-06-29T03:25:00Z</dcterms:created>
  <dcterms:modified xsi:type="dcterms:W3CDTF">2020-09-22T01:00:00Z</dcterms:modified>
</cp:coreProperties>
</file>