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36E" w:rsidRDefault="00957505">
      <w:pPr>
        <w:adjustRightInd w:val="0"/>
        <w:snapToGrid w:val="0"/>
        <w:rPr>
          <w:szCs w:val="32"/>
        </w:rPr>
      </w:pPr>
      <w:r>
        <w:rPr>
          <w:rFonts w:ascii="黑体" w:eastAsia="黑体" w:hAnsi="黑体"/>
          <w:szCs w:val="32"/>
        </w:rPr>
        <w:t>附件1</w:t>
      </w:r>
    </w:p>
    <w:p w:rsidR="0060136E" w:rsidRDefault="0060136E">
      <w:pPr>
        <w:adjustRightInd w:val="0"/>
        <w:snapToGrid w:val="0"/>
        <w:spacing w:line="408" w:lineRule="auto"/>
        <w:rPr>
          <w:rFonts w:ascii="黑体" w:eastAsia="黑体" w:hAnsi="黑体"/>
          <w:szCs w:val="32"/>
        </w:rPr>
      </w:pPr>
    </w:p>
    <w:p w:rsidR="0060136E" w:rsidRDefault="0095750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0136E" w:rsidRDefault="0060136E">
      <w:pPr>
        <w:adjustRightInd w:val="0"/>
        <w:snapToGrid w:val="0"/>
        <w:spacing w:line="408" w:lineRule="auto"/>
        <w:rPr>
          <w:rFonts w:ascii="黑体" w:eastAsia="黑体" w:hAnsi="黑体"/>
          <w:szCs w:val="32"/>
        </w:rPr>
      </w:pPr>
    </w:p>
    <w:p w:rsidR="0060136E" w:rsidRDefault="00957505" w:rsidP="00E10E3F">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60136E">
        <w:trPr>
          <w:trHeight w:val="680"/>
        </w:trPr>
        <w:tc>
          <w:tcPr>
            <w:tcW w:w="1771" w:type="dxa"/>
            <w:vAlign w:val="center"/>
          </w:tcPr>
          <w:p w:rsidR="0060136E" w:rsidRDefault="0095750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0136E" w:rsidRDefault="00E10E3F">
            <w:pPr>
              <w:adjustRightInd w:val="0"/>
              <w:snapToGrid w:val="0"/>
              <w:jc w:val="center"/>
              <w:rPr>
                <w:rFonts w:ascii="宋体" w:eastAsia="宋体" w:hAnsi="宋体"/>
                <w:sz w:val="21"/>
                <w:szCs w:val="21"/>
              </w:rPr>
            </w:pPr>
            <w:r w:rsidRPr="00E10E3F">
              <w:rPr>
                <w:rFonts w:ascii="宋体" w:eastAsia="宋体" w:hAnsi="宋体" w:hint="eastAsia"/>
                <w:sz w:val="21"/>
                <w:szCs w:val="21"/>
              </w:rPr>
              <w:t>湖北宝上铜业有限公司年产</w:t>
            </w:r>
            <w:r w:rsidRPr="00E10E3F">
              <w:rPr>
                <w:rFonts w:ascii="宋体" w:eastAsia="宋体" w:hAnsi="宋体"/>
                <w:sz w:val="21"/>
                <w:szCs w:val="21"/>
              </w:rPr>
              <w:t>10</w:t>
            </w:r>
            <w:r w:rsidRPr="00E10E3F">
              <w:rPr>
                <w:rFonts w:ascii="宋体" w:eastAsia="宋体" w:hAnsi="宋体" w:hint="eastAsia"/>
                <w:sz w:val="21"/>
                <w:szCs w:val="21"/>
              </w:rPr>
              <w:t>万吨特种电缆专用新型节能铜导体建设项目</w:t>
            </w:r>
          </w:p>
        </w:tc>
      </w:tr>
      <w:tr w:rsidR="0060136E">
        <w:trPr>
          <w:trHeight w:val="680"/>
        </w:trPr>
        <w:tc>
          <w:tcPr>
            <w:tcW w:w="9060" w:type="dxa"/>
            <w:gridSpan w:val="3"/>
            <w:vAlign w:val="center"/>
          </w:tcPr>
          <w:p w:rsidR="0060136E" w:rsidRDefault="0095750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0136E">
        <w:trPr>
          <w:trHeight w:val="8601"/>
        </w:trPr>
        <w:tc>
          <w:tcPr>
            <w:tcW w:w="1771" w:type="dxa"/>
            <w:vAlign w:val="center"/>
          </w:tcPr>
          <w:p w:rsidR="0060136E" w:rsidRDefault="0095750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957505" w:rsidRDefault="00957505">
            <w:pPr>
              <w:adjustRightInd w:val="0"/>
              <w:snapToGrid w:val="0"/>
              <w:rPr>
                <w:rFonts w:ascii="宋体" w:eastAsia="宋体" w:hAnsi="宋体"/>
                <w:sz w:val="21"/>
                <w:szCs w:val="21"/>
              </w:rPr>
            </w:pPr>
          </w:p>
          <w:p w:rsidR="00957505" w:rsidRPr="00957505" w:rsidRDefault="00957505">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95750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0136E">
        <w:trPr>
          <w:trHeight w:val="680"/>
        </w:trPr>
        <w:tc>
          <w:tcPr>
            <w:tcW w:w="9060" w:type="dxa"/>
            <w:gridSpan w:val="3"/>
            <w:vAlign w:val="center"/>
          </w:tcPr>
          <w:p w:rsidR="0060136E" w:rsidRDefault="0095750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0136E">
        <w:trPr>
          <w:trHeight w:val="680"/>
        </w:trPr>
        <w:tc>
          <w:tcPr>
            <w:tcW w:w="9060" w:type="dxa"/>
            <w:gridSpan w:val="3"/>
            <w:vAlign w:val="center"/>
          </w:tcPr>
          <w:p w:rsidR="0060136E" w:rsidRDefault="0095750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97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0136E" w:rsidRDefault="0095750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858"/>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1487"/>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0136E" w:rsidRDefault="0095750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95750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0136E">
        <w:trPr>
          <w:trHeight w:val="680"/>
        </w:trPr>
        <w:tc>
          <w:tcPr>
            <w:tcW w:w="9060" w:type="dxa"/>
            <w:gridSpan w:val="3"/>
            <w:vAlign w:val="center"/>
          </w:tcPr>
          <w:p w:rsidR="0060136E" w:rsidRDefault="0095750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1221"/>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0136E" w:rsidRDefault="0095750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998"/>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60136E" w:rsidRDefault="0060136E">
            <w:pPr>
              <w:adjustRightInd w:val="0"/>
              <w:snapToGrid w:val="0"/>
              <w:rPr>
                <w:rFonts w:ascii="宋体" w:eastAsia="宋体" w:hAnsi="宋体"/>
                <w:b/>
                <w:bCs/>
                <w:sz w:val="21"/>
                <w:szCs w:val="21"/>
              </w:rPr>
            </w:pPr>
          </w:p>
        </w:tc>
      </w:tr>
      <w:tr w:rsidR="0060136E">
        <w:trPr>
          <w:trHeight w:val="2521"/>
        </w:trPr>
        <w:tc>
          <w:tcPr>
            <w:tcW w:w="9060" w:type="dxa"/>
            <w:gridSpan w:val="3"/>
            <w:vAlign w:val="center"/>
          </w:tcPr>
          <w:p w:rsidR="0060136E" w:rsidRDefault="00957505" w:rsidP="00E10E3F">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0136E" w:rsidRDefault="0060136E">
      <w:bookmarkStart w:id="0" w:name="_GoBack"/>
      <w:bookmarkEnd w:id="0"/>
    </w:p>
    <w:sectPr w:rsidR="0060136E" w:rsidSect="006013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457E17"/>
    <w:rsid w:val="004A3528"/>
    <w:rsid w:val="005D0F4A"/>
    <w:rsid w:val="0060136E"/>
    <w:rsid w:val="006B5497"/>
    <w:rsid w:val="00880B7D"/>
    <w:rsid w:val="008C0B18"/>
    <w:rsid w:val="00957505"/>
    <w:rsid w:val="00A45444"/>
    <w:rsid w:val="00B60ADD"/>
    <w:rsid w:val="00B83E85"/>
    <w:rsid w:val="00E10E3F"/>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60136E"/>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1</Pages>
  <Words>73</Words>
  <Characters>419</Characters>
  <Application>Microsoft Office Word</Application>
  <DocSecurity>0</DocSecurity>
  <Lines>3</Lines>
  <Paragraphs>1</Paragraphs>
  <ScaleCrop>false</ScaleCrop>
  <Company>Microsoft</Company>
  <LinksUpToDate>false</LinksUpToDate>
  <CharactersWithSpaces>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12</cp:revision>
  <dcterms:created xsi:type="dcterms:W3CDTF">2018-10-24T02:14:00Z</dcterms:created>
  <dcterms:modified xsi:type="dcterms:W3CDTF">2020-07-02T02:41:00Z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