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10" w:rsidRDefault="00BE5410">
      <w:pPr>
        <w:rPr>
          <w:b/>
        </w:rPr>
      </w:pPr>
      <w:r>
        <w:rPr>
          <w:b/>
        </w:rPr>
        <w:t>附件</w:t>
      </w:r>
      <w:r>
        <w:rPr>
          <w:b/>
        </w:rPr>
        <w:t>1</w:t>
      </w:r>
    </w:p>
    <w:p w:rsidR="00BE5410" w:rsidRDefault="00BE541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宜昌市工业生产调度资金申报表</w:t>
      </w:r>
    </w:p>
    <w:p w:rsidR="00BE5410" w:rsidRDefault="00BE5410">
      <w:r>
        <w:t xml:space="preserve">                                             </w:t>
      </w:r>
      <w:r>
        <w:t>单位：万元</w:t>
      </w:r>
    </w:p>
    <w:tbl>
      <w:tblPr>
        <w:tblW w:w="0" w:type="auto"/>
        <w:tblInd w:w="0" w:type="dxa"/>
        <w:tblLayout w:type="fixed"/>
        <w:tblLook w:val="0000"/>
      </w:tblPr>
      <w:tblGrid>
        <w:gridCol w:w="2212"/>
        <w:gridCol w:w="3426"/>
        <w:gridCol w:w="1946"/>
        <w:gridCol w:w="1479"/>
      </w:tblGrid>
      <w:tr w:rsidR="00BE5410">
        <w:trPr>
          <w:trHeight w:val="53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BE5410">
        <w:trPr>
          <w:trHeight w:val="6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52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企业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实际</w:t>
            </w:r>
            <w:r>
              <w:rPr>
                <w:rFonts w:eastAsia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51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企业联系人（姓名、职务、电话）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申请资金额度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E5410" w:rsidRDefault="00BE5410">
      <w:pPr>
        <w:spacing w:line="20" w:lineRule="exact"/>
        <w:rPr>
          <w:sz w:val="10"/>
          <w:szCs w:val="10"/>
        </w:rPr>
      </w:pPr>
    </w:p>
    <w:tbl>
      <w:tblPr>
        <w:tblW w:w="0" w:type="auto"/>
        <w:tblInd w:w="0" w:type="dxa"/>
        <w:tblLayout w:type="fixed"/>
        <w:tblLook w:val="0000"/>
      </w:tblPr>
      <w:tblGrid>
        <w:gridCol w:w="941"/>
        <w:gridCol w:w="1271"/>
        <w:gridCol w:w="1782"/>
        <w:gridCol w:w="1650"/>
        <w:gridCol w:w="1935"/>
        <w:gridCol w:w="1470"/>
      </w:tblGrid>
      <w:tr w:rsidR="00BE5410">
        <w:trPr>
          <w:trHeight w:val="494"/>
        </w:trPr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主要指标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019</w:t>
            </w:r>
            <w:r>
              <w:rPr>
                <w:rFonts w:eastAsia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20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20</w:t>
            </w:r>
            <w:r>
              <w:rPr>
                <w:rFonts w:eastAsia="宋体"/>
                <w:kern w:val="0"/>
                <w:sz w:val="24"/>
                <w:szCs w:val="24"/>
              </w:rPr>
              <w:t>年</w:t>
            </w:r>
          </w:p>
        </w:tc>
      </w:tr>
      <w:tr w:rsidR="00BE5410">
        <w:trPr>
          <w:trHeight w:val="484"/>
        </w:trPr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本期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同期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预计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同比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增长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%</w:t>
            </w:r>
          </w:p>
        </w:tc>
      </w:tr>
      <w:tr w:rsidR="00BE5410">
        <w:trPr>
          <w:trHeight w:val="474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 w:hint="eastAsia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总产值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主要产品产量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 w:hint="eastAsia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税金总额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利润总额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 w:hint="eastAsia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资产负债率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（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%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流动资金周转率</w:t>
            </w:r>
          </w:p>
          <w:p w:rsidR="00BE5410" w:rsidRDefault="00BE5410">
            <w:pPr>
              <w:widowControl/>
              <w:spacing w:line="300" w:lineRule="exact"/>
              <w:jc w:val="center"/>
              <w:rPr>
                <w:rFonts w:eastAsia="宋体" w:hint="eastAsia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>（周转次数或周转天数）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银行流动资金贷款</w:t>
            </w:r>
          </w:p>
          <w:p w:rsidR="00BE5410" w:rsidRDefault="00BE5410"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（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5410">
        <w:trPr>
          <w:trHeight w:val="69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企业自有流动资金（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10" w:rsidRDefault="00BE541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E5410" w:rsidRDefault="00BE5410">
      <w:pPr>
        <w:widowControl/>
        <w:rPr>
          <w:rFonts w:eastAsia="宋体"/>
          <w:b/>
          <w:kern w:val="0"/>
          <w:sz w:val="24"/>
          <w:szCs w:val="24"/>
        </w:rPr>
        <w:sectPr w:rsidR="00BE5410">
          <w:footerReference w:type="default" r:id="rId6"/>
          <w:pgSz w:w="11906" w:h="16838"/>
          <w:pgMar w:top="1418" w:right="1588" w:bottom="1418" w:left="1588" w:header="0" w:footer="567" w:gutter="0"/>
          <w:pgNumType w:fmt="numberInDash" w:start="1"/>
          <w:cols w:space="720"/>
          <w:docGrid w:type="linesAndChars" w:linePitch="579" w:charSpace="-849"/>
        </w:sectPr>
      </w:pPr>
      <w:r>
        <w:rPr>
          <w:rFonts w:eastAsia="宋体"/>
          <w:b/>
          <w:kern w:val="0"/>
          <w:sz w:val="24"/>
          <w:szCs w:val="24"/>
        </w:rPr>
        <w:t>注：</w:t>
      </w:r>
      <w:r>
        <w:rPr>
          <w:rFonts w:eastAsia="宋体" w:hint="eastAsia"/>
          <w:b/>
          <w:kern w:val="0"/>
          <w:sz w:val="24"/>
          <w:szCs w:val="24"/>
        </w:rPr>
        <w:t>税金总额以</w:t>
      </w:r>
      <w:r>
        <w:rPr>
          <w:rFonts w:eastAsia="宋体"/>
          <w:b/>
          <w:kern w:val="0"/>
          <w:sz w:val="24"/>
          <w:szCs w:val="24"/>
        </w:rPr>
        <w:t>税务部门</w:t>
      </w:r>
      <w:r>
        <w:rPr>
          <w:rFonts w:eastAsia="宋体" w:hint="eastAsia"/>
          <w:b/>
          <w:kern w:val="0"/>
          <w:sz w:val="24"/>
          <w:szCs w:val="24"/>
        </w:rPr>
        <w:t>数据为准</w:t>
      </w:r>
    </w:p>
    <w:p w:rsidR="00BE5410" w:rsidRDefault="00BE5410">
      <w:pPr>
        <w:rPr>
          <w:b/>
        </w:rPr>
      </w:pPr>
      <w:r>
        <w:rPr>
          <w:b/>
        </w:rPr>
        <w:lastRenderedPageBreak/>
        <w:t>附件</w:t>
      </w:r>
      <w:r>
        <w:rPr>
          <w:b/>
        </w:rPr>
        <w:t>2</w:t>
      </w:r>
    </w:p>
    <w:p w:rsidR="00BE5410" w:rsidRDefault="00BE541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宜昌市工业生产调度资金申报情况汇总表</w:t>
      </w:r>
    </w:p>
    <w:p w:rsidR="00BE5410" w:rsidRDefault="00BE5410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单位：万元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3"/>
        <w:gridCol w:w="578"/>
        <w:gridCol w:w="403"/>
        <w:gridCol w:w="403"/>
        <w:gridCol w:w="492"/>
        <w:gridCol w:w="405"/>
        <w:gridCol w:w="404"/>
        <w:gridCol w:w="488"/>
        <w:gridCol w:w="403"/>
        <w:gridCol w:w="402"/>
        <w:gridCol w:w="493"/>
        <w:gridCol w:w="404"/>
        <w:gridCol w:w="403"/>
        <w:gridCol w:w="492"/>
        <w:gridCol w:w="404"/>
        <w:gridCol w:w="403"/>
        <w:gridCol w:w="491"/>
        <w:gridCol w:w="404"/>
        <w:gridCol w:w="404"/>
        <w:gridCol w:w="489"/>
        <w:gridCol w:w="524"/>
        <w:gridCol w:w="525"/>
        <w:gridCol w:w="403"/>
        <w:gridCol w:w="491"/>
        <w:gridCol w:w="402"/>
        <w:gridCol w:w="493"/>
        <w:gridCol w:w="578"/>
        <w:gridCol w:w="578"/>
        <w:gridCol w:w="698"/>
        <w:gridCol w:w="700"/>
      </w:tblGrid>
      <w:tr w:rsidR="00BE5410">
        <w:trPr>
          <w:trHeight w:val="90"/>
          <w:jc w:val="center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t xml:space="preserve">                                                   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企业名称</w:t>
            </w:r>
          </w:p>
        </w:tc>
        <w:tc>
          <w:tcPr>
            <w:tcW w:w="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2019年实际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2020年1-9月实际</w:t>
            </w: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Style w:val="font11"/>
                <w:rFonts w:hint="default"/>
                <w:lang/>
              </w:rPr>
              <w:t>年预计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区建议金额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企业申报金额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201</w:t>
            </w:r>
            <w:r>
              <w:rPr>
                <w:rStyle w:val="font11"/>
                <w:rFonts w:hint="default"/>
                <w:lang/>
              </w:rPr>
              <w:t>9年度实际安排金额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2018</w:t>
            </w:r>
            <w:r>
              <w:rPr>
                <w:rStyle w:val="font11"/>
                <w:rFonts w:hint="default"/>
                <w:lang/>
              </w:rPr>
              <w:t>年度实际安排金额</w:t>
            </w:r>
          </w:p>
        </w:tc>
      </w:tr>
      <w:tr w:rsidR="00BE5410">
        <w:trPr>
          <w:trHeight w:val="90"/>
          <w:jc w:val="center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工业总产值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销售收入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上缴税金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工业总产值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销售收入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上缴税金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工业总产值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销售收入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上缴税金</w:t>
            </w: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BE5410">
        <w:trPr>
          <w:trHeight w:val="90"/>
          <w:jc w:val="center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同期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同期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同期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同期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同期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同期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本期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增速%</w:t>
            </w: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410" w:rsidRDefault="00BE5410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BE5410">
        <w:trPr>
          <w:trHeight w:val="90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E5410">
        <w:trPr>
          <w:trHeight w:val="90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410">
        <w:trPr>
          <w:trHeight w:val="90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410">
        <w:trPr>
          <w:trHeight w:val="90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410" w:rsidRDefault="00BE5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E5410" w:rsidRDefault="00BE5410">
      <w:pPr>
        <w:widowControl/>
      </w:pPr>
    </w:p>
    <w:p w:rsidR="00BE5410" w:rsidRDefault="00BE5410">
      <w:pPr>
        <w:widowControl/>
      </w:pPr>
    </w:p>
    <w:p w:rsidR="00BE5410" w:rsidRDefault="00BE5410">
      <w:pPr>
        <w:sectPr w:rsidR="00BE5410">
          <w:footerReference w:type="default" r:id="rId7"/>
          <w:pgSz w:w="16838" w:h="11906" w:orient="landscape"/>
          <w:pgMar w:top="1588" w:right="1418" w:bottom="1588" w:left="1418" w:header="0" w:footer="567" w:gutter="0"/>
          <w:pgNumType w:fmt="numberInDash" w:start="5"/>
          <w:cols w:space="720"/>
          <w:docGrid w:type="linesAndChars" w:linePitch="579" w:charSpace="-849"/>
        </w:sectPr>
      </w:pPr>
    </w:p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/>
    <w:p w:rsidR="00BE5410" w:rsidRDefault="00BE5410">
      <w:pPr>
        <w:pBdr>
          <w:top w:val="single" w:sz="12" w:space="1" w:color="auto"/>
          <w:bottom w:val="single" w:sz="12" w:space="1" w:color="auto"/>
        </w:pBdr>
        <w:ind w:firstLineChars="100" w:firstLine="276"/>
        <w:rPr>
          <w:sz w:val="28"/>
          <w:szCs w:val="28"/>
        </w:rPr>
      </w:pPr>
      <w:r>
        <w:rPr>
          <w:sz w:val="28"/>
          <w:szCs w:val="28"/>
        </w:rPr>
        <w:t>宜昌市经济和信息化</w:t>
      </w:r>
      <w:r>
        <w:rPr>
          <w:rFonts w:hint="eastAsia"/>
          <w:sz w:val="28"/>
          <w:szCs w:val="28"/>
        </w:rPr>
        <w:t>局</w:t>
      </w:r>
      <w:r>
        <w:rPr>
          <w:sz w:val="28"/>
          <w:szCs w:val="28"/>
        </w:rPr>
        <w:t>办公室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20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D97886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日印发</w:t>
      </w:r>
    </w:p>
    <w:sectPr w:rsidR="00BE5410">
      <w:footerReference w:type="default" r:id="rId8"/>
      <w:pgSz w:w="11906" w:h="16838"/>
      <w:pgMar w:top="1418" w:right="1588" w:bottom="1418" w:left="1588" w:header="0" w:footer="567" w:gutter="0"/>
      <w:pgNumType w:fmt="numberInDash" w:start="6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592" w:rsidRDefault="00903592">
      <w:r>
        <w:separator/>
      </w:r>
    </w:p>
  </w:endnote>
  <w:endnote w:type="continuationSeparator" w:id="1">
    <w:p w:rsidR="00903592" w:rsidRDefault="0090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11" w:rsidRDefault="00AB5211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10" w:rsidRDefault="00BE5410">
    <w:pPr>
      <w:pStyle w:val="a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10" w:rsidRDefault="00BE5410">
    <w:pPr>
      <w:pStyle w:val="ab"/>
      <w:framePr w:wrap="around" w:vAnchor="text" w:hAnchor="margin" w:xAlign="outside" w:y="1"/>
      <w:rPr>
        <w:rStyle w:val="a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a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 w:rsidR="00C37F8C">
      <w:rPr>
        <w:rStyle w:val="a6"/>
        <w:noProof/>
        <w:sz w:val="32"/>
        <w:szCs w:val="32"/>
      </w:rPr>
      <w:t>- 7 -</w:t>
    </w:r>
    <w:r>
      <w:rPr>
        <w:sz w:val="32"/>
        <w:szCs w:val="32"/>
      </w:rPr>
      <w:fldChar w:fldCharType="end"/>
    </w:r>
  </w:p>
  <w:p w:rsidR="00BE5410" w:rsidRDefault="00BE5410">
    <w:pPr>
      <w:pStyle w:val="a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592" w:rsidRDefault="00903592">
      <w:r>
        <w:separator/>
      </w:r>
    </w:p>
  </w:footnote>
  <w:footnote w:type="continuationSeparator" w:id="1">
    <w:p w:rsidR="00903592" w:rsidRDefault="00903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E69"/>
    <w:rsid w:val="00000583"/>
    <w:rsid w:val="0001520B"/>
    <w:rsid w:val="000154D5"/>
    <w:rsid w:val="0001749F"/>
    <w:rsid w:val="00025A49"/>
    <w:rsid w:val="00030041"/>
    <w:rsid w:val="00030722"/>
    <w:rsid w:val="00032600"/>
    <w:rsid w:val="00034B9D"/>
    <w:rsid w:val="0003628C"/>
    <w:rsid w:val="00037B78"/>
    <w:rsid w:val="00042F79"/>
    <w:rsid w:val="0004603F"/>
    <w:rsid w:val="0005436E"/>
    <w:rsid w:val="00064735"/>
    <w:rsid w:val="00071514"/>
    <w:rsid w:val="00073803"/>
    <w:rsid w:val="00076838"/>
    <w:rsid w:val="0008328A"/>
    <w:rsid w:val="00087052"/>
    <w:rsid w:val="000A055D"/>
    <w:rsid w:val="000A1B1B"/>
    <w:rsid w:val="000A4238"/>
    <w:rsid w:val="000C4DF2"/>
    <w:rsid w:val="000D0F2D"/>
    <w:rsid w:val="000D1B73"/>
    <w:rsid w:val="000D39B0"/>
    <w:rsid w:val="000F1E60"/>
    <w:rsid w:val="000F3999"/>
    <w:rsid w:val="000F4068"/>
    <w:rsid w:val="000F4CDB"/>
    <w:rsid w:val="00103BAC"/>
    <w:rsid w:val="00125136"/>
    <w:rsid w:val="001319C8"/>
    <w:rsid w:val="001424E6"/>
    <w:rsid w:val="00154A0C"/>
    <w:rsid w:val="00156175"/>
    <w:rsid w:val="00160804"/>
    <w:rsid w:val="001655D8"/>
    <w:rsid w:val="00180023"/>
    <w:rsid w:val="0018545D"/>
    <w:rsid w:val="00187FD0"/>
    <w:rsid w:val="001901E8"/>
    <w:rsid w:val="001B1F63"/>
    <w:rsid w:val="001B2E29"/>
    <w:rsid w:val="001C3593"/>
    <w:rsid w:val="001C3D20"/>
    <w:rsid w:val="001C6ECD"/>
    <w:rsid w:val="001D20D0"/>
    <w:rsid w:val="001D5C13"/>
    <w:rsid w:val="001D5E7A"/>
    <w:rsid w:val="001E322B"/>
    <w:rsid w:val="001E599F"/>
    <w:rsid w:val="001E78B0"/>
    <w:rsid w:val="001F5185"/>
    <w:rsid w:val="001F7EED"/>
    <w:rsid w:val="00202015"/>
    <w:rsid w:val="00207502"/>
    <w:rsid w:val="002078EA"/>
    <w:rsid w:val="002459A5"/>
    <w:rsid w:val="00246491"/>
    <w:rsid w:val="00254594"/>
    <w:rsid w:val="00280EB4"/>
    <w:rsid w:val="00281F3B"/>
    <w:rsid w:val="00286A8A"/>
    <w:rsid w:val="00286E13"/>
    <w:rsid w:val="00293C6E"/>
    <w:rsid w:val="00294C88"/>
    <w:rsid w:val="002960B8"/>
    <w:rsid w:val="002A1EC8"/>
    <w:rsid w:val="002A592F"/>
    <w:rsid w:val="002B416B"/>
    <w:rsid w:val="002B4694"/>
    <w:rsid w:val="002D6122"/>
    <w:rsid w:val="002E15FA"/>
    <w:rsid w:val="002E2E7C"/>
    <w:rsid w:val="002E3FC2"/>
    <w:rsid w:val="002E503C"/>
    <w:rsid w:val="002F0E6F"/>
    <w:rsid w:val="002F769A"/>
    <w:rsid w:val="00301471"/>
    <w:rsid w:val="00316FF0"/>
    <w:rsid w:val="00320152"/>
    <w:rsid w:val="00321D07"/>
    <w:rsid w:val="00322A62"/>
    <w:rsid w:val="00337493"/>
    <w:rsid w:val="003453F3"/>
    <w:rsid w:val="00360226"/>
    <w:rsid w:val="00362584"/>
    <w:rsid w:val="003700F8"/>
    <w:rsid w:val="003721BE"/>
    <w:rsid w:val="00372D26"/>
    <w:rsid w:val="003776B3"/>
    <w:rsid w:val="00383204"/>
    <w:rsid w:val="00385C0E"/>
    <w:rsid w:val="003862F0"/>
    <w:rsid w:val="003A57F4"/>
    <w:rsid w:val="003A74A0"/>
    <w:rsid w:val="003B7C0A"/>
    <w:rsid w:val="003C7E34"/>
    <w:rsid w:val="003D0EED"/>
    <w:rsid w:val="003D5D38"/>
    <w:rsid w:val="003E13A5"/>
    <w:rsid w:val="003E241D"/>
    <w:rsid w:val="003E5258"/>
    <w:rsid w:val="003E5A4C"/>
    <w:rsid w:val="003E6A50"/>
    <w:rsid w:val="003E7B70"/>
    <w:rsid w:val="003F3F41"/>
    <w:rsid w:val="00405EFA"/>
    <w:rsid w:val="00412B03"/>
    <w:rsid w:val="0041310A"/>
    <w:rsid w:val="0041444D"/>
    <w:rsid w:val="00421DB5"/>
    <w:rsid w:val="004277A9"/>
    <w:rsid w:val="00435316"/>
    <w:rsid w:val="00442CEF"/>
    <w:rsid w:val="00447015"/>
    <w:rsid w:val="00455160"/>
    <w:rsid w:val="004562E8"/>
    <w:rsid w:val="00472686"/>
    <w:rsid w:val="00475C2B"/>
    <w:rsid w:val="00480A85"/>
    <w:rsid w:val="00482EE0"/>
    <w:rsid w:val="004A0D57"/>
    <w:rsid w:val="004A3BC2"/>
    <w:rsid w:val="004A7948"/>
    <w:rsid w:val="004A7A03"/>
    <w:rsid w:val="004B3D4A"/>
    <w:rsid w:val="004C16F4"/>
    <w:rsid w:val="004C5F50"/>
    <w:rsid w:val="004E2AA3"/>
    <w:rsid w:val="00503C01"/>
    <w:rsid w:val="005059EF"/>
    <w:rsid w:val="00505E07"/>
    <w:rsid w:val="00510013"/>
    <w:rsid w:val="005176AB"/>
    <w:rsid w:val="00523AD6"/>
    <w:rsid w:val="00527CE3"/>
    <w:rsid w:val="0053348C"/>
    <w:rsid w:val="00541CB5"/>
    <w:rsid w:val="00546374"/>
    <w:rsid w:val="00546DBA"/>
    <w:rsid w:val="00551F30"/>
    <w:rsid w:val="00555DC4"/>
    <w:rsid w:val="005567B3"/>
    <w:rsid w:val="00563A6D"/>
    <w:rsid w:val="00565764"/>
    <w:rsid w:val="00566420"/>
    <w:rsid w:val="00570B04"/>
    <w:rsid w:val="0058042C"/>
    <w:rsid w:val="00580CC6"/>
    <w:rsid w:val="0058376B"/>
    <w:rsid w:val="00597626"/>
    <w:rsid w:val="005A6491"/>
    <w:rsid w:val="005D3BFA"/>
    <w:rsid w:val="005D4902"/>
    <w:rsid w:val="005D508C"/>
    <w:rsid w:val="005D5746"/>
    <w:rsid w:val="005D6AF0"/>
    <w:rsid w:val="005E395A"/>
    <w:rsid w:val="005E5FBA"/>
    <w:rsid w:val="005F6E59"/>
    <w:rsid w:val="00601B49"/>
    <w:rsid w:val="00614EF3"/>
    <w:rsid w:val="0061500E"/>
    <w:rsid w:val="00615F29"/>
    <w:rsid w:val="0062583D"/>
    <w:rsid w:val="0062771A"/>
    <w:rsid w:val="006308CE"/>
    <w:rsid w:val="0064668F"/>
    <w:rsid w:val="00647378"/>
    <w:rsid w:val="0065203E"/>
    <w:rsid w:val="00653853"/>
    <w:rsid w:val="00655F9E"/>
    <w:rsid w:val="00672980"/>
    <w:rsid w:val="00674633"/>
    <w:rsid w:val="006769A4"/>
    <w:rsid w:val="00687E19"/>
    <w:rsid w:val="006912C7"/>
    <w:rsid w:val="006916E6"/>
    <w:rsid w:val="0069334F"/>
    <w:rsid w:val="00695887"/>
    <w:rsid w:val="006A53F2"/>
    <w:rsid w:val="006B2A7A"/>
    <w:rsid w:val="006B77C1"/>
    <w:rsid w:val="006C3C67"/>
    <w:rsid w:val="006C4E3A"/>
    <w:rsid w:val="006C6624"/>
    <w:rsid w:val="006C7266"/>
    <w:rsid w:val="006D0E69"/>
    <w:rsid w:val="006D160D"/>
    <w:rsid w:val="006E21A9"/>
    <w:rsid w:val="006E32DD"/>
    <w:rsid w:val="006E4459"/>
    <w:rsid w:val="006E6F89"/>
    <w:rsid w:val="006E7FFE"/>
    <w:rsid w:val="006F76AC"/>
    <w:rsid w:val="00704CE1"/>
    <w:rsid w:val="007108D2"/>
    <w:rsid w:val="007131EF"/>
    <w:rsid w:val="007165C3"/>
    <w:rsid w:val="0072602F"/>
    <w:rsid w:val="00741CEC"/>
    <w:rsid w:val="00747D6A"/>
    <w:rsid w:val="00750763"/>
    <w:rsid w:val="00752063"/>
    <w:rsid w:val="00760ECA"/>
    <w:rsid w:val="0076150C"/>
    <w:rsid w:val="00765C7D"/>
    <w:rsid w:val="00767C3A"/>
    <w:rsid w:val="007908B2"/>
    <w:rsid w:val="0079391B"/>
    <w:rsid w:val="007B671E"/>
    <w:rsid w:val="007B754A"/>
    <w:rsid w:val="007B7FB9"/>
    <w:rsid w:val="007C017C"/>
    <w:rsid w:val="007C01C2"/>
    <w:rsid w:val="007C1B5B"/>
    <w:rsid w:val="007C3DF8"/>
    <w:rsid w:val="007D0E65"/>
    <w:rsid w:val="007D2CFF"/>
    <w:rsid w:val="007D3147"/>
    <w:rsid w:val="007D3C01"/>
    <w:rsid w:val="007D4E31"/>
    <w:rsid w:val="007E1C20"/>
    <w:rsid w:val="007E3F88"/>
    <w:rsid w:val="007F172F"/>
    <w:rsid w:val="00810652"/>
    <w:rsid w:val="00812A91"/>
    <w:rsid w:val="00814DA4"/>
    <w:rsid w:val="008169DB"/>
    <w:rsid w:val="00827853"/>
    <w:rsid w:val="008335D6"/>
    <w:rsid w:val="008460DB"/>
    <w:rsid w:val="008471B0"/>
    <w:rsid w:val="008553DE"/>
    <w:rsid w:val="00855EB4"/>
    <w:rsid w:val="00856E0F"/>
    <w:rsid w:val="008657D3"/>
    <w:rsid w:val="00865F74"/>
    <w:rsid w:val="00881AE1"/>
    <w:rsid w:val="00885F57"/>
    <w:rsid w:val="008932C9"/>
    <w:rsid w:val="00895C8C"/>
    <w:rsid w:val="008A2C20"/>
    <w:rsid w:val="008A5029"/>
    <w:rsid w:val="008B02A6"/>
    <w:rsid w:val="008B2997"/>
    <w:rsid w:val="008B547A"/>
    <w:rsid w:val="008B7A85"/>
    <w:rsid w:val="008B7DDD"/>
    <w:rsid w:val="008D371D"/>
    <w:rsid w:val="008D38ED"/>
    <w:rsid w:val="008D5B3B"/>
    <w:rsid w:val="008E4486"/>
    <w:rsid w:val="008F4201"/>
    <w:rsid w:val="009018E2"/>
    <w:rsid w:val="009025CD"/>
    <w:rsid w:val="00902FB2"/>
    <w:rsid w:val="00903592"/>
    <w:rsid w:val="009071E3"/>
    <w:rsid w:val="009157CD"/>
    <w:rsid w:val="009204CD"/>
    <w:rsid w:val="0092207C"/>
    <w:rsid w:val="00926946"/>
    <w:rsid w:val="00935EFB"/>
    <w:rsid w:val="00946BF6"/>
    <w:rsid w:val="00950448"/>
    <w:rsid w:val="00953054"/>
    <w:rsid w:val="00960122"/>
    <w:rsid w:val="009641E6"/>
    <w:rsid w:val="00966391"/>
    <w:rsid w:val="00974030"/>
    <w:rsid w:val="009759AE"/>
    <w:rsid w:val="0097681F"/>
    <w:rsid w:val="0098093A"/>
    <w:rsid w:val="00980EBE"/>
    <w:rsid w:val="00982649"/>
    <w:rsid w:val="0098370D"/>
    <w:rsid w:val="009966DB"/>
    <w:rsid w:val="009A0C89"/>
    <w:rsid w:val="009A4B3B"/>
    <w:rsid w:val="009A7D6A"/>
    <w:rsid w:val="009B31DA"/>
    <w:rsid w:val="009D108E"/>
    <w:rsid w:val="009D41C0"/>
    <w:rsid w:val="009E7D86"/>
    <w:rsid w:val="009F2D10"/>
    <w:rsid w:val="00A01998"/>
    <w:rsid w:val="00A10B8C"/>
    <w:rsid w:val="00A272D0"/>
    <w:rsid w:val="00A3290D"/>
    <w:rsid w:val="00A32FB6"/>
    <w:rsid w:val="00A42407"/>
    <w:rsid w:val="00A4597A"/>
    <w:rsid w:val="00A537E0"/>
    <w:rsid w:val="00A7095B"/>
    <w:rsid w:val="00A75C30"/>
    <w:rsid w:val="00A76668"/>
    <w:rsid w:val="00A8700A"/>
    <w:rsid w:val="00A96832"/>
    <w:rsid w:val="00A97E9F"/>
    <w:rsid w:val="00AA1D25"/>
    <w:rsid w:val="00AB5211"/>
    <w:rsid w:val="00AB5618"/>
    <w:rsid w:val="00AC032E"/>
    <w:rsid w:val="00AC6FB5"/>
    <w:rsid w:val="00AD2B49"/>
    <w:rsid w:val="00AD7FEA"/>
    <w:rsid w:val="00AE176A"/>
    <w:rsid w:val="00AE3D23"/>
    <w:rsid w:val="00B00755"/>
    <w:rsid w:val="00B039BF"/>
    <w:rsid w:val="00B064AA"/>
    <w:rsid w:val="00B112C8"/>
    <w:rsid w:val="00B11466"/>
    <w:rsid w:val="00B13C3D"/>
    <w:rsid w:val="00B13F2C"/>
    <w:rsid w:val="00B163FB"/>
    <w:rsid w:val="00B21D09"/>
    <w:rsid w:val="00B24069"/>
    <w:rsid w:val="00B364FE"/>
    <w:rsid w:val="00B36A71"/>
    <w:rsid w:val="00B40CF4"/>
    <w:rsid w:val="00B414F6"/>
    <w:rsid w:val="00B45A23"/>
    <w:rsid w:val="00B46E21"/>
    <w:rsid w:val="00B573F0"/>
    <w:rsid w:val="00B658AD"/>
    <w:rsid w:val="00B66E25"/>
    <w:rsid w:val="00B7166C"/>
    <w:rsid w:val="00B733EC"/>
    <w:rsid w:val="00B747D5"/>
    <w:rsid w:val="00BA1265"/>
    <w:rsid w:val="00BA27AF"/>
    <w:rsid w:val="00BA32C9"/>
    <w:rsid w:val="00BA3520"/>
    <w:rsid w:val="00BB01FA"/>
    <w:rsid w:val="00BB5E39"/>
    <w:rsid w:val="00BC0B16"/>
    <w:rsid w:val="00BC570A"/>
    <w:rsid w:val="00BE5410"/>
    <w:rsid w:val="00BE6AE8"/>
    <w:rsid w:val="00BF30A0"/>
    <w:rsid w:val="00BF73FF"/>
    <w:rsid w:val="00C17141"/>
    <w:rsid w:val="00C2301D"/>
    <w:rsid w:val="00C23CAE"/>
    <w:rsid w:val="00C243A9"/>
    <w:rsid w:val="00C32DA1"/>
    <w:rsid w:val="00C37941"/>
    <w:rsid w:val="00C37F8C"/>
    <w:rsid w:val="00C404EB"/>
    <w:rsid w:val="00C41A9D"/>
    <w:rsid w:val="00C41CC9"/>
    <w:rsid w:val="00C42A8C"/>
    <w:rsid w:val="00C4776A"/>
    <w:rsid w:val="00C508B4"/>
    <w:rsid w:val="00C53618"/>
    <w:rsid w:val="00C5737A"/>
    <w:rsid w:val="00C57D5D"/>
    <w:rsid w:val="00C65B70"/>
    <w:rsid w:val="00C65EC4"/>
    <w:rsid w:val="00C6616B"/>
    <w:rsid w:val="00C67BEF"/>
    <w:rsid w:val="00C70BCF"/>
    <w:rsid w:val="00C718CF"/>
    <w:rsid w:val="00C7662C"/>
    <w:rsid w:val="00C8004A"/>
    <w:rsid w:val="00C84506"/>
    <w:rsid w:val="00C91C47"/>
    <w:rsid w:val="00C977FC"/>
    <w:rsid w:val="00CA3A99"/>
    <w:rsid w:val="00CA42A4"/>
    <w:rsid w:val="00CB2FF6"/>
    <w:rsid w:val="00CB5143"/>
    <w:rsid w:val="00CB7AED"/>
    <w:rsid w:val="00CC2210"/>
    <w:rsid w:val="00CC361A"/>
    <w:rsid w:val="00CD3113"/>
    <w:rsid w:val="00CD6DED"/>
    <w:rsid w:val="00CE06B8"/>
    <w:rsid w:val="00CE6178"/>
    <w:rsid w:val="00CE71C8"/>
    <w:rsid w:val="00CE74FA"/>
    <w:rsid w:val="00CF1488"/>
    <w:rsid w:val="00D02276"/>
    <w:rsid w:val="00D03DC5"/>
    <w:rsid w:val="00D16087"/>
    <w:rsid w:val="00D323D7"/>
    <w:rsid w:val="00D35C0C"/>
    <w:rsid w:val="00D35F89"/>
    <w:rsid w:val="00D4017A"/>
    <w:rsid w:val="00D465D0"/>
    <w:rsid w:val="00D508FC"/>
    <w:rsid w:val="00D6477B"/>
    <w:rsid w:val="00D70228"/>
    <w:rsid w:val="00D74FC3"/>
    <w:rsid w:val="00D80D7F"/>
    <w:rsid w:val="00D97886"/>
    <w:rsid w:val="00DA3721"/>
    <w:rsid w:val="00DA6A25"/>
    <w:rsid w:val="00DB10B4"/>
    <w:rsid w:val="00DC1C29"/>
    <w:rsid w:val="00DC5CA6"/>
    <w:rsid w:val="00DE4F50"/>
    <w:rsid w:val="00DE5232"/>
    <w:rsid w:val="00DF17FC"/>
    <w:rsid w:val="00DF47C2"/>
    <w:rsid w:val="00E01099"/>
    <w:rsid w:val="00E078E8"/>
    <w:rsid w:val="00E104D9"/>
    <w:rsid w:val="00E1195D"/>
    <w:rsid w:val="00E13A13"/>
    <w:rsid w:val="00E200EA"/>
    <w:rsid w:val="00E24F39"/>
    <w:rsid w:val="00E3118E"/>
    <w:rsid w:val="00E31692"/>
    <w:rsid w:val="00E32A76"/>
    <w:rsid w:val="00E3412B"/>
    <w:rsid w:val="00E5338B"/>
    <w:rsid w:val="00E53FBC"/>
    <w:rsid w:val="00E54D26"/>
    <w:rsid w:val="00E73015"/>
    <w:rsid w:val="00E748C7"/>
    <w:rsid w:val="00E77880"/>
    <w:rsid w:val="00E810C4"/>
    <w:rsid w:val="00E81372"/>
    <w:rsid w:val="00E83FF3"/>
    <w:rsid w:val="00E917A2"/>
    <w:rsid w:val="00E97A45"/>
    <w:rsid w:val="00EA3EF2"/>
    <w:rsid w:val="00EB2E18"/>
    <w:rsid w:val="00EC1F9A"/>
    <w:rsid w:val="00EC2C24"/>
    <w:rsid w:val="00EC5A6C"/>
    <w:rsid w:val="00ED1ED9"/>
    <w:rsid w:val="00ED24F2"/>
    <w:rsid w:val="00EE0245"/>
    <w:rsid w:val="00EE6266"/>
    <w:rsid w:val="00F018F9"/>
    <w:rsid w:val="00F04C96"/>
    <w:rsid w:val="00F10E66"/>
    <w:rsid w:val="00F13C96"/>
    <w:rsid w:val="00F161B7"/>
    <w:rsid w:val="00F378E2"/>
    <w:rsid w:val="00F613C3"/>
    <w:rsid w:val="00F7352D"/>
    <w:rsid w:val="00F74633"/>
    <w:rsid w:val="00F83FC3"/>
    <w:rsid w:val="00F877D6"/>
    <w:rsid w:val="00F90547"/>
    <w:rsid w:val="00F93CBA"/>
    <w:rsid w:val="00FA0571"/>
    <w:rsid w:val="00FA0E53"/>
    <w:rsid w:val="00FA6042"/>
    <w:rsid w:val="00FA72D3"/>
    <w:rsid w:val="00FA79E6"/>
    <w:rsid w:val="00FC3EF1"/>
    <w:rsid w:val="00FC5785"/>
    <w:rsid w:val="00FD2D00"/>
    <w:rsid w:val="00FD334F"/>
    <w:rsid w:val="00FD4BCA"/>
    <w:rsid w:val="00FD7BC7"/>
    <w:rsid w:val="00FE45C0"/>
    <w:rsid w:val="015317AC"/>
    <w:rsid w:val="01DC3446"/>
    <w:rsid w:val="04286AF4"/>
    <w:rsid w:val="05BA1DFB"/>
    <w:rsid w:val="072A12D7"/>
    <w:rsid w:val="0E5414C2"/>
    <w:rsid w:val="0E7B3CFF"/>
    <w:rsid w:val="1C3E3E05"/>
    <w:rsid w:val="24DA46E8"/>
    <w:rsid w:val="267878B5"/>
    <w:rsid w:val="28573BD1"/>
    <w:rsid w:val="2E6E167D"/>
    <w:rsid w:val="31691946"/>
    <w:rsid w:val="3AC04F2F"/>
    <w:rsid w:val="3BA33CF1"/>
    <w:rsid w:val="3C123819"/>
    <w:rsid w:val="3C941880"/>
    <w:rsid w:val="3CBC4998"/>
    <w:rsid w:val="481445B9"/>
    <w:rsid w:val="4A0A2896"/>
    <w:rsid w:val="4DE33212"/>
    <w:rsid w:val="530036BA"/>
    <w:rsid w:val="56513AE9"/>
    <w:rsid w:val="57801064"/>
    <w:rsid w:val="5CEE71D1"/>
    <w:rsid w:val="62437603"/>
    <w:rsid w:val="633E119C"/>
    <w:rsid w:val="667541EE"/>
    <w:rsid w:val="67273E80"/>
    <w:rsid w:val="6B050503"/>
    <w:rsid w:val="6B34128D"/>
    <w:rsid w:val="6C0376FD"/>
    <w:rsid w:val="6C2C4C9E"/>
    <w:rsid w:val="6D522580"/>
    <w:rsid w:val="6F531CDD"/>
    <w:rsid w:val="705244AE"/>
    <w:rsid w:val="7138280A"/>
    <w:rsid w:val="72E630EA"/>
    <w:rsid w:val="731B5F81"/>
    <w:rsid w:val="73281C9A"/>
    <w:rsid w:val="74507D93"/>
    <w:rsid w:val="746E0FCD"/>
    <w:rsid w:val="786B044B"/>
    <w:rsid w:val="7AAC14B1"/>
    <w:rsid w:val="7AF80FE4"/>
    <w:rsid w:val="7F94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font11">
    <w:name w:val="font11"/>
    <w:basedOn w:val="a0"/>
    <w:rPr>
      <w:rFonts w:ascii="黑体" w:eastAsia="黑体" w:hAnsi="宋体" w:cs="黑体" w:hint="eastAsia"/>
      <w:i w:val="0"/>
      <w:color w:val="000000"/>
      <w:sz w:val="22"/>
      <w:szCs w:val="22"/>
      <w:u w:val="none"/>
    </w:rPr>
  </w:style>
  <w:style w:type="character" w:styleId="a4">
    <w:name w:val="Emphasis"/>
    <w:basedOn w:val="a0"/>
    <w:qFormat/>
    <w:rPr>
      <w:i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Body Text"/>
    <w:basedOn w:val="a"/>
    <w:pPr>
      <w:jc w:val="center"/>
    </w:pPr>
    <w:rPr>
      <w:rFonts w:ascii="宋体" w:eastAsia="宋体" w:hAnsi="宋体"/>
      <w:b/>
      <w:bCs/>
      <w:sz w:val="36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CharCharCharCharCharChar">
    <w:name w:val="Char1 Char Char Char Char Char Char"/>
    <w:basedOn w:val="a"/>
    <w:rPr>
      <w:rFonts w:eastAsia="宋体"/>
      <w:sz w:val="21"/>
      <w:szCs w:val="24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customStyle="1" w:styleId="ad">
    <w:name w:val="正文样式"/>
    <w:basedOn w:val="a"/>
    <w:pPr>
      <w:widowControl/>
      <w:spacing w:after="160" w:line="360" w:lineRule="auto"/>
      <w:ind w:firstLineChars="200" w:firstLine="200"/>
      <w:jc w:val="left"/>
    </w:pPr>
    <w:rPr>
      <w:rFonts w:eastAsia="宋体"/>
      <w:sz w:val="21"/>
      <w:szCs w:val="24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</Words>
  <Characters>760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企业科</dc:creator>
  <cp:lastModifiedBy>曹静</cp:lastModifiedBy>
  <cp:revision>2</cp:revision>
  <cp:lastPrinted>2020-10-13T00:27:00Z</cp:lastPrinted>
  <dcterms:created xsi:type="dcterms:W3CDTF">2020-10-15T09:20:00Z</dcterms:created>
  <dcterms:modified xsi:type="dcterms:W3CDTF">2020-10-15T09:20:00Z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