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Times New Roman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Times New Roman" w:eastAsia="黑体" w:cs="Times New Roman"/>
          <w:sz w:val="44"/>
          <w:szCs w:val="44"/>
          <w:lang w:eastAsia="zh-CN"/>
        </w:rPr>
        <w:t>宜昌</w:t>
      </w:r>
      <w:r>
        <w:rPr>
          <w:rFonts w:hint="eastAsia" w:ascii="黑体" w:hAnsi="Times New Roman" w:eastAsia="黑体" w:cs="Times New Roman"/>
          <w:sz w:val="44"/>
          <w:szCs w:val="44"/>
        </w:rPr>
        <w:t>市</w:t>
      </w:r>
      <w:r>
        <w:rPr>
          <w:rFonts w:hint="eastAsia" w:ascii="黑体" w:hAnsi="Times New Roman" w:eastAsia="黑体" w:cs="Times New Roman"/>
          <w:sz w:val="44"/>
          <w:szCs w:val="44"/>
          <w:lang w:eastAsia="zh-CN"/>
        </w:rPr>
        <w:t>十强</w:t>
      </w:r>
      <w:r>
        <w:rPr>
          <w:rFonts w:hint="eastAsia" w:ascii="黑体" w:hAnsi="Times New Roman" w:eastAsia="黑体" w:cs="Times New Roman"/>
          <w:sz w:val="44"/>
          <w:szCs w:val="44"/>
        </w:rPr>
        <w:t>建筑企业申报表</w:t>
      </w:r>
    </w:p>
    <w:bookmarkEnd w:id="0"/>
    <w:p>
      <w:pPr>
        <w:rPr>
          <w:rFonts w:ascii="华文仿宋" w:hAnsi="华文仿宋" w:eastAsia="华文仿宋" w:cs="Times New Roman"/>
          <w:color w:val="333333"/>
          <w:sz w:val="32"/>
          <w:szCs w:val="32"/>
        </w:rPr>
      </w:pPr>
    </w:p>
    <w:p>
      <w:pPr>
        <w:rPr>
          <w:rFonts w:ascii="华文仿宋" w:hAnsi="华文仿宋" w:eastAsia="华文仿宋" w:cs="Times New Roman"/>
          <w:color w:val="333333"/>
          <w:sz w:val="32"/>
          <w:szCs w:val="32"/>
        </w:rPr>
      </w:pPr>
      <w:r>
        <w:rPr>
          <w:rFonts w:ascii="华文仿宋" w:hAnsi="华文仿宋" w:eastAsia="华文仿宋" w:cs="Times New Roman"/>
          <w:color w:val="333333"/>
          <w:sz w:val="32"/>
          <w:szCs w:val="32"/>
        </w:rPr>
        <w:t xml:space="preserve">申报单位：（公章）                    </w:t>
      </w:r>
    </w:p>
    <w:tbl>
      <w:tblPr>
        <w:tblStyle w:val="2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600"/>
        <w:gridCol w:w="1117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679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6794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联系人和电话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834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申报理由：</w:t>
            </w: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834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评审委员会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857" w:firstLineChars="209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8340" w:type="dxa"/>
            <w:gridSpan w:val="4"/>
            <w:tcBorders>
              <w:top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ind w:firstLine="5885" w:firstLineChars="2102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7E86"/>
    <w:rsid w:val="0621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2020-11-05T06:39:00Z</dcterms:created>
  <dc:creator>CaoChen</dc:creator>
  <cp:lastModifiedBy>CaoChen</cp:lastModifiedBy>
  <dcterms:modified xsi:type="dcterms:W3CDTF">2020-11-05T06:40:32Z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