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Theme="minorEastAsia"/>
                <w:sz w:val="21"/>
                <w:szCs w:val="21"/>
              </w:rPr>
            </w:pPr>
            <w:r>
              <w:rPr>
                <w:rFonts w:hAnsiTheme="minorEastAsia" w:eastAsiaTheme="minorEastAsia"/>
                <w:bCs/>
                <w:sz w:val="21"/>
                <w:szCs w:val="21"/>
              </w:rPr>
              <w:t>项目名称</w:t>
            </w:r>
          </w:p>
        </w:tc>
        <w:tc>
          <w:tcPr>
            <w:tcW w:w="7289" w:type="dxa"/>
            <w:gridSpan w:val="2"/>
            <w:vAlign w:val="center"/>
          </w:tcPr>
          <w:p>
            <w:pPr>
              <w:adjustRightInd w:val="0"/>
              <w:snapToGrid w:val="0"/>
              <w:jc w:val="center"/>
              <w:rPr>
                <w:rFonts w:eastAsia="宋体"/>
                <w:sz w:val="21"/>
                <w:szCs w:val="21"/>
                <w:lang w:val="zh-CN"/>
              </w:rPr>
            </w:pPr>
            <w:r>
              <w:rPr>
                <w:rFonts w:hint="eastAsia"/>
                <w:b w:val="0"/>
                <w:bCs w:val="0"/>
                <w:sz w:val="21"/>
                <w:szCs w:val="16"/>
                <w:lang w:val="zh-CN"/>
              </w:rPr>
              <w:t>兴山县疾病预防控制中心及实验室能力建设项目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hAnsiTheme="minorEastAsia" w:eastAsiaTheme="minorEastAsia"/>
                <w:b/>
                <w:bCs/>
                <w:sz w:val="21"/>
                <w:szCs w:val="21"/>
              </w:rPr>
              <w:t>与本项目环境影响和环境保护措施有关的建议和意见</w:t>
            </w:r>
            <w:r>
              <w:rPr>
                <w:rFonts w:hAnsiTheme="minorEastAsia" w:eastAsiaTheme="minorEastAsia"/>
                <w:sz w:val="21"/>
                <w:szCs w:val="21"/>
              </w:rPr>
              <w:t>（</w:t>
            </w:r>
            <w:r>
              <w:rPr>
                <w:rFonts w:hAnsiTheme="minorEastAsia" w:eastAsiaTheme="minorEastAsia"/>
                <w:b/>
                <w:bCs/>
                <w:sz w:val="21"/>
                <w:szCs w:val="21"/>
              </w:rPr>
              <w:t>注：</w:t>
            </w:r>
            <w:r>
              <w:rPr>
                <w:rFonts w:hAnsiTheme="minorEastAsia" w:eastAsiaTheme="minorEastAsia"/>
                <w:sz w:val="21"/>
                <w:szCs w:val="21"/>
              </w:rPr>
              <w:t>根据《环境影响评价公众参与办法》规定，涉及</w:t>
            </w:r>
            <w:r>
              <w:rPr>
                <w:rFonts w:hAnsiTheme="minorEastAsia" w:eastAsiaTheme="minorEastAsia"/>
                <w:b/>
                <w:bCs/>
                <w:sz w:val="21"/>
                <w:szCs w:val="21"/>
              </w:rPr>
              <w:t>征地拆迁、财产、就业</w:t>
            </w:r>
            <w:r>
              <w:rPr>
                <w:rFonts w:hAnsiTheme="minorEastAsia"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bookmarkStart w:id="0" w:name="_GoBack"/>
            <w:bookmarkEnd w:id="0"/>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姓</w:t>
            </w:r>
            <w:r>
              <w:rPr>
                <w:rFonts w:eastAsiaTheme="minorEastAsia"/>
                <w:b/>
                <w:bCs/>
                <w:sz w:val="21"/>
                <w:szCs w:val="21"/>
              </w:rPr>
              <w:t xml:space="preserve"> </w:t>
            </w:r>
            <w:r>
              <w:rPr>
                <w:rFonts w:hAnsiTheme="minorEastAsia" w:eastAsiaTheme="minorEastAsia"/>
                <w:b/>
                <w:bCs/>
                <w:sz w:val="21"/>
                <w:szCs w:val="21"/>
              </w:rPr>
              <w:t>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sz w:val="21"/>
                <w:szCs w:val="21"/>
              </w:rPr>
            </w:pPr>
            <w:r>
              <w:rPr>
                <w:rFonts w:hAnsiTheme="minorEastAsia"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经常居住地址</w:t>
            </w:r>
          </w:p>
        </w:tc>
        <w:tc>
          <w:tcPr>
            <w:tcW w:w="4834" w:type="dxa"/>
            <w:vAlign w:val="center"/>
          </w:tcPr>
          <w:p>
            <w:pPr>
              <w:adjustRightInd w:val="0"/>
              <w:snapToGrid w:val="0"/>
              <w:rPr>
                <w:rFonts w:eastAsiaTheme="minorEastAsia"/>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村（居委会）</w:t>
            </w:r>
            <w:r>
              <w:rPr>
                <w:rFonts w:eastAsiaTheme="minorEastAsia"/>
                <w:sz w:val="21"/>
                <w:szCs w:val="21"/>
              </w:rPr>
              <w:t>xx</w:t>
            </w:r>
            <w:r>
              <w:rPr>
                <w:rFonts w:hAnsiTheme="minorEastAsia"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是否同意公开个人信息</w:t>
            </w:r>
          </w:p>
          <w:p>
            <w:pPr>
              <w:adjustRightInd w:val="0"/>
              <w:snapToGrid w:val="0"/>
              <w:jc w:val="center"/>
              <w:rPr>
                <w:rFonts w:eastAsiaTheme="minorEastAsia"/>
                <w:b/>
                <w:bCs/>
                <w:sz w:val="21"/>
                <w:szCs w:val="21"/>
              </w:rPr>
            </w:pPr>
            <w:r>
              <w:rPr>
                <w:rFonts w:hAnsiTheme="minorEastAsia"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b/>
                <w:bCs/>
                <w:sz w:val="21"/>
                <w:szCs w:val="21"/>
              </w:rPr>
            </w:pPr>
            <w:r>
              <w:rPr>
                <w:rFonts w:hAnsiTheme="minorEastAsia"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地</w:t>
            </w:r>
            <w:r>
              <w:rPr>
                <w:rFonts w:eastAsiaTheme="minorEastAsia"/>
                <w:b/>
                <w:bCs/>
                <w:sz w:val="21"/>
                <w:szCs w:val="21"/>
              </w:rPr>
              <w:t xml:space="preserve">  </w:t>
            </w:r>
            <w:r>
              <w:rPr>
                <w:rFonts w:hAnsiTheme="minorEastAsia" w:eastAsiaTheme="minorEastAsia"/>
                <w:b/>
                <w:bCs/>
                <w:sz w:val="21"/>
                <w:szCs w:val="21"/>
              </w:rPr>
              <w:t>址</w:t>
            </w:r>
          </w:p>
        </w:tc>
        <w:tc>
          <w:tcPr>
            <w:tcW w:w="4834" w:type="dxa"/>
            <w:vAlign w:val="center"/>
          </w:tcPr>
          <w:p>
            <w:pPr>
              <w:adjustRightInd w:val="0"/>
              <w:snapToGrid w:val="0"/>
              <w:rPr>
                <w:rFonts w:eastAsiaTheme="minorEastAsia"/>
                <w:b/>
                <w:bCs/>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路</w:t>
            </w:r>
            <w:r>
              <w:rPr>
                <w:rFonts w:eastAsiaTheme="minorEastAsia"/>
                <w:sz w:val="21"/>
                <w:szCs w:val="21"/>
              </w:rPr>
              <w:t>xx</w:t>
            </w:r>
            <w:r>
              <w:rPr>
                <w:rFonts w:hAnsiTheme="minorEastAsia"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Theme="minorEastAsia"/>
                <w:bCs/>
                <w:sz w:val="21"/>
                <w:szCs w:val="21"/>
              </w:rPr>
            </w:pPr>
            <w:r>
              <w:rPr>
                <w:rFonts w:hAnsiTheme="minorEastAsia"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6B0EF4"/>
    <w:rsid w:val="00C11895"/>
    <w:rsid w:val="00C90B02"/>
    <w:rsid w:val="00D26D2D"/>
    <w:rsid w:val="00DF6D46"/>
    <w:rsid w:val="00E36E17"/>
    <w:rsid w:val="00E92316"/>
    <w:rsid w:val="570D0672"/>
    <w:rsid w:val="5A3F3465"/>
    <w:rsid w:val="5EC60D4B"/>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463</Characters>
  <Lines>3</Lines>
  <Paragraphs>1</Paragraphs>
  <TotalTime>0</TotalTime>
  <ScaleCrop>false</ScaleCrop>
  <LinksUpToDate>false</LinksUpToDate>
  <CharactersWithSpaces>543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�t华灯初上、旧人可安°</cp:lastModifiedBy>
  <dcterms:modified xsi:type="dcterms:W3CDTF">2020-11-10T07:21:31Z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