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F5" w:rsidRDefault="00560401">
      <w:pPr>
        <w:spacing w:line="560" w:lineRule="exact"/>
        <w:jc w:val="center"/>
        <w:rPr>
          <w:rFonts w:ascii="方正小标宋简体" w:eastAsia="方正小标宋简体" w:cs="方正小标宋简体"/>
          <w:color w:val="000000"/>
          <w:sz w:val="42"/>
          <w:szCs w:val="42"/>
        </w:rPr>
      </w:pPr>
      <w:r>
        <w:rPr>
          <w:rFonts w:ascii="方正小标宋简体" w:eastAsia="方正小标宋简体" w:cs="方正小标宋简体" w:hint="eastAsia"/>
          <w:color w:val="000000"/>
          <w:sz w:val="42"/>
          <w:szCs w:val="42"/>
        </w:rPr>
        <w:t>三峡公共检验检测中心新中心标牌设计制作</w:t>
      </w:r>
    </w:p>
    <w:p w:rsidR="007D4FF5" w:rsidRDefault="00560401">
      <w:pPr>
        <w:spacing w:line="560" w:lineRule="exact"/>
        <w:jc w:val="center"/>
        <w:rPr>
          <w:rFonts w:ascii="方正小标宋简体" w:eastAsia="方正小标宋简体" w:cs="方正小标宋简体"/>
          <w:color w:val="000000"/>
          <w:sz w:val="42"/>
          <w:szCs w:val="42"/>
        </w:rPr>
      </w:pPr>
      <w:r>
        <w:rPr>
          <w:rFonts w:ascii="方正小标宋简体" w:eastAsia="方正小标宋简体" w:cs="方正小标宋简体" w:hint="eastAsia"/>
          <w:color w:val="000000"/>
          <w:sz w:val="42"/>
          <w:szCs w:val="42"/>
        </w:rPr>
        <w:t>采购公告</w:t>
      </w:r>
    </w:p>
    <w:p w:rsidR="007D4FF5" w:rsidRDefault="007D4FF5">
      <w:pPr>
        <w:spacing w:line="560" w:lineRule="exact"/>
        <w:jc w:val="center"/>
        <w:rPr>
          <w:color w:val="000000"/>
        </w:rPr>
      </w:pP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三峡公共检验检测中心新中心即将投入使用，</w:t>
      </w:r>
      <w:r>
        <w:rPr>
          <w:rFonts w:eastAsia="仿宋_GB2312"/>
          <w:color w:val="000000"/>
          <w:sz w:val="28"/>
          <w:szCs w:val="28"/>
        </w:rPr>
        <w:t>根据宜昌市政府采购</w:t>
      </w:r>
      <w:r>
        <w:rPr>
          <w:rFonts w:eastAsia="仿宋_GB2312" w:hint="eastAsia"/>
          <w:color w:val="000000"/>
          <w:sz w:val="28"/>
          <w:szCs w:val="28"/>
        </w:rPr>
        <w:t>有关规定</w:t>
      </w:r>
      <w:r>
        <w:rPr>
          <w:rFonts w:eastAsia="仿宋_GB2312"/>
          <w:color w:val="000000"/>
          <w:sz w:val="28"/>
          <w:szCs w:val="28"/>
        </w:rPr>
        <w:t>，</w:t>
      </w:r>
      <w:r>
        <w:rPr>
          <w:rFonts w:eastAsia="仿宋_GB2312" w:hint="eastAsia"/>
          <w:color w:val="000000"/>
          <w:sz w:val="28"/>
          <w:szCs w:val="28"/>
        </w:rPr>
        <w:t>拟采购标牌一批，</w:t>
      </w:r>
      <w:r>
        <w:rPr>
          <w:rFonts w:eastAsia="仿宋_GB2312"/>
          <w:color w:val="000000"/>
          <w:sz w:val="28"/>
          <w:szCs w:val="28"/>
        </w:rPr>
        <w:t>现将</w:t>
      </w:r>
      <w:r>
        <w:rPr>
          <w:rFonts w:eastAsia="仿宋_GB2312" w:hint="eastAsia"/>
          <w:color w:val="000000"/>
          <w:sz w:val="28"/>
          <w:szCs w:val="28"/>
        </w:rPr>
        <w:t>所采购标牌设计制作有关</w:t>
      </w:r>
      <w:r>
        <w:rPr>
          <w:rFonts w:eastAsia="仿宋_GB2312"/>
          <w:color w:val="000000"/>
          <w:sz w:val="28"/>
          <w:szCs w:val="28"/>
        </w:rPr>
        <w:t>事项</w:t>
      </w:r>
      <w:r>
        <w:rPr>
          <w:rFonts w:eastAsia="仿宋_GB2312" w:hint="eastAsia"/>
          <w:color w:val="000000"/>
          <w:sz w:val="28"/>
          <w:szCs w:val="28"/>
        </w:rPr>
        <w:t>公告</w:t>
      </w:r>
      <w:r>
        <w:rPr>
          <w:rFonts w:eastAsia="仿宋_GB2312"/>
          <w:color w:val="000000"/>
          <w:sz w:val="28"/>
          <w:szCs w:val="28"/>
        </w:rPr>
        <w:t>如下</w:t>
      </w:r>
      <w:r>
        <w:rPr>
          <w:rFonts w:eastAsia="仿宋_GB2312" w:hint="eastAsia"/>
          <w:color w:val="000000"/>
          <w:sz w:val="28"/>
          <w:szCs w:val="28"/>
        </w:rPr>
        <w:t>：</w:t>
      </w:r>
    </w:p>
    <w:p w:rsidR="007D4FF5" w:rsidRDefault="00560401">
      <w:pPr>
        <w:spacing w:line="560" w:lineRule="exact"/>
        <w:ind w:firstLineChars="200" w:firstLine="560"/>
        <w:rPr>
          <w:rFonts w:ascii="黑体" w:eastAsia="黑体"/>
          <w:color w:val="000000"/>
          <w:sz w:val="28"/>
          <w:szCs w:val="28"/>
        </w:rPr>
      </w:pPr>
      <w:r>
        <w:rPr>
          <w:rFonts w:ascii="黑体" w:eastAsia="黑体"/>
          <w:color w:val="000000"/>
          <w:sz w:val="28"/>
          <w:szCs w:val="28"/>
        </w:rPr>
        <w:t>一</w:t>
      </w:r>
      <w:r>
        <w:rPr>
          <w:rFonts w:ascii="黑体" w:eastAsia="黑体" w:hint="eastAsia"/>
          <w:color w:val="000000"/>
          <w:sz w:val="28"/>
          <w:szCs w:val="28"/>
        </w:rPr>
        <w:t>、</w:t>
      </w:r>
      <w:r>
        <w:rPr>
          <w:rFonts w:ascii="黑体" w:eastAsia="黑体"/>
          <w:color w:val="000000"/>
          <w:sz w:val="28"/>
          <w:szCs w:val="28"/>
        </w:rPr>
        <w:t>采购项目</w:t>
      </w:r>
      <w:r>
        <w:rPr>
          <w:rFonts w:ascii="黑体" w:eastAsia="黑体" w:hint="eastAsia"/>
          <w:color w:val="000000"/>
          <w:sz w:val="28"/>
          <w:szCs w:val="28"/>
        </w:rPr>
        <w:t>名称</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三峡公共检验检测中心标牌设计制作采购项目。</w:t>
      </w:r>
    </w:p>
    <w:p w:rsidR="007D4FF5" w:rsidRDefault="00560401">
      <w:pPr>
        <w:spacing w:line="560" w:lineRule="exact"/>
        <w:ind w:firstLineChars="200" w:firstLine="560"/>
        <w:rPr>
          <w:rFonts w:ascii="黑体" w:eastAsia="黑体" w:cs="黑体"/>
          <w:color w:val="000000"/>
          <w:sz w:val="28"/>
          <w:szCs w:val="28"/>
        </w:rPr>
      </w:pPr>
      <w:r>
        <w:rPr>
          <w:rFonts w:ascii="黑体" w:eastAsia="黑体" w:hint="eastAsia"/>
          <w:color w:val="000000"/>
          <w:sz w:val="28"/>
          <w:szCs w:val="28"/>
        </w:rPr>
        <w:t>二、</w:t>
      </w:r>
      <w:r>
        <w:rPr>
          <w:rFonts w:ascii="黑体" w:eastAsia="黑体" w:cs="黑体" w:hint="eastAsia"/>
          <w:color w:val="000000"/>
          <w:sz w:val="28"/>
          <w:szCs w:val="28"/>
        </w:rPr>
        <w:t>采购需求与技术参数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
        <w:gridCol w:w="1675"/>
        <w:gridCol w:w="4433"/>
        <w:gridCol w:w="791"/>
        <w:gridCol w:w="778"/>
      </w:tblGrid>
      <w:tr w:rsidR="000168D6" w:rsidTr="000168D6">
        <w:trPr>
          <w:trHeight w:val="615"/>
          <w:jc w:val="center"/>
        </w:trPr>
        <w:tc>
          <w:tcPr>
            <w:tcW w:w="845" w:type="dxa"/>
            <w:vAlign w:val="center"/>
          </w:tcPr>
          <w:p w:rsidR="000168D6" w:rsidRDefault="000168D6">
            <w:pPr>
              <w:jc w:val="center"/>
            </w:pPr>
            <w:r>
              <w:rPr>
                <w:rFonts w:hint="eastAsia"/>
              </w:rPr>
              <w:t>序号</w:t>
            </w:r>
          </w:p>
        </w:tc>
        <w:tc>
          <w:tcPr>
            <w:tcW w:w="1675" w:type="dxa"/>
            <w:vAlign w:val="center"/>
          </w:tcPr>
          <w:p w:rsidR="000168D6" w:rsidRDefault="000168D6">
            <w:pPr>
              <w:jc w:val="center"/>
            </w:pPr>
            <w:r>
              <w:rPr>
                <w:rFonts w:hint="eastAsia"/>
              </w:rPr>
              <w:t>产品名称</w:t>
            </w:r>
          </w:p>
        </w:tc>
        <w:tc>
          <w:tcPr>
            <w:tcW w:w="4433" w:type="dxa"/>
            <w:vAlign w:val="center"/>
          </w:tcPr>
          <w:p w:rsidR="000168D6" w:rsidRDefault="000168D6">
            <w:pPr>
              <w:jc w:val="center"/>
            </w:pPr>
            <w:r>
              <w:rPr>
                <w:rFonts w:hint="eastAsia"/>
              </w:rPr>
              <w:t>技术参数</w:t>
            </w:r>
          </w:p>
        </w:tc>
        <w:tc>
          <w:tcPr>
            <w:tcW w:w="791" w:type="dxa"/>
            <w:vAlign w:val="center"/>
          </w:tcPr>
          <w:p w:rsidR="000168D6" w:rsidRDefault="000168D6">
            <w:pPr>
              <w:jc w:val="center"/>
            </w:pPr>
            <w:r>
              <w:rPr>
                <w:rFonts w:hint="eastAsia"/>
              </w:rPr>
              <w:t>单位</w:t>
            </w:r>
          </w:p>
        </w:tc>
        <w:tc>
          <w:tcPr>
            <w:tcW w:w="778" w:type="dxa"/>
            <w:vAlign w:val="center"/>
          </w:tcPr>
          <w:p w:rsidR="000168D6" w:rsidRDefault="000168D6" w:rsidP="00C2695D">
            <w:pPr>
              <w:jc w:val="center"/>
            </w:pPr>
            <w:r w:rsidRPr="000168D6">
              <w:rPr>
                <w:rFonts w:hint="eastAsia"/>
              </w:rPr>
              <w:t>数量</w:t>
            </w:r>
          </w:p>
        </w:tc>
      </w:tr>
      <w:tr w:rsidR="000168D6" w:rsidTr="000168D6">
        <w:trPr>
          <w:trHeight w:val="1828"/>
          <w:jc w:val="center"/>
        </w:trPr>
        <w:tc>
          <w:tcPr>
            <w:tcW w:w="845" w:type="dxa"/>
            <w:vAlign w:val="center"/>
          </w:tcPr>
          <w:p w:rsidR="000168D6" w:rsidRDefault="000168D6" w:rsidP="00234AF5">
            <w:pPr>
              <w:jc w:val="center"/>
              <w:rPr>
                <w:rFonts w:ascii="仿宋" w:eastAsia="仿宋"/>
              </w:rPr>
            </w:pPr>
            <w:bookmarkStart w:id="0" w:name="_GoBack"/>
            <w:r>
              <w:rPr>
                <w:rFonts w:ascii="仿宋" w:eastAsia="仿宋" w:hint="eastAsia"/>
              </w:rPr>
              <w:t>1</w:t>
            </w:r>
          </w:p>
        </w:tc>
        <w:tc>
          <w:tcPr>
            <w:tcW w:w="1675" w:type="dxa"/>
            <w:vAlign w:val="center"/>
          </w:tcPr>
          <w:p w:rsidR="000168D6" w:rsidRDefault="000168D6" w:rsidP="00234AF5">
            <w:pPr>
              <w:jc w:val="center"/>
              <w:rPr>
                <w:rFonts w:ascii="仿宋" w:eastAsia="仿宋"/>
              </w:rPr>
            </w:pPr>
            <w:r>
              <w:rPr>
                <w:rFonts w:ascii="仿宋" w:eastAsia="仿宋" w:hint="eastAsia"/>
              </w:rPr>
              <w:t>办公门牌</w:t>
            </w:r>
          </w:p>
        </w:tc>
        <w:tc>
          <w:tcPr>
            <w:tcW w:w="4433" w:type="dxa"/>
            <w:vAlign w:val="center"/>
          </w:tcPr>
          <w:p w:rsidR="000168D6" w:rsidRDefault="000168D6" w:rsidP="00234AF5">
            <w:pPr>
              <w:jc w:val="center"/>
              <w:textAlignment w:val="baseline"/>
              <w:rPr>
                <w:rFonts w:ascii="仿宋" w:eastAsia="仿宋" w:cs="宋体"/>
                <w:szCs w:val="21"/>
              </w:rPr>
            </w:pPr>
            <w:r>
              <w:rPr>
                <w:rFonts w:ascii="仿宋" w:eastAsia="仿宋" w:cs="宋体" w:hint="eastAsia"/>
                <w:szCs w:val="21"/>
              </w:rPr>
              <w:t>版面设计内容：中心Logo、中心名称(三峡公共检验检测中心)、房间编号、房间名称。需要中英文制作。</w:t>
            </w:r>
          </w:p>
          <w:p w:rsidR="000168D6" w:rsidRDefault="000168D6" w:rsidP="00234AF5">
            <w:pPr>
              <w:jc w:val="center"/>
              <w:textAlignment w:val="baseline"/>
              <w:rPr>
                <w:rFonts w:ascii="仿宋" w:eastAsia="仿宋" w:cs="宋体"/>
                <w:szCs w:val="21"/>
              </w:rPr>
            </w:pPr>
            <w:r>
              <w:rPr>
                <w:rFonts w:ascii="仿宋" w:eastAsia="仿宋" w:cs="宋体" w:hint="eastAsia"/>
                <w:szCs w:val="21"/>
              </w:rPr>
              <w:t>材料制作要求：新型铝合金型材组合烤漆，图文UV打印，内容可更换。尺寸：362mm*150mm</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72</w:t>
            </w:r>
          </w:p>
        </w:tc>
      </w:tr>
      <w:bookmarkEnd w:id="0"/>
      <w:tr w:rsidR="000168D6" w:rsidTr="000168D6">
        <w:trPr>
          <w:trHeight w:val="2405"/>
          <w:jc w:val="center"/>
        </w:trPr>
        <w:tc>
          <w:tcPr>
            <w:tcW w:w="845" w:type="dxa"/>
            <w:vAlign w:val="center"/>
          </w:tcPr>
          <w:p w:rsidR="000168D6" w:rsidRDefault="000168D6" w:rsidP="00234AF5">
            <w:pPr>
              <w:jc w:val="center"/>
              <w:rPr>
                <w:rFonts w:ascii="仿宋" w:eastAsia="仿宋"/>
              </w:rPr>
            </w:pPr>
            <w:r>
              <w:rPr>
                <w:rFonts w:ascii="仿宋" w:eastAsia="仿宋" w:hint="eastAsia"/>
              </w:rPr>
              <w:t>2</w:t>
            </w:r>
          </w:p>
        </w:tc>
        <w:tc>
          <w:tcPr>
            <w:tcW w:w="1675" w:type="dxa"/>
            <w:vAlign w:val="center"/>
          </w:tcPr>
          <w:p w:rsidR="000168D6" w:rsidRDefault="000168D6" w:rsidP="00234AF5">
            <w:pPr>
              <w:jc w:val="center"/>
              <w:rPr>
                <w:rFonts w:ascii="仿宋" w:eastAsia="仿宋"/>
              </w:rPr>
            </w:pPr>
            <w:r>
              <w:rPr>
                <w:rFonts w:ascii="仿宋" w:eastAsia="仿宋" w:hint="eastAsia"/>
              </w:rPr>
              <w:t>实验室门牌</w:t>
            </w:r>
          </w:p>
        </w:tc>
        <w:tc>
          <w:tcPr>
            <w:tcW w:w="4433" w:type="dxa"/>
            <w:vAlign w:val="center"/>
          </w:tcPr>
          <w:p w:rsidR="000168D6" w:rsidRDefault="000168D6" w:rsidP="00234AF5">
            <w:pPr>
              <w:jc w:val="center"/>
              <w:textAlignment w:val="baseline"/>
              <w:rPr>
                <w:rFonts w:ascii="仿宋" w:eastAsia="仿宋" w:cs="宋体"/>
                <w:szCs w:val="21"/>
              </w:rPr>
            </w:pPr>
            <w:r>
              <w:rPr>
                <w:rFonts w:ascii="仿宋" w:eastAsia="仿宋" w:cs="宋体" w:hint="eastAsia"/>
                <w:szCs w:val="21"/>
              </w:rPr>
              <w:t>版面设计内容：中心Logo、中心名称、房间编号、实验室名称、主要设备、主要检测项目、危化品种类、灭火设备、责任人。需要中英文制作。</w:t>
            </w:r>
          </w:p>
          <w:p w:rsidR="000168D6" w:rsidRDefault="000168D6" w:rsidP="00234AF5">
            <w:pPr>
              <w:widowControl/>
              <w:shd w:val="clear" w:color="auto" w:fill="FFFFFF"/>
              <w:jc w:val="center"/>
              <w:rPr>
                <w:rFonts w:ascii="仿宋" w:eastAsia="仿宋" w:cs="宋体"/>
                <w:szCs w:val="21"/>
                <w:highlight w:val="red"/>
              </w:rPr>
            </w:pPr>
            <w:r>
              <w:rPr>
                <w:rFonts w:ascii="仿宋" w:eastAsia="仿宋" w:cs="宋体" w:hint="eastAsia"/>
                <w:szCs w:val="21"/>
              </w:rPr>
              <w:t>材料制作要求：新型铝合金型材组合烤漆，图文UV打印，内容可更换。“责任人”区域型材侧开槽+透明有机片。尺寸：430mm*330mm</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52</w:t>
            </w:r>
          </w:p>
        </w:tc>
      </w:tr>
      <w:tr w:rsidR="000168D6" w:rsidTr="000168D6">
        <w:trPr>
          <w:trHeight w:val="413"/>
          <w:jc w:val="center"/>
        </w:trPr>
        <w:tc>
          <w:tcPr>
            <w:tcW w:w="845" w:type="dxa"/>
            <w:vAlign w:val="center"/>
          </w:tcPr>
          <w:p w:rsidR="000168D6" w:rsidRDefault="000168D6" w:rsidP="00234AF5">
            <w:pPr>
              <w:jc w:val="center"/>
              <w:rPr>
                <w:rFonts w:ascii="仿宋" w:eastAsia="仿宋"/>
              </w:rPr>
            </w:pPr>
            <w:r>
              <w:rPr>
                <w:rFonts w:ascii="仿宋" w:eastAsia="仿宋" w:hint="eastAsia"/>
              </w:rPr>
              <w:t>3</w:t>
            </w:r>
          </w:p>
        </w:tc>
        <w:tc>
          <w:tcPr>
            <w:tcW w:w="1675" w:type="dxa"/>
            <w:vAlign w:val="center"/>
          </w:tcPr>
          <w:p w:rsidR="000168D6" w:rsidRDefault="000168D6" w:rsidP="00234AF5">
            <w:pPr>
              <w:jc w:val="center"/>
              <w:rPr>
                <w:rFonts w:ascii="仿宋" w:eastAsia="仿宋"/>
              </w:rPr>
            </w:pPr>
            <w:r>
              <w:rPr>
                <w:rFonts w:ascii="仿宋" w:eastAsia="仿宋" w:hint="eastAsia"/>
              </w:rPr>
              <w:t>卫生间门牌</w:t>
            </w:r>
          </w:p>
        </w:tc>
        <w:tc>
          <w:tcPr>
            <w:tcW w:w="4433" w:type="dxa"/>
            <w:vAlign w:val="center"/>
          </w:tcPr>
          <w:p w:rsidR="000168D6" w:rsidRDefault="000168D6" w:rsidP="00234AF5">
            <w:pPr>
              <w:pStyle w:val="a7"/>
              <w:ind w:firstLineChars="0" w:firstLine="0"/>
              <w:jc w:val="center"/>
              <w:textAlignment w:val="baseline"/>
              <w:rPr>
                <w:rFonts w:ascii="仿宋" w:eastAsia="仿宋" w:cs="宋体"/>
                <w:szCs w:val="21"/>
              </w:rPr>
            </w:pPr>
            <w:r>
              <w:rPr>
                <w:rFonts w:ascii="仿宋" w:eastAsia="仿宋" w:cs="宋体" w:hint="eastAsia"/>
                <w:szCs w:val="21"/>
              </w:rPr>
              <w:t>新型铝合金型材组合烤漆，图文UV打印，内容可更换。尺寸：250mm*212mm</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35</w:t>
            </w:r>
          </w:p>
        </w:tc>
      </w:tr>
      <w:tr w:rsidR="000168D6" w:rsidTr="000168D6">
        <w:trPr>
          <w:trHeight w:val="880"/>
          <w:jc w:val="center"/>
        </w:trPr>
        <w:tc>
          <w:tcPr>
            <w:tcW w:w="845" w:type="dxa"/>
            <w:vAlign w:val="center"/>
          </w:tcPr>
          <w:p w:rsidR="000168D6" w:rsidRDefault="000168D6" w:rsidP="00234AF5">
            <w:pPr>
              <w:jc w:val="center"/>
              <w:rPr>
                <w:rFonts w:ascii="仿宋" w:eastAsia="仿宋"/>
              </w:rPr>
            </w:pPr>
            <w:r>
              <w:rPr>
                <w:rFonts w:ascii="仿宋" w:eastAsia="仿宋" w:hint="eastAsia"/>
              </w:rPr>
              <w:t>4</w:t>
            </w:r>
          </w:p>
        </w:tc>
        <w:tc>
          <w:tcPr>
            <w:tcW w:w="1675" w:type="dxa"/>
            <w:vAlign w:val="center"/>
          </w:tcPr>
          <w:p w:rsidR="000168D6" w:rsidRDefault="000168D6" w:rsidP="00234AF5">
            <w:pPr>
              <w:jc w:val="center"/>
              <w:rPr>
                <w:rFonts w:ascii="仿宋" w:eastAsia="仿宋"/>
              </w:rPr>
            </w:pPr>
            <w:r>
              <w:rPr>
                <w:rFonts w:ascii="仿宋" w:eastAsia="仿宋" w:hint="eastAsia"/>
              </w:rPr>
              <w:t>电梯内索引牌</w:t>
            </w:r>
          </w:p>
        </w:tc>
        <w:tc>
          <w:tcPr>
            <w:tcW w:w="4433" w:type="dxa"/>
            <w:vAlign w:val="center"/>
          </w:tcPr>
          <w:p w:rsidR="000168D6" w:rsidRDefault="000168D6" w:rsidP="00234AF5">
            <w:pPr>
              <w:jc w:val="center"/>
              <w:textAlignment w:val="baseline"/>
              <w:rPr>
                <w:rFonts w:ascii="仿宋" w:eastAsia="仿宋" w:cs="宋体"/>
                <w:szCs w:val="21"/>
              </w:rPr>
            </w:pPr>
            <w:r>
              <w:rPr>
                <w:rFonts w:ascii="仿宋" w:eastAsia="仿宋" w:cs="宋体" w:hint="eastAsia"/>
                <w:szCs w:val="21"/>
              </w:rPr>
              <w:t>新型铝合金型材组合烤漆，图文UV打印，内容可更换。尺寸：1000mm*600mm</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5</w:t>
            </w:r>
          </w:p>
        </w:tc>
      </w:tr>
      <w:tr w:rsidR="000168D6" w:rsidTr="000168D6">
        <w:trPr>
          <w:trHeight w:val="821"/>
          <w:jc w:val="center"/>
        </w:trPr>
        <w:tc>
          <w:tcPr>
            <w:tcW w:w="845" w:type="dxa"/>
            <w:vAlign w:val="center"/>
          </w:tcPr>
          <w:p w:rsidR="000168D6" w:rsidRDefault="000168D6" w:rsidP="00234AF5">
            <w:pPr>
              <w:jc w:val="center"/>
              <w:rPr>
                <w:rFonts w:ascii="仿宋" w:eastAsia="仿宋"/>
              </w:rPr>
            </w:pPr>
            <w:r>
              <w:rPr>
                <w:rFonts w:ascii="仿宋" w:eastAsia="仿宋" w:hint="eastAsia"/>
              </w:rPr>
              <w:t>5</w:t>
            </w:r>
          </w:p>
        </w:tc>
        <w:tc>
          <w:tcPr>
            <w:tcW w:w="1675" w:type="dxa"/>
            <w:vAlign w:val="center"/>
          </w:tcPr>
          <w:p w:rsidR="000168D6" w:rsidRDefault="000168D6" w:rsidP="00234AF5">
            <w:pPr>
              <w:jc w:val="center"/>
              <w:rPr>
                <w:rFonts w:ascii="仿宋" w:eastAsia="仿宋"/>
              </w:rPr>
            </w:pPr>
            <w:r>
              <w:rPr>
                <w:rFonts w:ascii="仿宋" w:eastAsia="仿宋" w:hint="eastAsia"/>
              </w:rPr>
              <w:t>楼层索引牌</w:t>
            </w:r>
          </w:p>
        </w:tc>
        <w:tc>
          <w:tcPr>
            <w:tcW w:w="4433" w:type="dxa"/>
            <w:vAlign w:val="center"/>
          </w:tcPr>
          <w:p w:rsidR="000168D6" w:rsidRDefault="000168D6" w:rsidP="00234AF5">
            <w:pPr>
              <w:jc w:val="center"/>
              <w:rPr>
                <w:rFonts w:ascii="仿宋" w:eastAsia="仿宋"/>
                <w:szCs w:val="21"/>
              </w:rPr>
            </w:pPr>
            <w:r>
              <w:rPr>
                <w:rFonts w:ascii="仿宋" w:eastAsia="仿宋" w:cs="宋体" w:hint="eastAsia"/>
                <w:szCs w:val="21"/>
              </w:rPr>
              <w:t>新型铝合金型材组合烤漆，图文UV打印，内容可更换。尺寸：1000mm*530mm</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12</w:t>
            </w:r>
          </w:p>
        </w:tc>
      </w:tr>
      <w:tr w:rsidR="000168D6" w:rsidTr="000168D6">
        <w:trPr>
          <w:trHeight w:val="565"/>
          <w:jc w:val="center"/>
        </w:trPr>
        <w:tc>
          <w:tcPr>
            <w:tcW w:w="845" w:type="dxa"/>
            <w:vAlign w:val="center"/>
          </w:tcPr>
          <w:p w:rsidR="000168D6" w:rsidRDefault="000168D6" w:rsidP="00234AF5">
            <w:pPr>
              <w:jc w:val="center"/>
              <w:rPr>
                <w:rFonts w:ascii="仿宋" w:eastAsia="仿宋"/>
              </w:rPr>
            </w:pPr>
            <w:r>
              <w:rPr>
                <w:rFonts w:ascii="仿宋" w:eastAsia="仿宋" w:hint="eastAsia"/>
              </w:rPr>
              <w:t>6</w:t>
            </w:r>
          </w:p>
        </w:tc>
        <w:tc>
          <w:tcPr>
            <w:tcW w:w="1675" w:type="dxa"/>
            <w:vAlign w:val="center"/>
          </w:tcPr>
          <w:p w:rsidR="000168D6" w:rsidRDefault="000168D6" w:rsidP="00234AF5">
            <w:pPr>
              <w:jc w:val="center"/>
              <w:rPr>
                <w:rFonts w:ascii="仿宋" w:eastAsia="仿宋"/>
              </w:rPr>
            </w:pPr>
            <w:r>
              <w:rPr>
                <w:rFonts w:ascii="仿宋" w:eastAsia="仿宋" w:hint="eastAsia"/>
              </w:rPr>
              <w:t>强弱电井标牌</w:t>
            </w:r>
          </w:p>
        </w:tc>
        <w:tc>
          <w:tcPr>
            <w:tcW w:w="4433" w:type="dxa"/>
            <w:vAlign w:val="center"/>
          </w:tcPr>
          <w:p w:rsidR="000168D6" w:rsidRDefault="000168D6" w:rsidP="00234AF5">
            <w:pPr>
              <w:jc w:val="center"/>
              <w:rPr>
                <w:rFonts w:ascii="仿宋" w:eastAsia="仿宋"/>
                <w:szCs w:val="21"/>
              </w:rPr>
            </w:pPr>
            <w:r>
              <w:rPr>
                <w:rFonts w:ascii="仿宋" w:eastAsia="仿宋" w:hint="eastAsia"/>
                <w:szCs w:val="21"/>
              </w:rPr>
              <w:t>5mm透明亚克力背面UV打印，覆保护膜安装。</w:t>
            </w:r>
          </w:p>
        </w:tc>
        <w:tc>
          <w:tcPr>
            <w:tcW w:w="791" w:type="dxa"/>
            <w:vAlign w:val="center"/>
          </w:tcPr>
          <w:p w:rsidR="000168D6" w:rsidRDefault="000168D6" w:rsidP="00234AF5">
            <w:pPr>
              <w:jc w:val="center"/>
              <w:rPr>
                <w:rFonts w:ascii="仿宋" w:eastAsia="仿宋"/>
              </w:rPr>
            </w:pPr>
            <w:r>
              <w:rPr>
                <w:rFonts w:ascii="仿宋" w:eastAsia="仿宋" w:hint="eastAsia"/>
              </w:rPr>
              <w:t>块</w:t>
            </w:r>
          </w:p>
        </w:tc>
        <w:tc>
          <w:tcPr>
            <w:tcW w:w="778" w:type="dxa"/>
            <w:vAlign w:val="center"/>
          </w:tcPr>
          <w:p w:rsidR="000168D6" w:rsidRDefault="000168D6" w:rsidP="00C2695D">
            <w:pPr>
              <w:jc w:val="center"/>
              <w:rPr>
                <w:rFonts w:ascii="仿宋" w:eastAsia="仿宋"/>
              </w:rPr>
            </w:pPr>
            <w:r>
              <w:rPr>
                <w:rFonts w:ascii="仿宋" w:eastAsia="仿宋" w:hint="eastAsia"/>
              </w:rPr>
              <w:t>36</w:t>
            </w:r>
          </w:p>
        </w:tc>
      </w:tr>
    </w:tbl>
    <w:p w:rsidR="00234AF5" w:rsidRDefault="00234AF5">
      <w:pPr>
        <w:spacing w:line="560" w:lineRule="exact"/>
        <w:ind w:firstLineChars="200" w:firstLine="560"/>
        <w:rPr>
          <w:rFonts w:eastAsia="仿宋_GB2312"/>
          <w:color w:val="000000"/>
          <w:sz w:val="28"/>
          <w:szCs w:val="28"/>
        </w:rPr>
      </w:pPr>
    </w:p>
    <w:p w:rsidR="000A5B89" w:rsidRDefault="00C66964">
      <w:pPr>
        <w:spacing w:line="560" w:lineRule="exact"/>
        <w:ind w:firstLineChars="200" w:firstLine="560"/>
        <w:rPr>
          <w:rFonts w:eastAsia="仿宋_GB2312"/>
          <w:color w:val="000000"/>
          <w:sz w:val="28"/>
          <w:szCs w:val="28"/>
        </w:rPr>
      </w:pPr>
      <w:r w:rsidRPr="00C66964">
        <w:rPr>
          <w:rFonts w:eastAsia="仿宋_GB2312" w:hint="eastAsia"/>
          <w:color w:val="000000"/>
          <w:sz w:val="28"/>
          <w:szCs w:val="28"/>
        </w:rPr>
        <w:lastRenderedPageBreak/>
        <w:t>版面主要颜色以浅灰色为主，其他搭配颜色不超过</w:t>
      </w:r>
      <w:r w:rsidR="002216D1">
        <w:rPr>
          <w:rFonts w:eastAsia="仿宋_GB2312" w:hint="eastAsia"/>
          <w:color w:val="000000"/>
          <w:sz w:val="28"/>
          <w:szCs w:val="28"/>
        </w:rPr>
        <w:t>2</w:t>
      </w:r>
      <w:r w:rsidRPr="00C66964">
        <w:rPr>
          <w:rFonts w:eastAsia="仿宋_GB2312" w:hint="eastAsia"/>
          <w:color w:val="000000"/>
          <w:sz w:val="28"/>
          <w:szCs w:val="28"/>
        </w:rPr>
        <w:t>种。</w:t>
      </w:r>
    </w:p>
    <w:p w:rsidR="00C66964" w:rsidRDefault="000168D6">
      <w:pPr>
        <w:spacing w:line="560" w:lineRule="exact"/>
        <w:ind w:firstLineChars="200" w:firstLine="560"/>
        <w:rPr>
          <w:rFonts w:eastAsia="仿宋_GB2312"/>
          <w:color w:val="000000"/>
          <w:sz w:val="28"/>
          <w:szCs w:val="28"/>
        </w:rPr>
      </w:pPr>
      <w:r>
        <w:rPr>
          <w:rFonts w:eastAsia="仿宋_GB2312" w:hint="eastAsia"/>
          <w:noProof/>
          <w:color w:val="000000"/>
          <w:sz w:val="28"/>
          <w:szCs w:val="28"/>
        </w:rPr>
        <w:drawing>
          <wp:anchor distT="0" distB="0" distL="114300" distR="114300" simplePos="0" relativeHeight="251658240" behindDoc="0" locked="0" layoutInCell="1" allowOverlap="1">
            <wp:simplePos x="0" y="0"/>
            <wp:positionH relativeFrom="column">
              <wp:posOffset>1817370</wp:posOffset>
            </wp:positionH>
            <wp:positionV relativeFrom="paragraph">
              <wp:posOffset>238760</wp:posOffset>
            </wp:positionV>
            <wp:extent cx="1238250" cy="1226820"/>
            <wp:effectExtent l="19050" t="0" r="0" b="0"/>
            <wp:wrapNone/>
            <wp:docPr id="15" name="图片 6" descr="C:\Users\Administrator\Desktop\QQ截图20201215084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QQ截图20201215084922.png"/>
                    <pic:cNvPicPr>
                      <a:picLocks noChangeAspect="1" noChangeArrowheads="1"/>
                    </pic:cNvPicPr>
                  </pic:nvPicPr>
                  <pic:blipFill>
                    <a:blip r:embed="rId7" cstate="print"/>
                    <a:srcRect/>
                    <a:stretch>
                      <a:fillRect/>
                    </a:stretch>
                  </pic:blipFill>
                  <pic:spPr bwMode="auto">
                    <a:xfrm>
                      <a:off x="0" y="0"/>
                      <a:ext cx="1238250" cy="1226820"/>
                    </a:xfrm>
                    <a:prstGeom prst="rect">
                      <a:avLst/>
                    </a:prstGeom>
                    <a:noFill/>
                    <a:ln w="9525">
                      <a:noFill/>
                      <a:miter lim="800000"/>
                      <a:headEnd/>
                      <a:tailEnd/>
                    </a:ln>
                  </pic:spPr>
                </pic:pic>
              </a:graphicData>
            </a:graphic>
          </wp:anchor>
        </w:drawing>
      </w:r>
      <w:r w:rsidR="00172C66">
        <w:rPr>
          <w:rFonts w:eastAsia="仿宋_GB2312" w:hint="eastAsia"/>
          <w:color w:val="000000"/>
          <w:sz w:val="28"/>
          <w:szCs w:val="28"/>
        </w:rPr>
        <w:t>中心</w:t>
      </w:r>
      <w:r w:rsidR="00172C66">
        <w:rPr>
          <w:rFonts w:eastAsia="仿宋_GB2312" w:hint="eastAsia"/>
          <w:color w:val="000000"/>
          <w:sz w:val="28"/>
          <w:szCs w:val="28"/>
        </w:rPr>
        <w:t>Logo</w:t>
      </w:r>
      <w:r w:rsidR="00172C66">
        <w:rPr>
          <w:rFonts w:eastAsia="仿宋_GB2312" w:hint="eastAsia"/>
          <w:color w:val="000000"/>
          <w:sz w:val="28"/>
          <w:szCs w:val="28"/>
        </w:rPr>
        <w:t>图案</w:t>
      </w:r>
      <w:r w:rsidR="000A5B89">
        <w:rPr>
          <w:rFonts w:eastAsia="仿宋_GB2312" w:hint="eastAsia"/>
          <w:color w:val="000000"/>
          <w:sz w:val="28"/>
          <w:szCs w:val="28"/>
        </w:rPr>
        <w:t>：</w:t>
      </w:r>
    </w:p>
    <w:p w:rsidR="00172C66" w:rsidRDefault="00172C66" w:rsidP="00797291">
      <w:pPr>
        <w:ind w:firstLineChars="200" w:firstLine="560"/>
        <w:rPr>
          <w:rFonts w:eastAsia="仿宋_GB2312"/>
          <w:color w:val="000000"/>
          <w:sz w:val="28"/>
          <w:szCs w:val="28"/>
        </w:rPr>
      </w:pPr>
    </w:p>
    <w:p w:rsidR="00172C66" w:rsidRDefault="00172C66" w:rsidP="00797291">
      <w:pPr>
        <w:ind w:firstLineChars="200" w:firstLine="560"/>
        <w:rPr>
          <w:rFonts w:eastAsia="仿宋_GB2312"/>
          <w:color w:val="000000"/>
          <w:sz w:val="28"/>
          <w:szCs w:val="28"/>
        </w:rPr>
      </w:pPr>
    </w:p>
    <w:p w:rsidR="007D4FF5" w:rsidRDefault="00560401">
      <w:pPr>
        <w:spacing w:line="560" w:lineRule="exact"/>
        <w:ind w:firstLineChars="200" w:firstLine="560"/>
        <w:rPr>
          <w:rFonts w:ascii="黑体" w:eastAsia="黑体"/>
          <w:color w:val="000000"/>
          <w:sz w:val="28"/>
          <w:szCs w:val="28"/>
        </w:rPr>
      </w:pPr>
      <w:r>
        <w:rPr>
          <w:rFonts w:ascii="黑体" w:eastAsia="黑体" w:hint="eastAsia"/>
          <w:color w:val="000000"/>
          <w:sz w:val="28"/>
          <w:szCs w:val="28"/>
        </w:rPr>
        <w:t>三、预算金额</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本次采购预算金额</w:t>
      </w:r>
      <w:r>
        <w:rPr>
          <w:rFonts w:eastAsia="仿宋_GB2312" w:hint="eastAsia"/>
          <w:color w:val="000000"/>
          <w:sz w:val="28"/>
          <w:szCs w:val="28"/>
        </w:rPr>
        <w:t>3.6</w:t>
      </w:r>
      <w:r>
        <w:rPr>
          <w:rFonts w:eastAsia="仿宋_GB2312" w:hint="eastAsia"/>
          <w:color w:val="000000"/>
          <w:sz w:val="28"/>
          <w:szCs w:val="28"/>
        </w:rPr>
        <w:t>万元。</w:t>
      </w:r>
    </w:p>
    <w:p w:rsidR="007D4FF5" w:rsidRDefault="00560401">
      <w:pPr>
        <w:spacing w:line="560" w:lineRule="exact"/>
        <w:ind w:firstLineChars="200" w:firstLine="560"/>
        <w:rPr>
          <w:rFonts w:ascii="黑体" w:eastAsia="黑体"/>
          <w:color w:val="000000"/>
          <w:sz w:val="28"/>
          <w:szCs w:val="28"/>
        </w:rPr>
      </w:pPr>
      <w:r>
        <w:rPr>
          <w:rFonts w:ascii="黑体" w:eastAsia="黑体" w:cs="黑体" w:hint="eastAsia"/>
          <w:color w:val="000000"/>
          <w:sz w:val="28"/>
          <w:szCs w:val="28"/>
        </w:rPr>
        <w:t>四、</w:t>
      </w:r>
      <w:r>
        <w:rPr>
          <w:rFonts w:ascii="黑体" w:eastAsia="黑体"/>
          <w:color w:val="000000"/>
          <w:sz w:val="28"/>
          <w:szCs w:val="28"/>
        </w:rPr>
        <w:t>供应商</w:t>
      </w:r>
      <w:r>
        <w:rPr>
          <w:rFonts w:ascii="黑体" w:eastAsia="黑体" w:hint="eastAsia"/>
          <w:color w:val="000000"/>
          <w:sz w:val="28"/>
          <w:szCs w:val="28"/>
        </w:rPr>
        <w:t>资格</w:t>
      </w:r>
      <w:r>
        <w:rPr>
          <w:rFonts w:ascii="黑体" w:eastAsia="黑体"/>
          <w:color w:val="000000"/>
          <w:sz w:val="28"/>
          <w:szCs w:val="28"/>
        </w:rPr>
        <w:t>条件</w:t>
      </w:r>
      <w:r>
        <w:rPr>
          <w:rFonts w:ascii="黑体" w:eastAsia="黑体" w:hint="eastAsia"/>
          <w:color w:val="000000"/>
          <w:sz w:val="28"/>
          <w:szCs w:val="28"/>
        </w:rPr>
        <w:t>与采购方式</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（一）基本资格条件。</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、参与报价的供应商须在中国境内依法注册成立，且近三年内没有被相关部门予以行政处罚等记录。</w:t>
      </w:r>
    </w:p>
    <w:p w:rsidR="007D4FF5" w:rsidRDefault="00560401">
      <w:pPr>
        <w:spacing w:line="560" w:lineRule="exact"/>
        <w:ind w:firstLineChars="200" w:firstLine="560"/>
        <w:rPr>
          <w:rFonts w:eastAsia="仿宋_GB2312"/>
          <w:color w:val="000000"/>
          <w:sz w:val="28"/>
          <w:szCs w:val="28"/>
        </w:rPr>
      </w:pPr>
      <w:r w:rsidRPr="000168D6">
        <w:rPr>
          <w:rFonts w:eastAsia="仿宋_GB2312" w:hint="eastAsia"/>
          <w:color w:val="000000"/>
          <w:sz w:val="28"/>
          <w:szCs w:val="28"/>
        </w:rPr>
        <w:t>2</w:t>
      </w:r>
      <w:r w:rsidRPr="000168D6">
        <w:rPr>
          <w:rFonts w:eastAsia="仿宋_GB2312" w:hint="eastAsia"/>
          <w:color w:val="000000"/>
          <w:sz w:val="28"/>
          <w:szCs w:val="28"/>
        </w:rPr>
        <w:t>、</w:t>
      </w:r>
      <w:r>
        <w:rPr>
          <w:rFonts w:eastAsia="仿宋_GB2312" w:hint="eastAsia"/>
          <w:color w:val="000000"/>
          <w:sz w:val="28"/>
          <w:szCs w:val="28"/>
        </w:rPr>
        <w:t>参加政府采购活动近三年内，在经营活动中没有重大违法记录；</w:t>
      </w:r>
    </w:p>
    <w:p w:rsidR="007D4FF5" w:rsidRDefault="000168D6">
      <w:pPr>
        <w:spacing w:line="560" w:lineRule="exact"/>
        <w:ind w:firstLineChars="200" w:firstLine="560"/>
        <w:rPr>
          <w:rFonts w:eastAsia="仿宋_GB2312"/>
          <w:color w:val="000000"/>
          <w:sz w:val="28"/>
          <w:szCs w:val="28"/>
        </w:rPr>
      </w:pPr>
      <w:r>
        <w:rPr>
          <w:rFonts w:eastAsia="仿宋_GB2312" w:hint="eastAsia"/>
          <w:color w:val="000000"/>
          <w:sz w:val="28"/>
          <w:szCs w:val="28"/>
        </w:rPr>
        <w:t>3</w:t>
      </w:r>
      <w:r w:rsidR="00560401">
        <w:rPr>
          <w:rFonts w:eastAsia="仿宋_GB2312" w:hint="eastAsia"/>
          <w:color w:val="000000"/>
          <w:sz w:val="28"/>
          <w:szCs w:val="28"/>
        </w:rPr>
        <w:t>、响应文件截止时间当天</w:t>
      </w:r>
      <w:r w:rsidR="00560401">
        <w:rPr>
          <w:rFonts w:eastAsia="仿宋_GB2312" w:hint="eastAsia"/>
          <w:color w:val="000000"/>
          <w:sz w:val="28"/>
          <w:szCs w:val="28"/>
        </w:rPr>
        <w:t>,</w:t>
      </w:r>
      <w:r w:rsidR="00560401">
        <w:rPr>
          <w:rFonts w:eastAsia="仿宋_GB2312" w:hint="eastAsia"/>
          <w:color w:val="000000"/>
          <w:sz w:val="28"/>
          <w:szCs w:val="28"/>
        </w:rPr>
        <w:t>“信用中国”网站、中国政府采购网查询，供应商未被列入信用记录失信被执行人、重大税收违法案件当事人名单、政府采购严重违法失信行为记录名单。</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（二）采购方式</w:t>
      </w:r>
    </w:p>
    <w:p w:rsidR="002216D1" w:rsidRDefault="00560401" w:rsidP="002216D1">
      <w:pPr>
        <w:spacing w:line="560" w:lineRule="exact"/>
        <w:ind w:firstLineChars="200" w:firstLine="560"/>
        <w:rPr>
          <w:rFonts w:eastAsia="仿宋_GB2312"/>
          <w:color w:val="000000"/>
          <w:sz w:val="28"/>
          <w:szCs w:val="28"/>
        </w:rPr>
      </w:pPr>
      <w:r>
        <w:rPr>
          <w:rFonts w:eastAsia="仿宋_GB2312" w:hint="eastAsia"/>
          <w:color w:val="000000"/>
          <w:sz w:val="28"/>
          <w:szCs w:val="28"/>
        </w:rPr>
        <w:t>为保证项目质量，该项目采用综合评分法，评分标准如下：</w:t>
      </w:r>
      <w:bookmarkStart w:id="1" w:name="EB6683f8d037f14b10b4b3e285545528fc"/>
      <w:bookmarkStart w:id="2" w:name="_Toc26554093"/>
      <w:bookmarkStart w:id="3" w:name="_Toc462564139"/>
      <w:bookmarkStart w:id="4" w:name="_Toc120614281"/>
      <w:bookmarkStart w:id="5" w:name="_Toc479757211"/>
      <w:bookmarkStart w:id="6" w:name="_Toc49090575"/>
      <w:bookmarkEnd w:id="1"/>
    </w:p>
    <w:tbl>
      <w:tblPr>
        <w:tblW w:w="8723"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
        <w:gridCol w:w="1296"/>
        <w:gridCol w:w="850"/>
        <w:gridCol w:w="6084"/>
      </w:tblGrid>
      <w:tr w:rsidR="007D4FF5" w:rsidRPr="002216D1" w:rsidTr="002216D1">
        <w:trPr>
          <w:trHeight w:val="353"/>
          <w:jc w:val="center"/>
        </w:trPr>
        <w:tc>
          <w:tcPr>
            <w:tcW w:w="493"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序号</w:t>
            </w:r>
          </w:p>
        </w:tc>
        <w:tc>
          <w:tcPr>
            <w:tcW w:w="1296"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评分内容</w:t>
            </w:r>
          </w:p>
        </w:tc>
        <w:tc>
          <w:tcPr>
            <w:tcW w:w="850"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分值</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评分标准</w:t>
            </w:r>
          </w:p>
        </w:tc>
      </w:tr>
      <w:tr w:rsidR="007D4FF5" w:rsidRPr="002216D1" w:rsidTr="002216D1">
        <w:trPr>
          <w:trHeight w:val="360"/>
          <w:jc w:val="center"/>
        </w:trPr>
        <w:tc>
          <w:tcPr>
            <w:tcW w:w="8723" w:type="dxa"/>
            <w:gridSpan w:val="4"/>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 xml:space="preserve"> 商务评分（10分）</w:t>
            </w:r>
          </w:p>
        </w:tc>
      </w:tr>
      <w:tr w:rsidR="007D4FF5" w:rsidRPr="002216D1" w:rsidTr="002216D1">
        <w:trPr>
          <w:trHeight w:val="854"/>
          <w:jc w:val="center"/>
        </w:trPr>
        <w:tc>
          <w:tcPr>
            <w:tcW w:w="493"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1</w:t>
            </w:r>
          </w:p>
        </w:tc>
        <w:tc>
          <w:tcPr>
            <w:tcW w:w="1296" w:type="dxa"/>
            <w:tcBorders>
              <w:top w:val="single" w:sz="4" w:space="0" w:color="auto"/>
              <w:left w:val="single" w:sz="4" w:space="0" w:color="auto"/>
              <w:right w:val="single" w:sz="4" w:space="0" w:color="auto"/>
            </w:tcBorders>
            <w:vAlign w:val="center"/>
          </w:tcPr>
          <w:p w:rsidR="00D805A6" w:rsidRDefault="00560401" w:rsidP="002216D1">
            <w:pPr>
              <w:jc w:val="center"/>
              <w:rPr>
                <w:rFonts w:ascii="仿宋" w:eastAsia="仿宋"/>
              </w:rPr>
            </w:pPr>
            <w:r w:rsidRPr="002216D1">
              <w:rPr>
                <w:rFonts w:ascii="仿宋" w:eastAsia="仿宋" w:hint="eastAsia"/>
              </w:rPr>
              <w:t>响应文件</w:t>
            </w:r>
          </w:p>
          <w:p w:rsidR="007D4FF5" w:rsidRPr="002216D1" w:rsidRDefault="00560401" w:rsidP="002216D1">
            <w:pPr>
              <w:jc w:val="center"/>
              <w:rPr>
                <w:rFonts w:ascii="仿宋" w:eastAsia="仿宋"/>
              </w:rPr>
            </w:pPr>
            <w:r w:rsidRPr="002216D1">
              <w:rPr>
                <w:rFonts w:ascii="仿宋" w:eastAsia="仿宋" w:hint="eastAsia"/>
              </w:rPr>
              <w:t>制作</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1</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left"/>
              <w:rPr>
                <w:rFonts w:ascii="仿宋" w:eastAsia="仿宋"/>
              </w:rPr>
            </w:pPr>
            <w:r w:rsidRPr="002216D1">
              <w:rPr>
                <w:rFonts w:ascii="仿宋" w:eastAsia="仿宋" w:hint="eastAsia"/>
              </w:rPr>
              <w:t>按照要求装订响应文件，有目录并编制页码，内容架构清晰、易于查阅、审核的得 1 分,否则不得分。</w:t>
            </w:r>
          </w:p>
        </w:tc>
      </w:tr>
      <w:tr w:rsidR="007D4FF5" w:rsidRPr="002216D1" w:rsidTr="002216D1">
        <w:trPr>
          <w:trHeight w:val="1122"/>
          <w:jc w:val="center"/>
        </w:trPr>
        <w:tc>
          <w:tcPr>
            <w:tcW w:w="493"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2</w:t>
            </w:r>
          </w:p>
        </w:tc>
        <w:tc>
          <w:tcPr>
            <w:tcW w:w="1296"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项目业绩</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6</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left"/>
              <w:rPr>
                <w:rFonts w:ascii="仿宋" w:eastAsia="仿宋"/>
              </w:rPr>
            </w:pPr>
            <w:r w:rsidRPr="002216D1">
              <w:rPr>
                <w:rFonts w:ascii="仿宋" w:eastAsia="仿宋" w:hint="eastAsia"/>
              </w:rPr>
              <w:t>供应商须提供近3年（2017年1月1日至今）单独完成过类似项目业绩的，每提供一个项目业绩得2分，最多得6分，未提供则不得分。（提供合同原件的复印件并加盖单位公章）</w:t>
            </w:r>
          </w:p>
        </w:tc>
      </w:tr>
      <w:tr w:rsidR="007D4FF5" w:rsidRPr="002216D1" w:rsidTr="002216D1">
        <w:trPr>
          <w:trHeight w:val="840"/>
          <w:jc w:val="center"/>
        </w:trPr>
        <w:tc>
          <w:tcPr>
            <w:tcW w:w="493"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3</w:t>
            </w:r>
          </w:p>
        </w:tc>
        <w:tc>
          <w:tcPr>
            <w:tcW w:w="1296"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售后服务</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3</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D805A6">
            <w:pPr>
              <w:jc w:val="left"/>
              <w:rPr>
                <w:rFonts w:ascii="仿宋" w:eastAsia="仿宋"/>
              </w:rPr>
            </w:pPr>
            <w:r w:rsidRPr="002216D1">
              <w:rPr>
                <w:rFonts w:ascii="仿宋" w:eastAsia="仿宋" w:hint="eastAsia"/>
              </w:rPr>
              <w:t>供应商承诺自发生故障后承诺在2小时(含2小时）内到达现场迅速开展维修任务的得3分；（提供承诺函原件）</w:t>
            </w:r>
          </w:p>
        </w:tc>
      </w:tr>
      <w:tr w:rsidR="007D4FF5" w:rsidRPr="002216D1" w:rsidTr="002216D1">
        <w:trPr>
          <w:trHeight w:val="500"/>
          <w:jc w:val="center"/>
        </w:trPr>
        <w:tc>
          <w:tcPr>
            <w:tcW w:w="8723" w:type="dxa"/>
            <w:gridSpan w:val="4"/>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lastRenderedPageBreak/>
              <w:t>技术评分（60分）</w:t>
            </w:r>
          </w:p>
        </w:tc>
      </w:tr>
      <w:tr w:rsidR="007D4FF5" w:rsidRPr="002216D1" w:rsidTr="000168D6">
        <w:trPr>
          <w:trHeight w:val="2732"/>
          <w:jc w:val="center"/>
        </w:trPr>
        <w:tc>
          <w:tcPr>
            <w:tcW w:w="493"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4</w:t>
            </w:r>
          </w:p>
        </w:tc>
        <w:tc>
          <w:tcPr>
            <w:tcW w:w="1296"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技术方案</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28</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left"/>
              <w:rPr>
                <w:rFonts w:ascii="仿宋" w:eastAsia="仿宋"/>
              </w:rPr>
            </w:pPr>
            <w:r w:rsidRPr="002216D1">
              <w:rPr>
                <w:rFonts w:ascii="仿宋" w:eastAsia="仿宋" w:hint="eastAsia"/>
              </w:rPr>
              <w:t>供应商提供的响应文件技术解决方案中体现了：</w:t>
            </w:r>
          </w:p>
          <w:p w:rsidR="007D4FF5" w:rsidRPr="002216D1" w:rsidRDefault="00560401" w:rsidP="002216D1">
            <w:pPr>
              <w:jc w:val="left"/>
              <w:rPr>
                <w:rFonts w:ascii="仿宋" w:eastAsia="仿宋"/>
              </w:rPr>
            </w:pPr>
            <w:r w:rsidRPr="002216D1">
              <w:rPr>
                <w:rFonts w:ascii="仿宋" w:eastAsia="仿宋" w:hint="eastAsia"/>
              </w:rPr>
              <w:t>1、对采购项目</w:t>
            </w:r>
            <w:r w:rsidR="00D805A6">
              <w:rPr>
                <w:rFonts w:ascii="仿宋" w:eastAsia="仿宋" w:hint="eastAsia"/>
              </w:rPr>
              <w:t>的</w:t>
            </w:r>
            <w:r w:rsidRPr="002216D1">
              <w:rPr>
                <w:rFonts w:ascii="仿宋" w:eastAsia="仿宋" w:hint="eastAsia"/>
              </w:rPr>
              <w:t>理解</w:t>
            </w:r>
            <w:r w:rsidR="00D805A6">
              <w:rPr>
                <w:rFonts w:ascii="仿宋" w:eastAsia="仿宋" w:hint="eastAsia"/>
              </w:rPr>
              <w:t>：</w:t>
            </w:r>
            <w:r w:rsidRPr="002216D1">
              <w:rPr>
                <w:rFonts w:ascii="仿宋" w:eastAsia="仿宋" w:hint="eastAsia"/>
              </w:rPr>
              <w:t>理解是否清楚、符合采购需求；</w:t>
            </w:r>
          </w:p>
          <w:p w:rsidR="007D4FF5" w:rsidRPr="002216D1" w:rsidRDefault="00560401" w:rsidP="002216D1">
            <w:pPr>
              <w:jc w:val="left"/>
              <w:rPr>
                <w:rFonts w:ascii="仿宋" w:eastAsia="仿宋"/>
              </w:rPr>
            </w:pPr>
            <w:r w:rsidRPr="002216D1">
              <w:rPr>
                <w:rFonts w:ascii="仿宋" w:eastAsia="仿宋" w:hint="eastAsia"/>
              </w:rPr>
              <w:t>2、对采购项目总体设计内容</w:t>
            </w:r>
            <w:r w:rsidR="00D805A6">
              <w:rPr>
                <w:rFonts w:ascii="仿宋" w:eastAsia="仿宋" w:hint="eastAsia"/>
              </w:rPr>
              <w:t>：</w:t>
            </w:r>
            <w:r w:rsidRPr="002216D1">
              <w:rPr>
                <w:rFonts w:ascii="仿宋" w:eastAsia="仿宋" w:hint="eastAsia"/>
              </w:rPr>
              <w:t>内容是否明确、具有可实施性；</w:t>
            </w:r>
          </w:p>
          <w:p w:rsidR="007D4FF5" w:rsidRPr="002216D1" w:rsidRDefault="00560401" w:rsidP="002216D1">
            <w:pPr>
              <w:jc w:val="left"/>
              <w:rPr>
                <w:rFonts w:ascii="仿宋" w:eastAsia="仿宋"/>
              </w:rPr>
            </w:pPr>
            <w:r w:rsidRPr="002216D1">
              <w:rPr>
                <w:rFonts w:ascii="仿宋" w:eastAsia="仿宋" w:hint="eastAsia"/>
              </w:rPr>
              <w:t>3、有项目重难点分析</w:t>
            </w:r>
            <w:r w:rsidR="00D805A6">
              <w:rPr>
                <w:rFonts w:ascii="仿宋" w:eastAsia="仿宋" w:hint="eastAsia"/>
              </w:rPr>
              <w:t>：</w:t>
            </w:r>
            <w:r w:rsidRPr="002216D1">
              <w:rPr>
                <w:rFonts w:ascii="仿宋" w:eastAsia="仿宋" w:hint="eastAsia"/>
              </w:rPr>
              <w:t>重难点是否把握准确、分析透彻；</w:t>
            </w:r>
          </w:p>
          <w:p w:rsidR="007D4FF5" w:rsidRPr="002216D1" w:rsidRDefault="00560401" w:rsidP="002216D1">
            <w:pPr>
              <w:jc w:val="left"/>
              <w:rPr>
                <w:rFonts w:ascii="仿宋" w:eastAsia="仿宋"/>
              </w:rPr>
            </w:pPr>
            <w:r w:rsidRPr="002216D1">
              <w:rPr>
                <w:rFonts w:ascii="仿宋" w:eastAsia="仿宋" w:hint="eastAsia"/>
              </w:rPr>
              <w:t>4、对采购项目关键技术的认识与对策措施</w:t>
            </w:r>
            <w:r w:rsidR="00D805A6">
              <w:rPr>
                <w:rFonts w:ascii="仿宋" w:eastAsia="仿宋" w:hint="eastAsia"/>
              </w:rPr>
              <w:t>：</w:t>
            </w:r>
            <w:r w:rsidRPr="002216D1">
              <w:rPr>
                <w:rFonts w:ascii="仿宋" w:eastAsia="仿宋" w:hint="eastAsia"/>
              </w:rPr>
              <w:t>认识是否切中要害、对策措施是否得当。</w:t>
            </w:r>
          </w:p>
          <w:p w:rsidR="007D4FF5" w:rsidRPr="002216D1" w:rsidRDefault="00D805A6" w:rsidP="00D805A6">
            <w:pPr>
              <w:jc w:val="left"/>
              <w:rPr>
                <w:rFonts w:ascii="仿宋" w:eastAsia="仿宋"/>
              </w:rPr>
            </w:pPr>
            <w:r>
              <w:rPr>
                <w:rFonts w:ascii="仿宋" w:eastAsia="仿宋" w:hint="eastAsia"/>
              </w:rPr>
              <w:t>评审</w:t>
            </w:r>
            <w:r w:rsidR="00560401" w:rsidRPr="002216D1">
              <w:rPr>
                <w:rFonts w:ascii="仿宋" w:eastAsia="仿宋" w:hint="eastAsia"/>
              </w:rPr>
              <w:t>组就技术解决方案进行综合评审，每项最多得 7分，最多得 28 分，未提供方案或方案不具体的不得分。</w:t>
            </w:r>
          </w:p>
        </w:tc>
      </w:tr>
      <w:tr w:rsidR="007D4FF5" w:rsidRPr="002216D1" w:rsidTr="002216D1">
        <w:trPr>
          <w:trHeight w:val="1976"/>
          <w:jc w:val="center"/>
        </w:trPr>
        <w:tc>
          <w:tcPr>
            <w:tcW w:w="493"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5</w:t>
            </w:r>
          </w:p>
        </w:tc>
        <w:tc>
          <w:tcPr>
            <w:tcW w:w="1296"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样</w:t>
            </w:r>
            <w:r w:rsidR="00234AF5">
              <w:rPr>
                <w:rFonts w:ascii="仿宋" w:eastAsia="仿宋" w:hint="eastAsia"/>
              </w:rPr>
              <w:t xml:space="preserve">  </w:t>
            </w:r>
            <w:r w:rsidRPr="002216D1">
              <w:rPr>
                <w:rFonts w:ascii="仿宋" w:eastAsia="仿宋" w:hint="eastAsia"/>
              </w:rPr>
              <w:t>品</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22</w:t>
            </w: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left"/>
              <w:rPr>
                <w:rFonts w:ascii="仿宋" w:eastAsia="仿宋"/>
              </w:rPr>
            </w:pPr>
            <w:r w:rsidRPr="002216D1">
              <w:rPr>
                <w:rFonts w:ascii="仿宋" w:eastAsia="仿宋" w:hint="eastAsia"/>
              </w:rPr>
              <w:t>供应商提供的样品中体现了：</w:t>
            </w:r>
          </w:p>
          <w:p w:rsidR="007D4FF5" w:rsidRPr="002216D1" w:rsidRDefault="00D805A6" w:rsidP="002216D1">
            <w:pPr>
              <w:jc w:val="left"/>
              <w:rPr>
                <w:rFonts w:ascii="仿宋" w:eastAsia="仿宋"/>
              </w:rPr>
            </w:pPr>
            <w:r>
              <w:rPr>
                <w:rFonts w:ascii="仿宋" w:eastAsia="仿宋" w:hint="eastAsia"/>
              </w:rPr>
              <w:t>1、</w:t>
            </w:r>
            <w:r w:rsidR="00560401" w:rsidRPr="002216D1">
              <w:rPr>
                <w:rFonts w:ascii="仿宋" w:eastAsia="仿宋" w:hint="eastAsia"/>
              </w:rPr>
              <w:t>材质优良</w:t>
            </w:r>
            <w:r>
              <w:rPr>
                <w:rFonts w:ascii="仿宋" w:eastAsia="仿宋" w:hint="eastAsia"/>
              </w:rPr>
              <w:t>。</w:t>
            </w:r>
            <w:r w:rsidR="00560401" w:rsidRPr="002216D1">
              <w:rPr>
                <w:rFonts w:ascii="仿宋" w:eastAsia="仿宋" w:hint="eastAsia"/>
              </w:rPr>
              <w:t>质量最优得10分，次之扣3分，第三扣6分，扣完为止；</w:t>
            </w:r>
          </w:p>
          <w:p w:rsidR="007D4FF5" w:rsidRPr="002216D1" w:rsidRDefault="00D805A6" w:rsidP="002216D1">
            <w:pPr>
              <w:jc w:val="left"/>
              <w:rPr>
                <w:rFonts w:ascii="仿宋" w:eastAsia="仿宋"/>
              </w:rPr>
            </w:pPr>
            <w:r>
              <w:rPr>
                <w:rFonts w:ascii="仿宋" w:eastAsia="仿宋" w:hint="eastAsia"/>
              </w:rPr>
              <w:t>2、</w:t>
            </w:r>
            <w:r w:rsidR="00560401" w:rsidRPr="002216D1">
              <w:rPr>
                <w:rFonts w:ascii="仿宋" w:eastAsia="仿宋" w:hint="eastAsia"/>
              </w:rPr>
              <w:t>颜色及工艺标准</w:t>
            </w:r>
            <w:r>
              <w:rPr>
                <w:rFonts w:ascii="仿宋" w:eastAsia="仿宋" w:hint="eastAsia"/>
              </w:rPr>
              <w:t>。</w:t>
            </w:r>
            <w:r w:rsidR="00560401" w:rsidRPr="002216D1">
              <w:rPr>
                <w:rFonts w:ascii="仿宋" w:eastAsia="仿宋" w:hint="eastAsia"/>
              </w:rPr>
              <w:t>精细美观，质量最优得10分，次之扣3分，第三扣6分，扣完为止；</w:t>
            </w:r>
          </w:p>
          <w:p w:rsidR="007D4FF5" w:rsidRPr="002216D1" w:rsidRDefault="00234AF5" w:rsidP="002216D1">
            <w:pPr>
              <w:jc w:val="left"/>
              <w:rPr>
                <w:rFonts w:ascii="仿宋" w:eastAsia="仿宋"/>
              </w:rPr>
            </w:pPr>
            <w:r>
              <w:rPr>
                <w:rFonts w:ascii="仿宋" w:eastAsia="仿宋" w:hint="eastAsia"/>
              </w:rPr>
              <w:t>3、</w:t>
            </w:r>
            <w:r w:rsidR="00560401" w:rsidRPr="002216D1">
              <w:rPr>
                <w:rFonts w:ascii="仿宋" w:eastAsia="仿宋" w:hint="eastAsia"/>
              </w:rPr>
              <w:t>各供应商针对本项目</w:t>
            </w:r>
            <w:r>
              <w:rPr>
                <w:rFonts w:ascii="仿宋" w:eastAsia="仿宋" w:hint="eastAsia"/>
              </w:rPr>
              <w:t>要求</w:t>
            </w:r>
            <w:r w:rsidR="00560401" w:rsidRPr="002216D1">
              <w:rPr>
                <w:rFonts w:ascii="仿宋" w:eastAsia="仿宋" w:hint="eastAsia"/>
              </w:rPr>
              <w:t>提供详细方案（尺寸、材质、工艺、颜色等内容），全面具体，针对性、可行性较强得2分，有一项不满足本项目实际需求的不得分。</w:t>
            </w:r>
          </w:p>
          <w:p w:rsidR="007D4FF5" w:rsidRPr="002216D1" w:rsidRDefault="00234AF5" w:rsidP="002216D1">
            <w:pPr>
              <w:jc w:val="left"/>
              <w:rPr>
                <w:rFonts w:ascii="仿宋" w:eastAsia="仿宋"/>
              </w:rPr>
            </w:pPr>
            <w:r>
              <w:rPr>
                <w:rFonts w:ascii="仿宋" w:eastAsia="仿宋" w:hint="eastAsia"/>
              </w:rPr>
              <w:t>4、</w:t>
            </w:r>
            <w:r w:rsidR="00560401" w:rsidRPr="002216D1">
              <w:rPr>
                <w:rFonts w:ascii="仿宋" w:eastAsia="仿宋" w:hint="eastAsia"/>
              </w:rPr>
              <w:t>未提供样品的供应商此项0分。</w:t>
            </w:r>
          </w:p>
        </w:tc>
      </w:tr>
      <w:tr w:rsidR="007D4FF5" w:rsidRPr="002216D1" w:rsidTr="002216D1">
        <w:trPr>
          <w:trHeight w:val="1480"/>
          <w:jc w:val="center"/>
        </w:trPr>
        <w:tc>
          <w:tcPr>
            <w:tcW w:w="493"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6</w:t>
            </w:r>
          </w:p>
        </w:tc>
        <w:tc>
          <w:tcPr>
            <w:tcW w:w="1296" w:type="dxa"/>
            <w:tcBorders>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质 量 保</w:t>
            </w:r>
          </w:p>
          <w:p w:rsidR="007D4FF5" w:rsidRPr="002216D1" w:rsidRDefault="00560401" w:rsidP="002216D1">
            <w:pPr>
              <w:jc w:val="center"/>
              <w:rPr>
                <w:rFonts w:ascii="仿宋" w:eastAsia="仿宋"/>
              </w:rPr>
            </w:pPr>
            <w:r w:rsidRPr="002216D1">
              <w:rPr>
                <w:rFonts w:ascii="仿宋" w:eastAsia="仿宋" w:hint="eastAsia"/>
              </w:rPr>
              <w:t>证措施、</w:t>
            </w:r>
          </w:p>
          <w:p w:rsidR="007D4FF5" w:rsidRPr="002216D1" w:rsidRDefault="00560401" w:rsidP="002216D1">
            <w:pPr>
              <w:jc w:val="center"/>
              <w:rPr>
                <w:rFonts w:ascii="仿宋" w:eastAsia="仿宋"/>
              </w:rPr>
            </w:pPr>
            <w:r w:rsidRPr="002216D1">
              <w:rPr>
                <w:rFonts w:ascii="仿宋" w:eastAsia="仿宋" w:hint="eastAsia"/>
              </w:rPr>
              <w:t>进 度 保</w:t>
            </w:r>
          </w:p>
          <w:p w:rsidR="007D4FF5" w:rsidRPr="002216D1" w:rsidRDefault="00560401" w:rsidP="002216D1">
            <w:pPr>
              <w:jc w:val="center"/>
              <w:rPr>
                <w:rFonts w:ascii="仿宋" w:eastAsia="仿宋"/>
              </w:rPr>
            </w:pPr>
            <w:r w:rsidRPr="002216D1">
              <w:rPr>
                <w:rFonts w:ascii="仿宋" w:eastAsia="仿宋" w:hint="eastAsia"/>
              </w:rPr>
              <w:t>证 措 施</w:t>
            </w:r>
          </w:p>
        </w:tc>
        <w:tc>
          <w:tcPr>
            <w:tcW w:w="850" w:type="dxa"/>
            <w:tcBorders>
              <w:top w:val="single" w:sz="4" w:space="0" w:color="auto"/>
              <w:left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10</w:t>
            </w:r>
          </w:p>
          <w:p w:rsidR="007D4FF5" w:rsidRPr="002216D1" w:rsidRDefault="007D4FF5" w:rsidP="002216D1">
            <w:pPr>
              <w:jc w:val="center"/>
              <w:rPr>
                <w:rFonts w:ascii="仿宋" w:eastAsia="仿宋"/>
              </w:rPr>
            </w:pPr>
          </w:p>
        </w:tc>
        <w:tc>
          <w:tcPr>
            <w:tcW w:w="6084"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left"/>
              <w:rPr>
                <w:rFonts w:ascii="仿宋" w:eastAsia="仿宋"/>
              </w:rPr>
            </w:pPr>
            <w:r w:rsidRPr="002216D1">
              <w:rPr>
                <w:rFonts w:ascii="仿宋" w:eastAsia="仿宋" w:hint="eastAsia"/>
              </w:rPr>
              <w:t>供应商提供的响应文件的质量保证措施、进度保证措施</w:t>
            </w:r>
          </w:p>
          <w:p w:rsidR="007D4FF5" w:rsidRPr="002216D1" w:rsidRDefault="00560401" w:rsidP="002216D1">
            <w:pPr>
              <w:jc w:val="left"/>
              <w:rPr>
                <w:rFonts w:ascii="仿宋" w:eastAsia="仿宋"/>
              </w:rPr>
            </w:pPr>
            <w:r w:rsidRPr="002216D1">
              <w:rPr>
                <w:rFonts w:ascii="仿宋" w:eastAsia="仿宋" w:hint="eastAsia"/>
              </w:rPr>
              <w:t>方案中体现了：</w:t>
            </w:r>
          </w:p>
          <w:p w:rsidR="007D4FF5" w:rsidRPr="002216D1" w:rsidRDefault="00560401" w:rsidP="002216D1">
            <w:pPr>
              <w:jc w:val="left"/>
              <w:rPr>
                <w:rFonts w:ascii="仿宋" w:eastAsia="仿宋"/>
              </w:rPr>
            </w:pPr>
            <w:r w:rsidRPr="002216D1">
              <w:rPr>
                <w:rFonts w:ascii="仿宋" w:eastAsia="仿宋" w:hint="eastAsia"/>
              </w:rPr>
              <w:t>1、质量保证措施详细合理、具备可操作性；</w:t>
            </w:r>
          </w:p>
          <w:p w:rsidR="007D4FF5" w:rsidRPr="002216D1" w:rsidRDefault="00560401" w:rsidP="002216D1">
            <w:pPr>
              <w:jc w:val="left"/>
              <w:rPr>
                <w:rFonts w:ascii="仿宋" w:eastAsia="仿宋"/>
              </w:rPr>
            </w:pPr>
            <w:r w:rsidRPr="002216D1">
              <w:rPr>
                <w:rFonts w:ascii="仿宋" w:eastAsia="仿宋" w:hint="eastAsia"/>
              </w:rPr>
              <w:t>2、进度保证措施详细合理、具备可操作性。</w:t>
            </w:r>
          </w:p>
          <w:p w:rsidR="007D4FF5" w:rsidRPr="002216D1" w:rsidRDefault="00560401" w:rsidP="007609B6">
            <w:pPr>
              <w:jc w:val="left"/>
              <w:rPr>
                <w:rFonts w:ascii="仿宋" w:eastAsia="仿宋"/>
              </w:rPr>
            </w:pPr>
            <w:r w:rsidRPr="002216D1">
              <w:rPr>
                <w:rFonts w:ascii="仿宋" w:eastAsia="仿宋" w:hint="eastAsia"/>
              </w:rPr>
              <w:t>评标小组就质量保证措施、进度保证措施方案进行评审，方案全部满足得10分，</w:t>
            </w:r>
            <w:r w:rsidRPr="000168D6">
              <w:rPr>
                <w:rFonts w:ascii="仿宋" w:eastAsia="仿宋" w:hint="eastAsia"/>
              </w:rPr>
              <w:t>方案每一项不满足扣</w:t>
            </w:r>
            <w:r w:rsidR="007609B6" w:rsidRPr="000168D6">
              <w:rPr>
                <w:rFonts w:ascii="仿宋" w:eastAsia="仿宋" w:hint="eastAsia"/>
              </w:rPr>
              <w:t>5</w:t>
            </w:r>
            <w:r w:rsidRPr="000168D6">
              <w:rPr>
                <w:rFonts w:ascii="仿宋" w:eastAsia="仿宋" w:hint="eastAsia"/>
              </w:rPr>
              <w:t>分</w:t>
            </w:r>
            <w:r w:rsidRPr="002216D1">
              <w:rPr>
                <w:rFonts w:ascii="仿宋" w:eastAsia="仿宋" w:hint="eastAsia"/>
              </w:rPr>
              <w:t>，扣完为止，未提供方案的不得分。</w:t>
            </w:r>
          </w:p>
        </w:tc>
      </w:tr>
      <w:tr w:rsidR="007D4FF5" w:rsidRPr="002216D1" w:rsidTr="002216D1">
        <w:trPr>
          <w:trHeight w:val="429"/>
          <w:jc w:val="center"/>
        </w:trPr>
        <w:tc>
          <w:tcPr>
            <w:tcW w:w="8723" w:type="dxa"/>
            <w:gridSpan w:val="4"/>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价格评分（30分）</w:t>
            </w:r>
          </w:p>
        </w:tc>
      </w:tr>
      <w:tr w:rsidR="007D4FF5" w:rsidRPr="002216D1" w:rsidTr="002216D1">
        <w:trPr>
          <w:trHeight w:val="540"/>
          <w:jc w:val="center"/>
        </w:trPr>
        <w:tc>
          <w:tcPr>
            <w:tcW w:w="493" w:type="dxa"/>
            <w:tcBorders>
              <w:top w:val="single" w:sz="4" w:space="0" w:color="auto"/>
              <w:left w:val="single" w:sz="4" w:space="0" w:color="auto"/>
              <w:bottom w:val="single" w:sz="4" w:space="0" w:color="auto"/>
              <w:right w:val="single" w:sz="4" w:space="0" w:color="auto"/>
            </w:tcBorders>
            <w:vAlign w:val="center"/>
          </w:tcPr>
          <w:p w:rsidR="007D4FF5" w:rsidRPr="002216D1" w:rsidRDefault="00560401" w:rsidP="002216D1">
            <w:pPr>
              <w:jc w:val="center"/>
              <w:rPr>
                <w:rFonts w:ascii="仿宋" w:eastAsia="仿宋"/>
              </w:rPr>
            </w:pPr>
            <w:r w:rsidRPr="002216D1">
              <w:rPr>
                <w:rFonts w:ascii="仿宋" w:eastAsia="仿宋" w:hint="eastAsia"/>
              </w:rPr>
              <w:t>7</w:t>
            </w:r>
          </w:p>
        </w:tc>
        <w:tc>
          <w:tcPr>
            <w:tcW w:w="8230" w:type="dxa"/>
            <w:gridSpan w:val="3"/>
            <w:tcBorders>
              <w:top w:val="single" w:sz="4" w:space="0" w:color="auto"/>
              <w:left w:val="single" w:sz="4" w:space="0" w:color="auto"/>
              <w:bottom w:val="single" w:sz="4" w:space="0" w:color="auto"/>
              <w:right w:val="single" w:sz="4" w:space="0" w:color="auto"/>
            </w:tcBorders>
            <w:vAlign w:val="center"/>
          </w:tcPr>
          <w:p w:rsidR="007D4FF5" w:rsidRPr="002216D1" w:rsidRDefault="00560401" w:rsidP="00EC6F4D">
            <w:pPr>
              <w:jc w:val="left"/>
              <w:rPr>
                <w:rFonts w:ascii="仿宋" w:eastAsia="仿宋"/>
              </w:rPr>
            </w:pPr>
            <w:r w:rsidRPr="002216D1">
              <w:rPr>
                <w:rFonts w:ascii="仿宋" w:eastAsia="仿宋" w:hint="eastAsia"/>
              </w:rPr>
              <w:t>报价分采用低价优先法计算，即满足文件要求且最后报价最低的供应商的报价为基准价，其价格分为30分。其他供应商的价格分统一按照下列公式计算：报价得分=（基准价/报价）×价格权值×100</w:t>
            </w:r>
          </w:p>
        </w:tc>
      </w:tr>
      <w:bookmarkEnd w:id="2"/>
      <w:bookmarkEnd w:id="3"/>
      <w:bookmarkEnd w:id="4"/>
      <w:bookmarkEnd w:id="5"/>
      <w:bookmarkEnd w:id="6"/>
    </w:tbl>
    <w:p w:rsidR="007D4FF5" w:rsidRPr="002216D1" w:rsidRDefault="007D4FF5" w:rsidP="002216D1">
      <w:pPr>
        <w:jc w:val="center"/>
        <w:rPr>
          <w:rFonts w:ascii="仿宋" w:eastAsia="仿宋"/>
        </w:rPr>
      </w:pPr>
    </w:p>
    <w:p w:rsidR="007D4FF5" w:rsidRDefault="00560401">
      <w:pPr>
        <w:spacing w:line="440" w:lineRule="exact"/>
        <w:jc w:val="left"/>
        <w:outlineLvl w:val="1"/>
        <w:rPr>
          <w:rFonts w:ascii="宋体" w:cs="宋体"/>
        </w:rPr>
      </w:pPr>
      <w:bookmarkStart w:id="7" w:name="_Toc508218558"/>
      <w:r>
        <w:rPr>
          <w:rFonts w:ascii="宋体" w:cs="宋体" w:hint="eastAsia"/>
          <w:b/>
          <w:kern w:val="0"/>
          <w:sz w:val="28"/>
          <w:szCs w:val="21"/>
        </w:rPr>
        <w:t xml:space="preserve">   五、响应文件组成</w:t>
      </w:r>
      <w:bookmarkEnd w:id="7"/>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、文件目录</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2</w:t>
      </w:r>
      <w:r>
        <w:rPr>
          <w:rFonts w:eastAsia="仿宋_GB2312" w:hint="eastAsia"/>
          <w:color w:val="000000"/>
          <w:sz w:val="28"/>
          <w:szCs w:val="28"/>
        </w:rPr>
        <w:t>、响应函（附件一）；</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3</w:t>
      </w:r>
      <w:r>
        <w:rPr>
          <w:rFonts w:eastAsia="仿宋_GB2312" w:hint="eastAsia"/>
          <w:color w:val="000000"/>
          <w:sz w:val="28"/>
          <w:szCs w:val="28"/>
        </w:rPr>
        <w:t>、报价表（附件二）；</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4</w:t>
      </w:r>
      <w:r>
        <w:rPr>
          <w:rFonts w:eastAsia="仿宋_GB2312" w:hint="eastAsia"/>
          <w:color w:val="000000"/>
          <w:sz w:val="28"/>
          <w:szCs w:val="28"/>
        </w:rPr>
        <w:t>、法定代表人资格证明文件；（附件三）</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5</w:t>
      </w:r>
      <w:r>
        <w:rPr>
          <w:rFonts w:eastAsia="仿宋_GB2312" w:hint="eastAsia"/>
          <w:color w:val="000000"/>
          <w:sz w:val="28"/>
          <w:szCs w:val="28"/>
        </w:rPr>
        <w:t>、法定代表人授权书；</w:t>
      </w:r>
      <w:r>
        <w:rPr>
          <w:rFonts w:eastAsia="仿宋_GB2312" w:hint="eastAsia"/>
          <w:color w:val="000000"/>
          <w:sz w:val="28"/>
          <w:szCs w:val="28"/>
        </w:rPr>
        <w:t>(</w:t>
      </w:r>
      <w:r>
        <w:rPr>
          <w:rFonts w:eastAsia="仿宋_GB2312" w:hint="eastAsia"/>
          <w:color w:val="000000"/>
          <w:sz w:val="28"/>
          <w:szCs w:val="28"/>
        </w:rPr>
        <w:t>附件四）</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6</w:t>
      </w:r>
      <w:r>
        <w:rPr>
          <w:rFonts w:eastAsia="仿宋_GB2312" w:hint="eastAsia"/>
          <w:color w:val="000000"/>
          <w:sz w:val="28"/>
          <w:szCs w:val="28"/>
        </w:rPr>
        <w:t>、供应商资格证明文件（供应商应逐条提供下列资格证明文件，</w:t>
      </w:r>
      <w:r>
        <w:rPr>
          <w:rFonts w:eastAsia="仿宋_GB2312" w:hint="eastAsia"/>
          <w:color w:val="000000"/>
          <w:sz w:val="28"/>
          <w:szCs w:val="28"/>
        </w:rPr>
        <w:lastRenderedPageBreak/>
        <w:t>否则按无效文件处理）：</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w:t>
      </w:r>
      <w:r>
        <w:rPr>
          <w:rFonts w:eastAsia="仿宋_GB2312" w:hint="eastAsia"/>
          <w:color w:val="000000"/>
          <w:sz w:val="28"/>
          <w:szCs w:val="28"/>
        </w:rPr>
        <w:t>1</w:t>
      </w:r>
      <w:r>
        <w:rPr>
          <w:rFonts w:eastAsia="仿宋_GB2312" w:hint="eastAsia"/>
          <w:color w:val="000000"/>
          <w:sz w:val="28"/>
          <w:szCs w:val="28"/>
        </w:rPr>
        <w:t>）有效的营业执照复印件；</w:t>
      </w:r>
    </w:p>
    <w:p w:rsidR="007D4FF5" w:rsidRDefault="00560401">
      <w:pPr>
        <w:spacing w:line="560" w:lineRule="exact"/>
        <w:ind w:firstLineChars="200" w:firstLine="560"/>
        <w:rPr>
          <w:rFonts w:eastAsia="仿宋_GB2312"/>
          <w:color w:val="000000"/>
          <w:sz w:val="28"/>
          <w:szCs w:val="28"/>
        </w:rPr>
      </w:pPr>
      <w:r w:rsidRPr="000168D6">
        <w:rPr>
          <w:rFonts w:eastAsia="仿宋_GB2312" w:hint="eastAsia"/>
          <w:color w:val="000000"/>
          <w:sz w:val="28"/>
          <w:szCs w:val="28"/>
        </w:rPr>
        <w:t>（</w:t>
      </w:r>
      <w:r w:rsidRPr="000168D6">
        <w:rPr>
          <w:rFonts w:eastAsia="仿宋_GB2312" w:hint="eastAsia"/>
          <w:color w:val="000000"/>
          <w:sz w:val="28"/>
          <w:szCs w:val="28"/>
        </w:rPr>
        <w:t>2</w:t>
      </w:r>
      <w:r w:rsidRPr="000168D6">
        <w:rPr>
          <w:rFonts w:eastAsia="仿宋_GB2312" w:hint="eastAsia"/>
          <w:color w:val="000000"/>
          <w:sz w:val="28"/>
          <w:szCs w:val="28"/>
        </w:rPr>
        <w:t>）</w:t>
      </w:r>
      <w:r>
        <w:rPr>
          <w:rFonts w:eastAsia="仿宋_GB2312" w:hint="eastAsia"/>
          <w:color w:val="000000"/>
          <w:sz w:val="28"/>
          <w:szCs w:val="28"/>
        </w:rPr>
        <w:t>具有履行合同所必需的设备和专业技术能力的证明材料并加盖公章。</w:t>
      </w:r>
    </w:p>
    <w:p w:rsidR="007D4FF5" w:rsidRDefault="00CB0616">
      <w:pPr>
        <w:spacing w:line="560" w:lineRule="exact"/>
        <w:ind w:firstLineChars="200" w:firstLine="560"/>
        <w:rPr>
          <w:rFonts w:eastAsia="仿宋_GB2312"/>
          <w:color w:val="000000"/>
          <w:sz w:val="28"/>
          <w:szCs w:val="28"/>
        </w:rPr>
      </w:pPr>
      <w:r>
        <w:rPr>
          <w:rFonts w:eastAsia="仿宋_GB2312" w:hint="eastAsia"/>
          <w:color w:val="000000"/>
          <w:sz w:val="28"/>
          <w:szCs w:val="28"/>
        </w:rPr>
        <w:t>（</w:t>
      </w:r>
      <w:r>
        <w:rPr>
          <w:rFonts w:eastAsia="仿宋_GB2312" w:hint="eastAsia"/>
          <w:color w:val="000000"/>
          <w:sz w:val="28"/>
          <w:szCs w:val="28"/>
        </w:rPr>
        <w:t>3</w:t>
      </w:r>
      <w:r>
        <w:rPr>
          <w:rFonts w:eastAsia="仿宋_GB2312" w:hint="eastAsia"/>
          <w:color w:val="000000"/>
          <w:sz w:val="28"/>
          <w:szCs w:val="28"/>
        </w:rPr>
        <w:t>）</w:t>
      </w:r>
      <w:r w:rsidR="00560401">
        <w:rPr>
          <w:rFonts w:eastAsia="仿宋_GB2312" w:hint="eastAsia"/>
          <w:color w:val="000000"/>
          <w:sz w:val="28"/>
          <w:szCs w:val="28"/>
        </w:rPr>
        <w:t>提供参加政府采购活动前</w:t>
      </w:r>
      <w:r w:rsidR="00560401">
        <w:rPr>
          <w:rFonts w:eastAsia="仿宋_GB2312" w:hint="eastAsia"/>
          <w:color w:val="000000"/>
          <w:sz w:val="28"/>
          <w:szCs w:val="28"/>
        </w:rPr>
        <w:t>3</w:t>
      </w:r>
      <w:r w:rsidR="00560401">
        <w:rPr>
          <w:rFonts w:eastAsia="仿宋_GB2312" w:hint="eastAsia"/>
          <w:color w:val="000000"/>
          <w:sz w:val="28"/>
          <w:szCs w:val="28"/>
        </w:rPr>
        <w:t>年内，在经营活动中没有重大违法记录的承诺加盖公章</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00CB0616">
        <w:rPr>
          <w:rFonts w:eastAsia="仿宋_GB2312" w:hint="eastAsia"/>
          <w:color w:val="000000"/>
          <w:sz w:val="28"/>
          <w:szCs w:val="28"/>
        </w:rPr>
        <w:t>4</w:t>
      </w:r>
      <w:r>
        <w:rPr>
          <w:rFonts w:eastAsia="仿宋_GB2312" w:hint="eastAsia"/>
          <w:color w:val="000000"/>
          <w:sz w:val="28"/>
          <w:szCs w:val="28"/>
        </w:rPr>
        <w:t>）信用信息查询记录截图。各供应商应在本项目公告发布</w:t>
      </w:r>
      <w:r w:rsidR="009624C9">
        <w:rPr>
          <w:rFonts w:eastAsia="仿宋_GB2312" w:hint="eastAsia"/>
          <w:color w:val="000000"/>
          <w:sz w:val="28"/>
          <w:szCs w:val="28"/>
        </w:rPr>
        <w:t>截止</w:t>
      </w:r>
      <w:r>
        <w:rPr>
          <w:rFonts w:eastAsia="仿宋_GB2312" w:hint="eastAsia"/>
          <w:color w:val="000000"/>
          <w:sz w:val="28"/>
          <w:szCs w:val="28"/>
        </w:rPr>
        <w:t>之日，通过“信用中国”网站（</w:t>
      </w:r>
      <w:r>
        <w:rPr>
          <w:rFonts w:eastAsia="仿宋_GB2312" w:hint="eastAsia"/>
          <w:color w:val="000000"/>
          <w:sz w:val="28"/>
          <w:szCs w:val="28"/>
        </w:rPr>
        <w:t>www.creditchina.gov.cn</w:t>
      </w:r>
      <w:r>
        <w:rPr>
          <w:rFonts w:eastAsia="仿宋_GB2312" w:hint="eastAsia"/>
          <w:color w:val="000000"/>
          <w:sz w:val="28"/>
          <w:szCs w:val="28"/>
        </w:rPr>
        <w:t>）、中国政府采购网（</w:t>
      </w:r>
      <w:r>
        <w:rPr>
          <w:rFonts w:eastAsia="仿宋_GB2312" w:hint="eastAsia"/>
          <w:color w:val="000000"/>
          <w:sz w:val="28"/>
          <w:szCs w:val="28"/>
        </w:rPr>
        <w:t>www.ccgp.gov.cn</w:t>
      </w:r>
      <w:r>
        <w:rPr>
          <w:rFonts w:eastAsia="仿宋_GB2312" w:hint="eastAsia"/>
          <w:color w:val="000000"/>
          <w:sz w:val="28"/>
          <w:szCs w:val="28"/>
        </w:rPr>
        <w:t>）等渠道查询主体信用记录，并将信用信息查询记录作为响应文件组成部分）</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7</w:t>
      </w:r>
      <w:r>
        <w:rPr>
          <w:rFonts w:eastAsia="仿宋_GB2312" w:hint="eastAsia"/>
          <w:color w:val="000000"/>
          <w:sz w:val="28"/>
          <w:szCs w:val="28"/>
        </w:rPr>
        <w:t>、提供评分标准中的相关证明文件、技术标准文件；（提供证书原件复印件加盖公章）。</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8</w:t>
      </w:r>
      <w:r>
        <w:rPr>
          <w:rFonts w:eastAsia="仿宋_GB2312" w:hint="eastAsia"/>
          <w:color w:val="000000"/>
          <w:sz w:val="28"/>
          <w:szCs w:val="28"/>
        </w:rPr>
        <w:t>、技术方案（质量控制措施、服务方案等）</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9</w:t>
      </w:r>
      <w:r>
        <w:rPr>
          <w:rFonts w:eastAsia="仿宋_GB2312" w:hint="eastAsia"/>
          <w:color w:val="000000"/>
          <w:sz w:val="28"/>
          <w:szCs w:val="28"/>
        </w:rPr>
        <w:t>、按要求提供其他资料和需要说明的问题；</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10</w:t>
      </w:r>
      <w:r>
        <w:rPr>
          <w:rFonts w:eastAsia="仿宋_GB2312" w:hint="eastAsia"/>
          <w:color w:val="000000"/>
          <w:sz w:val="28"/>
          <w:szCs w:val="28"/>
        </w:rPr>
        <w:t>供应商认为需要提供的有关资料。</w:t>
      </w:r>
    </w:p>
    <w:p w:rsidR="007D4FF5" w:rsidRDefault="00560401">
      <w:pPr>
        <w:spacing w:line="560" w:lineRule="exact"/>
        <w:ind w:firstLineChars="200" w:firstLine="560"/>
        <w:rPr>
          <w:rFonts w:eastAsia="仿宋_GB2312"/>
          <w:color w:val="000000"/>
          <w:sz w:val="28"/>
          <w:szCs w:val="28"/>
        </w:rPr>
      </w:pPr>
      <w:bookmarkStart w:id="8" w:name="_Toc20943"/>
      <w:r>
        <w:rPr>
          <w:rFonts w:eastAsia="仿宋_GB2312" w:hint="eastAsia"/>
          <w:color w:val="000000"/>
          <w:sz w:val="28"/>
          <w:szCs w:val="28"/>
        </w:rPr>
        <w:t>六、质量保证及售后服务</w:t>
      </w:r>
      <w:bookmarkEnd w:id="8"/>
      <w:r>
        <w:rPr>
          <w:rFonts w:eastAsia="仿宋_GB2312" w:hint="eastAsia"/>
          <w:color w:val="000000"/>
          <w:sz w:val="28"/>
          <w:szCs w:val="28"/>
        </w:rPr>
        <w:t>承诺</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（一）质保：质量保证期为自货物验收合格并交付使用之日起</w:t>
      </w:r>
      <w:r>
        <w:rPr>
          <w:rFonts w:eastAsia="仿宋_GB2312" w:hint="eastAsia"/>
          <w:color w:val="000000"/>
          <w:sz w:val="28"/>
          <w:szCs w:val="28"/>
        </w:rPr>
        <w:t>1</w:t>
      </w:r>
      <w:r>
        <w:rPr>
          <w:rFonts w:eastAsia="仿宋_GB2312" w:hint="eastAsia"/>
          <w:color w:val="000000"/>
          <w:sz w:val="28"/>
          <w:szCs w:val="28"/>
        </w:rPr>
        <w:t>年。</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（二）投标产品属于国家规定“三包”范围的，其产品质量保证期不得低于“三包”规定。</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（三）质量保证期承诺优于国家“三包”规定的，按投标人实际承诺执行。</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（四）投标产品由制造商（指产品生产制造商，或其负责销售、售后服务机构，以下同）负责标准售后服务的，应当在投标文件中予</w:t>
      </w:r>
      <w:r>
        <w:rPr>
          <w:rFonts w:eastAsia="仿宋_GB2312" w:hint="eastAsia"/>
          <w:color w:val="000000"/>
          <w:sz w:val="28"/>
          <w:szCs w:val="28"/>
        </w:rPr>
        <w:lastRenderedPageBreak/>
        <w:t>以明确说明</w:t>
      </w:r>
      <w:r>
        <w:rPr>
          <w:rFonts w:eastAsia="仿宋_GB2312" w:hint="eastAsia"/>
          <w:color w:val="000000"/>
          <w:sz w:val="28"/>
          <w:szCs w:val="28"/>
        </w:rPr>
        <w:t>,</w:t>
      </w:r>
      <w:r>
        <w:rPr>
          <w:rFonts w:eastAsia="仿宋_GB2312" w:hint="eastAsia"/>
          <w:color w:val="000000"/>
          <w:sz w:val="28"/>
          <w:szCs w:val="28"/>
        </w:rPr>
        <w:t>并附制造商售后服务承诺。</w:t>
      </w:r>
    </w:p>
    <w:p w:rsidR="007D4FF5" w:rsidRDefault="00560401">
      <w:pPr>
        <w:spacing w:line="560" w:lineRule="exact"/>
        <w:ind w:firstLineChars="200" w:firstLine="560"/>
        <w:rPr>
          <w:rFonts w:eastAsia="仿宋_GB2312"/>
          <w:color w:val="000000"/>
          <w:sz w:val="28"/>
          <w:szCs w:val="28"/>
        </w:rPr>
      </w:pPr>
      <w:bookmarkStart w:id="9" w:name="_Toc8694"/>
      <w:r>
        <w:rPr>
          <w:rFonts w:eastAsia="仿宋_GB2312" w:hint="eastAsia"/>
          <w:color w:val="000000"/>
          <w:sz w:val="28"/>
          <w:szCs w:val="28"/>
        </w:rPr>
        <w:t>七、</w:t>
      </w:r>
      <w:bookmarkEnd w:id="9"/>
      <w:r>
        <w:rPr>
          <w:rFonts w:eastAsia="仿宋_GB2312" w:hint="eastAsia"/>
          <w:color w:val="000000"/>
          <w:sz w:val="28"/>
          <w:szCs w:val="28"/>
        </w:rPr>
        <w:t>项目要求</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、合同签订后</w:t>
      </w:r>
      <w:r w:rsidR="00152724">
        <w:rPr>
          <w:rFonts w:eastAsia="仿宋_GB2312" w:hint="eastAsia"/>
          <w:color w:val="000000"/>
          <w:sz w:val="28"/>
          <w:szCs w:val="28"/>
        </w:rPr>
        <w:t>20</w:t>
      </w:r>
      <w:r>
        <w:rPr>
          <w:rFonts w:eastAsia="仿宋_GB2312" w:hint="eastAsia"/>
          <w:color w:val="000000"/>
          <w:sz w:val="28"/>
          <w:szCs w:val="28"/>
        </w:rPr>
        <w:t>个日历天内交货安装并验收合格，安装地址：宜昌生物园二路</w:t>
      </w:r>
      <w:r>
        <w:rPr>
          <w:rFonts w:eastAsia="仿宋_GB2312" w:hint="eastAsia"/>
          <w:color w:val="000000"/>
          <w:sz w:val="28"/>
          <w:szCs w:val="28"/>
        </w:rPr>
        <w:t>21</w:t>
      </w:r>
      <w:r>
        <w:rPr>
          <w:rFonts w:eastAsia="仿宋_GB2312" w:hint="eastAsia"/>
          <w:color w:val="000000"/>
          <w:sz w:val="28"/>
          <w:szCs w:val="28"/>
        </w:rPr>
        <w:t>号三峡公共检验检测中心新址。对货物验收不合格的，采购人将拒收所有货物，不予支付所有货款。</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2</w:t>
      </w:r>
      <w:r>
        <w:rPr>
          <w:rFonts w:eastAsia="仿宋_GB2312" w:hint="eastAsia"/>
          <w:color w:val="000000"/>
          <w:sz w:val="28"/>
          <w:szCs w:val="28"/>
        </w:rPr>
        <w:t>、本次报价须为人民币报价，</w:t>
      </w:r>
      <w:r w:rsidR="000168D6">
        <w:rPr>
          <w:rFonts w:eastAsia="仿宋_GB2312" w:hint="eastAsia"/>
          <w:color w:val="000000"/>
          <w:sz w:val="28"/>
          <w:szCs w:val="28"/>
        </w:rPr>
        <w:t>报价不得高于预算价，</w:t>
      </w:r>
      <w:r>
        <w:rPr>
          <w:rFonts w:eastAsia="仿宋_GB2312" w:hint="eastAsia"/>
          <w:color w:val="000000"/>
          <w:sz w:val="28"/>
          <w:szCs w:val="28"/>
        </w:rPr>
        <w:t>报价为总价包干，包括完成本项目所需的货物费材料费、运输搬运费、安装调试费、保险费、税费及相关利润等所有费用。因成交供应商自身原因造成漏报、少报皆由其自行承担责任，采购人不再补偿。</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八</w:t>
      </w:r>
      <w:r>
        <w:rPr>
          <w:rFonts w:eastAsia="仿宋_GB2312"/>
          <w:color w:val="000000"/>
          <w:sz w:val="28"/>
          <w:szCs w:val="28"/>
        </w:rPr>
        <w:t>、</w:t>
      </w:r>
      <w:r>
        <w:rPr>
          <w:rFonts w:eastAsia="仿宋_GB2312" w:hint="eastAsia"/>
          <w:color w:val="000000"/>
          <w:sz w:val="28"/>
          <w:szCs w:val="28"/>
        </w:rPr>
        <w:t>报价</w:t>
      </w:r>
      <w:r>
        <w:rPr>
          <w:rFonts w:eastAsia="仿宋_GB2312"/>
          <w:color w:val="000000"/>
          <w:sz w:val="28"/>
          <w:szCs w:val="28"/>
        </w:rPr>
        <w:t>截止时间、地点及办法</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1</w:t>
      </w:r>
      <w:r>
        <w:rPr>
          <w:rFonts w:eastAsia="仿宋_GB2312" w:hint="eastAsia"/>
          <w:color w:val="000000"/>
          <w:sz w:val="28"/>
          <w:szCs w:val="28"/>
        </w:rPr>
        <w:t>、采购报价</w:t>
      </w:r>
      <w:r>
        <w:rPr>
          <w:rFonts w:eastAsia="仿宋_GB2312"/>
          <w:color w:val="000000"/>
          <w:sz w:val="28"/>
          <w:szCs w:val="28"/>
        </w:rPr>
        <w:t>截止时间：</w:t>
      </w:r>
      <w:r>
        <w:rPr>
          <w:rFonts w:eastAsia="仿宋_GB2312"/>
          <w:color w:val="000000"/>
          <w:sz w:val="28"/>
          <w:szCs w:val="28"/>
        </w:rPr>
        <w:t>20</w:t>
      </w:r>
      <w:r>
        <w:rPr>
          <w:rFonts w:eastAsia="仿宋_GB2312" w:hint="eastAsia"/>
          <w:color w:val="000000"/>
          <w:sz w:val="28"/>
          <w:szCs w:val="28"/>
        </w:rPr>
        <w:t>20</w:t>
      </w:r>
      <w:r>
        <w:rPr>
          <w:rFonts w:eastAsia="仿宋_GB2312"/>
          <w:color w:val="000000"/>
          <w:sz w:val="28"/>
          <w:szCs w:val="28"/>
        </w:rPr>
        <w:t>年</w:t>
      </w:r>
      <w:r>
        <w:rPr>
          <w:rFonts w:eastAsia="仿宋_GB2312" w:hint="eastAsia"/>
          <w:color w:val="000000"/>
          <w:sz w:val="28"/>
          <w:szCs w:val="28"/>
        </w:rPr>
        <w:t>12</w:t>
      </w:r>
      <w:r>
        <w:rPr>
          <w:rFonts w:eastAsia="仿宋_GB2312"/>
          <w:color w:val="000000"/>
          <w:sz w:val="28"/>
          <w:szCs w:val="28"/>
        </w:rPr>
        <w:t>月</w:t>
      </w:r>
      <w:r>
        <w:rPr>
          <w:rFonts w:eastAsia="仿宋_GB2312" w:hint="eastAsia"/>
          <w:color w:val="000000"/>
          <w:sz w:val="28"/>
          <w:szCs w:val="28"/>
        </w:rPr>
        <w:t>1</w:t>
      </w:r>
      <w:r w:rsidR="00152724">
        <w:rPr>
          <w:rFonts w:eastAsia="仿宋_GB2312" w:hint="eastAsia"/>
          <w:color w:val="000000"/>
          <w:sz w:val="28"/>
          <w:szCs w:val="28"/>
        </w:rPr>
        <w:t>8</w:t>
      </w:r>
      <w:r>
        <w:rPr>
          <w:rFonts w:eastAsia="仿宋_GB2312"/>
          <w:color w:val="000000"/>
          <w:sz w:val="28"/>
          <w:szCs w:val="28"/>
        </w:rPr>
        <w:t>日</w:t>
      </w:r>
      <w:r>
        <w:rPr>
          <w:rFonts w:eastAsia="仿宋_GB2312" w:hint="eastAsia"/>
          <w:color w:val="000000"/>
          <w:sz w:val="28"/>
          <w:szCs w:val="28"/>
        </w:rPr>
        <w:t>上午</w:t>
      </w:r>
      <w:r w:rsidR="00152724">
        <w:rPr>
          <w:rFonts w:eastAsia="仿宋_GB2312" w:hint="eastAsia"/>
          <w:color w:val="000000"/>
          <w:sz w:val="28"/>
          <w:szCs w:val="28"/>
        </w:rPr>
        <w:t>17</w:t>
      </w:r>
      <w:r>
        <w:rPr>
          <w:rFonts w:eastAsia="仿宋_GB2312" w:hint="eastAsia"/>
          <w:color w:val="000000"/>
          <w:sz w:val="28"/>
          <w:szCs w:val="28"/>
        </w:rPr>
        <w:t>：</w:t>
      </w:r>
      <w:r>
        <w:rPr>
          <w:rFonts w:eastAsia="仿宋_GB2312" w:hint="eastAsia"/>
          <w:color w:val="000000"/>
          <w:sz w:val="28"/>
          <w:szCs w:val="28"/>
        </w:rPr>
        <w:t>00</w:t>
      </w:r>
      <w:r>
        <w:rPr>
          <w:rFonts w:eastAsia="仿宋_GB2312" w:hint="eastAsia"/>
          <w:color w:val="000000"/>
          <w:sz w:val="28"/>
          <w:szCs w:val="28"/>
        </w:rPr>
        <w:t>分。</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2</w:t>
      </w:r>
      <w:r>
        <w:rPr>
          <w:rFonts w:eastAsia="仿宋_GB2312" w:hint="eastAsia"/>
          <w:color w:val="000000"/>
          <w:sz w:val="28"/>
          <w:szCs w:val="28"/>
        </w:rPr>
        <w:t>、</w:t>
      </w:r>
      <w:r>
        <w:rPr>
          <w:rFonts w:eastAsia="仿宋_GB2312"/>
          <w:color w:val="000000"/>
          <w:sz w:val="28"/>
          <w:szCs w:val="28"/>
        </w:rPr>
        <w:t>递交地点：宜昌市</w:t>
      </w:r>
      <w:r>
        <w:rPr>
          <w:rFonts w:eastAsia="仿宋_GB2312" w:hint="eastAsia"/>
          <w:color w:val="000000"/>
          <w:sz w:val="28"/>
          <w:szCs w:val="28"/>
        </w:rPr>
        <w:t>开发区厦门路</w:t>
      </w:r>
      <w:r>
        <w:rPr>
          <w:rFonts w:eastAsia="仿宋_GB2312" w:hint="eastAsia"/>
          <w:color w:val="000000"/>
          <w:sz w:val="28"/>
          <w:szCs w:val="28"/>
        </w:rPr>
        <w:t>2</w:t>
      </w:r>
      <w:r>
        <w:rPr>
          <w:rFonts w:eastAsia="仿宋_GB2312" w:hint="eastAsia"/>
          <w:color w:val="000000"/>
          <w:sz w:val="28"/>
          <w:szCs w:val="28"/>
        </w:rPr>
        <w:t>号三峡公共检验检测中心办公室</w:t>
      </w:r>
      <w:r>
        <w:rPr>
          <w:rFonts w:eastAsia="仿宋_GB2312" w:hint="eastAsia"/>
          <w:color w:val="000000"/>
          <w:sz w:val="28"/>
          <w:szCs w:val="28"/>
        </w:rPr>
        <w:t>8319</w:t>
      </w:r>
      <w:r>
        <w:rPr>
          <w:rFonts w:eastAsia="仿宋_GB2312" w:hint="eastAsia"/>
          <w:color w:val="000000"/>
          <w:sz w:val="28"/>
          <w:szCs w:val="28"/>
        </w:rPr>
        <w:t>室。</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3</w:t>
      </w:r>
      <w:r>
        <w:rPr>
          <w:rFonts w:eastAsia="仿宋_GB2312" w:hint="eastAsia"/>
          <w:color w:val="000000"/>
          <w:sz w:val="28"/>
          <w:szCs w:val="28"/>
        </w:rPr>
        <w:t>、材料须装订后装袋密封并在封口盖骑缝章，通过邮寄或现场提交的方式送达。</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4</w:t>
      </w:r>
      <w:r>
        <w:rPr>
          <w:rFonts w:eastAsia="仿宋_GB2312" w:hint="eastAsia"/>
          <w:color w:val="000000"/>
          <w:sz w:val="28"/>
          <w:szCs w:val="28"/>
        </w:rPr>
        <w:t>、</w:t>
      </w:r>
      <w:r>
        <w:rPr>
          <w:rFonts w:eastAsia="仿宋_GB2312"/>
          <w:color w:val="000000"/>
          <w:sz w:val="28"/>
          <w:szCs w:val="28"/>
        </w:rPr>
        <w:t>采购人相关信息：</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采购人：</w:t>
      </w:r>
      <w:r>
        <w:rPr>
          <w:rFonts w:eastAsia="仿宋_GB2312" w:hint="eastAsia"/>
          <w:color w:val="000000"/>
          <w:sz w:val="28"/>
          <w:szCs w:val="28"/>
        </w:rPr>
        <w:t>三峡公共检验检测中心</w:t>
      </w:r>
      <w:r>
        <w:rPr>
          <w:rFonts w:eastAsia="仿宋_GB2312"/>
          <w:color w:val="000000"/>
          <w:sz w:val="28"/>
          <w:szCs w:val="28"/>
        </w:rPr>
        <w:t> </w:t>
      </w:r>
      <w:r>
        <w:rPr>
          <w:rFonts w:eastAsia="仿宋_GB2312"/>
          <w:color w:val="000000"/>
          <w:sz w:val="28"/>
          <w:szCs w:val="28"/>
        </w:rPr>
        <w:br/>
      </w:r>
      <w:r>
        <w:rPr>
          <w:rFonts w:eastAsia="仿宋_GB2312"/>
          <w:color w:val="000000"/>
          <w:sz w:val="28"/>
          <w:szCs w:val="28"/>
        </w:rPr>
        <w:t xml:space="preserve">　　地　址：宜昌市</w:t>
      </w:r>
      <w:r>
        <w:rPr>
          <w:rFonts w:eastAsia="仿宋_GB2312" w:hint="eastAsia"/>
          <w:color w:val="000000"/>
          <w:sz w:val="28"/>
          <w:szCs w:val="28"/>
        </w:rPr>
        <w:t>开发区厦门路</w:t>
      </w:r>
      <w:r>
        <w:rPr>
          <w:rFonts w:eastAsia="仿宋_GB2312" w:hint="eastAsia"/>
          <w:color w:val="000000"/>
          <w:sz w:val="28"/>
          <w:szCs w:val="28"/>
        </w:rPr>
        <w:t>2</w:t>
      </w:r>
      <w:r>
        <w:rPr>
          <w:rFonts w:eastAsia="仿宋_GB2312" w:hint="eastAsia"/>
          <w:color w:val="000000"/>
          <w:sz w:val="28"/>
          <w:szCs w:val="28"/>
        </w:rPr>
        <w:t>号</w:t>
      </w:r>
      <w:r>
        <w:rPr>
          <w:rFonts w:eastAsia="仿宋_GB2312"/>
          <w:color w:val="000000"/>
          <w:sz w:val="28"/>
          <w:szCs w:val="28"/>
        </w:rPr>
        <w:t> </w:t>
      </w:r>
      <w:r>
        <w:rPr>
          <w:rFonts w:eastAsia="仿宋_GB2312"/>
          <w:color w:val="000000"/>
          <w:sz w:val="28"/>
          <w:szCs w:val="28"/>
        </w:rPr>
        <w:br/>
      </w:r>
      <w:r>
        <w:rPr>
          <w:rFonts w:eastAsia="仿宋_GB2312"/>
          <w:color w:val="000000"/>
          <w:sz w:val="28"/>
          <w:szCs w:val="28"/>
        </w:rPr>
        <w:t xml:space="preserve">　　</w:t>
      </w:r>
      <w:r>
        <w:rPr>
          <w:rFonts w:eastAsia="仿宋_GB2312" w:hint="eastAsia"/>
          <w:color w:val="000000"/>
          <w:sz w:val="28"/>
          <w:szCs w:val="28"/>
        </w:rPr>
        <w:t>邮</w:t>
      </w:r>
      <w:r>
        <w:rPr>
          <w:rFonts w:eastAsia="仿宋_GB2312" w:hint="eastAsia"/>
          <w:color w:val="000000"/>
          <w:sz w:val="28"/>
          <w:szCs w:val="28"/>
        </w:rPr>
        <w:t xml:space="preserve">  </w:t>
      </w:r>
      <w:r>
        <w:rPr>
          <w:rFonts w:eastAsia="仿宋_GB2312" w:hint="eastAsia"/>
          <w:color w:val="000000"/>
          <w:sz w:val="28"/>
          <w:szCs w:val="28"/>
        </w:rPr>
        <w:t>编：</w:t>
      </w:r>
      <w:r>
        <w:rPr>
          <w:rFonts w:eastAsia="仿宋_GB2312" w:hint="eastAsia"/>
          <w:color w:val="000000"/>
          <w:sz w:val="28"/>
          <w:szCs w:val="28"/>
        </w:rPr>
        <w:t>443000</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联系人：</w:t>
      </w:r>
      <w:r>
        <w:rPr>
          <w:rFonts w:eastAsia="仿宋_GB2312" w:hint="eastAsia"/>
          <w:color w:val="000000"/>
          <w:sz w:val="28"/>
          <w:szCs w:val="28"/>
        </w:rPr>
        <w:t>高宜丹</w:t>
      </w:r>
    </w:p>
    <w:p w:rsidR="007D4FF5" w:rsidRDefault="00560401">
      <w:pPr>
        <w:spacing w:line="560" w:lineRule="exact"/>
        <w:ind w:firstLineChars="200" w:firstLine="560"/>
        <w:rPr>
          <w:rFonts w:eastAsia="仿宋_GB2312"/>
          <w:color w:val="000000"/>
          <w:sz w:val="28"/>
          <w:szCs w:val="28"/>
        </w:rPr>
      </w:pPr>
      <w:r>
        <w:rPr>
          <w:rFonts w:eastAsia="仿宋_GB2312"/>
          <w:color w:val="000000"/>
          <w:sz w:val="28"/>
          <w:szCs w:val="28"/>
        </w:rPr>
        <w:t>电　话</w:t>
      </w:r>
      <w:r>
        <w:rPr>
          <w:rFonts w:eastAsia="仿宋_GB2312" w:hint="eastAsia"/>
          <w:color w:val="000000"/>
          <w:sz w:val="28"/>
          <w:szCs w:val="28"/>
        </w:rPr>
        <w:t>（传真）</w:t>
      </w:r>
      <w:r>
        <w:rPr>
          <w:rFonts w:eastAsia="仿宋_GB2312"/>
          <w:color w:val="000000"/>
          <w:sz w:val="28"/>
          <w:szCs w:val="28"/>
        </w:rPr>
        <w:t>：</w:t>
      </w:r>
      <w:r>
        <w:rPr>
          <w:rFonts w:eastAsia="仿宋_GB2312"/>
          <w:color w:val="000000"/>
          <w:sz w:val="28"/>
          <w:szCs w:val="28"/>
        </w:rPr>
        <w:t>0717</w:t>
      </w:r>
      <w:r>
        <w:rPr>
          <w:rFonts w:eastAsia="仿宋_GB2312" w:hint="eastAsia"/>
          <w:color w:val="000000"/>
          <w:sz w:val="28"/>
          <w:szCs w:val="28"/>
        </w:rPr>
        <w:t>-6302396</w:t>
      </w:r>
      <w:r>
        <w:rPr>
          <w:rFonts w:eastAsia="仿宋_GB2312"/>
          <w:color w:val="000000"/>
          <w:sz w:val="28"/>
          <w:szCs w:val="28"/>
        </w:rPr>
        <w:t> </w:t>
      </w:r>
      <w:r>
        <w:rPr>
          <w:rFonts w:eastAsia="仿宋_GB2312" w:hint="eastAsia"/>
          <w:color w:val="000000"/>
          <w:sz w:val="28"/>
          <w:szCs w:val="28"/>
        </w:rPr>
        <w:t xml:space="preserve"> 13507201857</w:t>
      </w:r>
      <w:r>
        <w:rPr>
          <w:rFonts w:eastAsia="仿宋_GB2312"/>
          <w:color w:val="000000"/>
          <w:sz w:val="28"/>
          <w:szCs w:val="28"/>
        </w:rPr>
        <w:t xml:space="preserve">　</w:t>
      </w:r>
    </w:p>
    <w:p w:rsidR="007D4FF5" w:rsidRDefault="007D4FF5">
      <w:pPr>
        <w:spacing w:line="560" w:lineRule="exact"/>
        <w:ind w:firstLineChars="200" w:firstLine="560"/>
        <w:rPr>
          <w:rFonts w:eastAsia="仿宋_GB2312"/>
          <w:color w:val="000000"/>
          <w:sz w:val="28"/>
          <w:szCs w:val="28"/>
        </w:rPr>
      </w:pP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 xml:space="preserve">                      </w:t>
      </w:r>
      <w:r>
        <w:rPr>
          <w:rFonts w:eastAsia="仿宋_GB2312" w:hint="eastAsia"/>
          <w:color w:val="000000"/>
          <w:sz w:val="28"/>
          <w:szCs w:val="28"/>
        </w:rPr>
        <w:t>三峡公共检验检测中心</w:t>
      </w:r>
      <w:r>
        <w:rPr>
          <w:rFonts w:eastAsia="仿宋_GB2312"/>
          <w:color w:val="000000"/>
          <w:sz w:val="28"/>
          <w:szCs w:val="28"/>
        </w:rPr>
        <w:t> </w:t>
      </w:r>
      <w:r>
        <w:rPr>
          <w:rFonts w:eastAsia="仿宋_GB2312"/>
          <w:color w:val="000000"/>
          <w:sz w:val="28"/>
          <w:szCs w:val="28"/>
        </w:rPr>
        <w:br/>
      </w:r>
      <w:r>
        <w:rPr>
          <w:rFonts w:eastAsia="仿宋_GB2312"/>
          <w:color w:val="000000"/>
          <w:sz w:val="28"/>
          <w:szCs w:val="28"/>
        </w:rPr>
        <w:t xml:space="preserve">　　</w:t>
      </w:r>
      <w:r>
        <w:rPr>
          <w:rFonts w:eastAsia="仿宋_GB2312" w:hint="eastAsia"/>
          <w:color w:val="000000"/>
          <w:sz w:val="28"/>
          <w:szCs w:val="28"/>
        </w:rPr>
        <w:t xml:space="preserve">                         </w:t>
      </w:r>
      <w:r>
        <w:rPr>
          <w:rFonts w:eastAsia="仿宋_GB2312"/>
          <w:color w:val="000000"/>
          <w:sz w:val="28"/>
          <w:szCs w:val="28"/>
        </w:rPr>
        <w:t>20</w:t>
      </w:r>
      <w:r>
        <w:rPr>
          <w:rFonts w:eastAsia="仿宋_GB2312" w:hint="eastAsia"/>
          <w:color w:val="000000"/>
          <w:sz w:val="28"/>
          <w:szCs w:val="28"/>
        </w:rPr>
        <w:t>20</w:t>
      </w:r>
      <w:r>
        <w:rPr>
          <w:rFonts w:eastAsia="仿宋_GB2312"/>
          <w:color w:val="000000"/>
          <w:sz w:val="28"/>
          <w:szCs w:val="28"/>
        </w:rPr>
        <w:t>年</w:t>
      </w:r>
      <w:r>
        <w:rPr>
          <w:rFonts w:eastAsia="仿宋_GB2312" w:hint="eastAsia"/>
          <w:color w:val="000000"/>
          <w:sz w:val="28"/>
          <w:szCs w:val="28"/>
        </w:rPr>
        <w:t xml:space="preserve"> 12</w:t>
      </w:r>
      <w:r>
        <w:rPr>
          <w:rFonts w:eastAsia="仿宋_GB2312"/>
          <w:color w:val="000000"/>
          <w:sz w:val="28"/>
          <w:szCs w:val="28"/>
        </w:rPr>
        <w:t>月</w:t>
      </w:r>
      <w:r>
        <w:rPr>
          <w:rFonts w:eastAsia="仿宋_GB2312" w:hint="eastAsia"/>
          <w:color w:val="000000"/>
          <w:sz w:val="28"/>
          <w:szCs w:val="28"/>
        </w:rPr>
        <w:t>13</w:t>
      </w:r>
      <w:r>
        <w:rPr>
          <w:rFonts w:eastAsia="仿宋_GB2312"/>
          <w:color w:val="000000"/>
          <w:sz w:val="28"/>
          <w:szCs w:val="28"/>
        </w:rPr>
        <w:t>日</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lastRenderedPageBreak/>
        <w:t>附件一：响应函</w:t>
      </w:r>
    </w:p>
    <w:p w:rsidR="007D4FF5" w:rsidRDefault="00560401">
      <w:pPr>
        <w:widowControl/>
        <w:jc w:val="center"/>
        <w:rPr>
          <w:sz w:val="32"/>
          <w:szCs w:val="32"/>
        </w:rPr>
      </w:pPr>
      <w:r>
        <w:rPr>
          <w:rFonts w:cs="宋体" w:hint="eastAsia"/>
          <w:b/>
          <w:color w:val="000000"/>
          <w:kern w:val="0"/>
          <w:sz w:val="32"/>
          <w:szCs w:val="32"/>
        </w:rPr>
        <w:t>响应函</w:t>
      </w:r>
    </w:p>
    <w:p w:rsidR="007D4FF5" w:rsidRDefault="00560401" w:rsidP="000168D6">
      <w:pPr>
        <w:spacing w:line="560" w:lineRule="exact"/>
        <w:rPr>
          <w:rFonts w:eastAsia="仿宋_GB2312"/>
          <w:color w:val="000000"/>
          <w:sz w:val="28"/>
          <w:szCs w:val="28"/>
        </w:rPr>
      </w:pPr>
      <w:r>
        <w:rPr>
          <w:rFonts w:eastAsia="仿宋_GB2312" w:hint="eastAsia"/>
          <w:color w:val="000000"/>
          <w:sz w:val="28"/>
          <w:szCs w:val="28"/>
        </w:rPr>
        <w:t>三峡公共检验检测中心：</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依据贵方《三峡公共检验检测中心新中心标牌设计制作采购公告》，我方代表（姓名、职务）经正式授权并代表供应商（供应商的名称）提交响应文件</w:t>
      </w:r>
      <w:r>
        <w:rPr>
          <w:rFonts w:eastAsia="仿宋_GB2312" w:hint="eastAsia"/>
          <w:color w:val="000000"/>
          <w:sz w:val="28"/>
          <w:szCs w:val="28"/>
        </w:rPr>
        <w:t>1</w:t>
      </w:r>
      <w:r>
        <w:rPr>
          <w:rFonts w:eastAsia="仿宋_GB2312" w:hint="eastAsia"/>
          <w:color w:val="000000"/>
          <w:sz w:val="28"/>
          <w:szCs w:val="28"/>
        </w:rPr>
        <w:t>份并进行如下承诺声明：</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．我公司在参加本次政府采购活动前三年内在经营活动中没有重大违法记录；</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2</w:t>
      </w:r>
      <w:r>
        <w:rPr>
          <w:rFonts w:eastAsia="仿宋_GB2312" w:hint="eastAsia"/>
          <w:color w:val="000000"/>
          <w:sz w:val="28"/>
          <w:szCs w:val="28"/>
        </w:rPr>
        <w:t>．我公司在所提供的全部资格证明文件均真实有效，我方承诺对其真实性负责并承担相应后果；</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3</w:t>
      </w:r>
      <w:r>
        <w:rPr>
          <w:rFonts w:eastAsia="仿宋_GB2312" w:hint="eastAsia"/>
          <w:color w:val="000000"/>
          <w:sz w:val="28"/>
          <w:szCs w:val="28"/>
        </w:rPr>
        <w:t>．我公司所响应的内容均将成为签订合同的依据，并承诺按响应内容提供相应服务；</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其它承诺：如有的话，可自行填写；</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 xml:space="preserve">4. </w:t>
      </w:r>
      <w:r>
        <w:rPr>
          <w:rFonts w:eastAsia="仿宋_GB2312" w:hint="eastAsia"/>
          <w:color w:val="000000"/>
          <w:sz w:val="28"/>
          <w:szCs w:val="28"/>
        </w:rPr>
        <w:t>与本报价有关的一切正式往来信函请寄：。</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供</w:t>
      </w:r>
      <w:r>
        <w:rPr>
          <w:rFonts w:eastAsia="仿宋_GB2312" w:hint="eastAsia"/>
          <w:color w:val="000000"/>
          <w:sz w:val="28"/>
          <w:szCs w:val="28"/>
        </w:rPr>
        <w:t xml:space="preserve"> </w:t>
      </w:r>
      <w:r>
        <w:rPr>
          <w:rFonts w:eastAsia="仿宋_GB2312" w:hint="eastAsia"/>
          <w:color w:val="000000"/>
          <w:sz w:val="28"/>
          <w:szCs w:val="28"/>
        </w:rPr>
        <w:t>应</w:t>
      </w:r>
      <w:r>
        <w:rPr>
          <w:rFonts w:eastAsia="仿宋_GB2312" w:hint="eastAsia"/>
          <w:color w:val="000000"/>
          <w:sz w:val="28"/>
          <w:szCs w:val="28"/>
        </w:rPr>
        <w:t xml:space="preserve"> </w:t>
      </w:r>
      <w:r>
        <w:rPr>
          <w:rFonts w:eastAsia="仿宋_GB2312" w:hint="eastAsia"/>
          <w:color w:val="000000"/>
          <w:sz w:val="28"/>
          <w:szCs w:val="28"/>
        </w:rPr>
        <w:t>商：（公章）</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通</w:t>
      </w:r>
      <w:r>
        <w:rPr>
          <w:rFonts w:eastAsia="仿宋_GB2312" w:hint="eastAsia"/>
          <w:color w:val="000000"/>
          <w:sz w:val="28"/>
          <w:szCs w:val="28"/>
        </w:rPr>
        <w:t xml:space="preserve"> </w:t>
      </w:r>
      <w:r>
        <w:rPr>
          <w:rFonts w:eastAsia="仿宋_GB2312" w:hint="eastAsia"/>
          <w:color w:val="000000"/>
          <w:sz w:val="28"/>
          <w:szCs w:val="28"/>
        </w:rPr>
        <w:t>讯</w:t>
      </w:r>
      <w:r>
        <w:rPr>
          <w:rFonts w:eastAsia="仿宋_GB2312" w:hint="eastAsia"/>
          <w:color w:val="000000"/>
          <w:sz w:val="28"/>
          <w:szCs w:val="28"/>
        </w:rPr>
        <w:t xml:space="preserve"> </w:t>
      </w:r>
      <w:r>
        <w:rPr>
          <w:rFonts w:eastAsia="仿宋_GB2312" w:hint="eastAsia"/>
          <w:color w:val="000000"/>
          <w:sz w:val="28"/>
          <w:szCs w:val="28"/>
        </w:rPr>
        <w:t>地</w:t>
      </w:r>
      <w:r>
        <w:rPr>
          <w:rFonts w:eastAsia="仿宋_GB2312" w:hint="eastAsia"/>
          <w:color w:val="000000"/>
          <w:sz w:val="28"/>
          <w:szCs w:val="28"/>
        </w:rPr>
        <w:t xml:space="preserve"> </w:t>
      </w:r>
      <w:r>
        <w:rPr>
          <w:rFonts w:eastAsia="仿宋_GB2312" w:hint="eastAsia"/>
          <w:color w:val="000000"/>
          <w:sz w:val="28"/>
          <w:szCs w:val="28"/>
        </w:rPr>
        <w:t>址：</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传</w:t>
      </w:r>
      <w:r>
        <w:rPr>
          <w:rFonts w:eastAsia="仿宋_GB2312" w:hint="eastAsia"/>
          <w:color w:val="000000"/>
          <w:sz w:val="28"/>
          <w:szCs w:val="28"/>
        </w:rPr>
        <w:t xml:space="preserve"> </w:t>
      </w:r>
      <w:r>
        <w:rPr>
          <w:rFonts w:eastAsia="仿宋_GB2312" w:hint="eastAsia"/>
          <w:color w:val="000000"/>
          <w:sz w:val="28"/>
          <w:szCs w:val="28"/>
        </w:rPr>
        <w:t>真：</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电</w:t>
      </w:r>
      <w:r>
        <w:rPr>
          <w:rFonts w:eastAsia="仿宋_GB2312" w:hint="eastAsia"/>
          <w:color w:val="000000"/>
          <w:sz w:val="28"/>
          <w:szCs w:val="28"/>
        </w:rPr>
        <w:t xml:space="preserve"> </w:t>
      </w:r>
      <w:r>
        <w:rPr>
          <w:rFonts w:eastAsia="仿宋_GB2312" w:hint="eastAsia"/>
          <w:color w:val="000000"/>
          <w:sz w:val="28"/>
          <w:szCs w:val="28"/>
        </w:rPr>
        <w:t>话：</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电</w:t>
      </w:r>
      <w:r>
        <w:rPr>
          <w:rFonts w:eastAsia="仿宋_GB2312" w:hint="eastAsia"/>
          <w:color w:val="000000"/>
          <w:sz w:val="28"/>
          <w:szCs w:val="28"/>
        </w:rPr>
        <w:t xml:space="preserve"> </w:t>
      </w:r>
      <w:r>
        <w:rPr>
          <w:rFonts w:eastAsia="仿宋_GB2312" w:hint="eastAsia"/>
          <w:color w:val="000000"/>
          <w:sz w:val="28"/>
          <w:szCs w:val="28"/>
        </w:rPr>
        <w:t>子</w:t>
      </w:r>
      <w:r>
        <w:rPr>
          <w:rFonts w:eastAsia="仿宋_GB2312" w:hint="eastAsia"/>
          <w:color w:val="000000"/>
          <w:sz w:val="28"/>
          <w:szCs w:val="28"/>
        </w:rPr>
        <w:t xml:space="preserve"> </w:t>
      </w:r>
      <w:r>
        <w:rPr>
          <w:rFonts w:eastAsia="仿宋_GB2312" w:hint="eastAsia"/>
          <w:color w:val="000000"/>
          <w:sz w:val="28"/>
          <w:szCs w:val="28"/>
        </w:rPr>
        <w:t>函</w:t>
      </w:r>
      <w:r>
        <w:rPr>
          <w:rFonts w:eastAsia="仿宋_GB2312" w:hint="eastAsia"/>
          <w:color w:val="000000"/>
          <w:sz w:val="28"/>
          <w:szCs w:val="28"/>
        </w:rPr>
        <w:t xml:space="preserve"> </w:t>
      </w:r>
      <w:r>
        <w:rPr>
          <w:rFonts w:eastAsia="仿宋_GB2312" w:hint="eastAsia"/>
          <w:color w:val="000000"/>
          <w:sz w:val="28"/>
          <w:szCs w:val="28"/>
        </w:rPr>
        <w:t>件：</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授权代表签字：</w:t>
      </w:r>
      <w:r>
        <w:rPr>
          <w:rFonts w:eastAsia="仿宋_GB2312" w:hint="eastAsia"/>
          <w:color w:val="000000"/>
          <w:sz w:val="28"/>
          <w:szCs w:val="28"/>
        </w:rPr>
        <w:t xml:space="preserve"> </w:t>
      </w:r>
    </w:p>
    <w:p w:rsidR="007D4FF5" w:rsidRDefault="00560401">
      <w:pPr>
        <w:spacing w:line="560" w:lineRule="exact"/>
        <w:ind w:firstLineChars="200" w:firstLine="560"/>
        <w:rPr>
          <w:rFonts w:eastAsia="仿宋_GB2312"/>
          <w:color w:val="000000"/>
          <w:sz w:val="28"/>
          <w:szCs w:val="28"/>
        </w:rPr>
      </w:pPr>
      <w:r>
        <w:rPr>
          <w:rFonts w:eastAsia="仿宋_GB2312" w:hint="eastAsia"/>
          <w:color w:val="000000"/>
          <w:sz w:val="28"/>
          <w:szCs w:val="28"/>
        </w:rPr>
        <w:t>日</w:t>
      </w:r>
      <w:r>
        <w:rPr>
          <w:rFonts w:eastAsia="仿宋_GB2312" w:hint="eastAsia"/>
          <w:color w:val="000000"/>
          <w:sz w:val="28"/>
          <w:szCs w:val="28"/>
        </w:rPr>
        <w:t xml:space="preserve"> </w:t>
      </w:r>
      <w:r>
        <w:rPr>
          <w:rFonts w:eastAsia="仿宋_GB2312" w:hint="eastAsia"/>
          <w:color w:val="000000"/>
          <w:sz w:val="28"/>
          <w:szCs w:val="28"/>
        </w:rPr>
        <w:t>期：</w:t>
      </w:r>
    </w:p>
    <w:p w:rsidR="007D4FF5" w:rsidRDefault="007D4FF5">
      <w:pPr>
        <w:spacing w:line="560" w:lineRule="exact"/>
        <w:ind w:firstLineChars="200" w:firstLine="560"/>
        <w:rPr>
          <w:rFonts w:eastAsia="仿宋_GB2312"/>
          <w:color w:val="000000"/>
          <w:sz w:val="28"/>
          <w:szCs w:val="28"/>
        </w:rPr>
      </w:pPr>
    </w:p>
    <w:p w:rsidR="007D4FF5" w:rsidRDefault="007D4FF5">
      <w:pPr>
        <w:spacing w:line="560" w:lineRule="exact"/>
        <w:ind w:firstLineChars="200" w:firstLine="560"/>
        <w:rPr>
          <w:rFonts w:eastAsia="仿宋_GB2312"/>
          <w:color w:val="000000"/>
          <w:sz w:val="28"/>
          <w:szCs w:val="28"/>
        </w:rPr>
      </w:pPr>
    </w:p>
    <w:p w:rsidR="007D4FF5" w:rsidRDefault="007D4FF5">
      <w:pPr>
        <w:spacing w:line="560" w:lineRule="exact"/>
        <w:jc w:val="left"/>
        <w:rPr>
          <w:rFonts w:eastAsia="仿宋_GB2312"/>
          <w:color w:val="000000"/>
          <w:sz w:val="32"/>
          <w:szCs w:val="32"/>
        </w:rPr>
      </w:pPr>
    </w:p>
    <w:p w:rsidR="007D4FF5" w:rsidRDefault="00560401">
      <w:pPr>
        <w:spacing w:line="560" w:lineRule="exact"/>
        <w:jc w:val="left"/>
        <w:rPr>
          <w:rFonts w:eastAsia="仿宋_GB2312"/>
          <w:color w:val="000000"/>
          <w:sz w:val="32"/>
          <w:szCs w:val="32"/>
        </w:rPr>
      </w:pPr>
      <w:r>
        <w:rPr>
          <w:rFonts w:eastAsia="仿宋_GB2312" w:hint="eastAsia"/>
          <w:color w:val="000000"/>
          <w:sz w:val="32"/>
          <w:szCs w:val="32"/>
        </w:rPr>
        <w:lastRenderedPageBreak/>
        <w:t>附件二、报价单</w:t>
      </w:r>
    </w:p>
    <w:p w:rsidR="007D4FF5" w:rsidRDefault="00560401">
      <w:pPr>
        <w:spacing w:line="560" w:lineRule="exact"/>
        <w:jc w:val="left"/>
        <w:rPr>
          <w:rFonts w:ascii="黑体" w:eastAsia="黑体" w:cs="黑体"/>
          <w:color w:val="000000"/>
          <w:sz w:val="28"/>
          <w:szCs w:val="28"/>
        </w:rPr>
      </w:pPr>
      <w:r>
        <w:rPr>
          <w:rFonts w:ascii="黑体" w:eastAsia="黑体" w:cs="黑体" w:hint="eastAsia"/>
          <w:color w:val="000000"/>
          <w:sz w:val="28"/>
          <w:szCs w:val="28"/>
        </w:rPr>
        <w:t xml:space="preserve">                          报价单</w:t>
      </w:r>
    </w:p>
    <w:p w:rsidR="007D4FF5" w:rsidRDefault="007D4FF5">
      <w:pPr>
        <w:spacing w:line="560" w:lineRule="exact"/>
        <w:jc w:val="left"/>
        <w:rPr>
          <w:rFonts w:ascii="黑体" w:eastAsia="黑体" w:cs="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9"/>
        <w:gridCol w:w="2051"/>
        <w:gridCol w:w="1199"/>
        <w:gridCol w:w="1418"/>
        <w:gridCol w:w="1275"/>
        <w:gridCol w:w="1610"/>
      </w:tblGrid>
      <w:tr w:rsidR="000168D6" w:rsidTr="000168D6">
        <w:trPr>
          <w:trHeight w:val="779"/>
          <w:jc w:val="center"/>
        </w:trPr>
        <w:tc>
          <w:tcPr>
            <w:tcW w:w="969" w:type="dxa"/>
            <w:vAlign w:val="center"/>
          </w:tcPr>
          <w:p w:rsidR="000168D6" w:rsidRDefault="000168D6">
            <w:pPr>
              <w:jc w:val="center"/>
            </w:pPr>
            <w:r>
              <w:rPr>
                <w:rFonts w:hint="eastAsia"/>
              </w:rPr>
              <w:t>序号</w:t>
            </w:r>
          </w:p>
        </w:tc>
        <w:tc>
          <w:tcPr>
            <w:tcW w:w="2051" w:type="dxa"/>
            <w:vAlign w:val="center"/>
          </w:tcPr>
          <w:p w:rsidR="000168D6" w:rsidRDefault="000168D6">
            <w:pPr>
              <w:jc w:val="center"/>
            </w:pPr>
            <w:r>
              <w:rPr>
                <w:rFonts w:hint="eastAsia"/>
              </w:rPr>
              <w:t>产品名称</w:t>
            </w:r>
          </w:p>
        </w:tc>
        <w:tc>
          <w:tcPr>
            <w:tcW w:w="1199" w:type="dxa"/>
            <w:vAlign w:val="center"/>
          </w:tcPr>
          <w:p w:rsidR="000168D6" w:rsidRDefault="000168D6" w:rsidP="000168D6">
            <w:pPr>
              <w:jc w:val="center"/>
              <w:rPr>
                <w:rFonts w:hint="eastAsia"/>
              </w:rPr>
            </w:pPr>
            <w:r>
              <w:rPr>
                <w:rFonts w:hint="eastAsia"/>
              </w:rPr>
              <w:t>单位</w:t>
            </w:r>
          </w:p>
        </w:tc>
        <w:tc>
          <w:tcPr>
            <w:tcW w:w="1418" w:type="dxa"/>
            <w:vAlign w:val="center"/>
          </w:tcPr>
          <w:p w:rsidR="000168D6" w:rsidRDefault="000168D6">
            <w:pPr>
              <w:jc w:val="center"/>
            </w:pPr>
            <w:r>
              <w:rPr>
                <w:rFonts w:hint="eastAsia"/>
              </w:rPr>
              <w:t>数量</w:t>
            </w:r>
          </w:p>
        </w:tc>
        <w:tc>
          <w:tcPr>
            <w:tcW w:w="1275" w:type="dxa"/>
            <w:vAlign w:val="center"/>
          </w:tcPr>
          <w:p w:rsidR="000168D6" w:rsidRDefault="000168D6">
            <w:pPr>
              <w:jc w:val="center"/>
            </w:pPr>
            <w:r>
              <w:rPr>
                <w:rFonts w:hint="eastAsia"/>
              </w:rPr>
              <w:t>单价</w:t>
            </w:r>
          </w:p>
        </w:tc>
        <w:tc>
          <w:tcPr>
            <w:tcW w:w="1610" w:type="dxa"/>
            <w:vAlign w:val="center"/>
          </w:tcPr>
          <w:p w:rsidR="000168D6" w:rsidRDefault="000168D6">
            <w:pPr>
              <w:jc w:val="center"/>
            </w:pPr>
            <w:r>
              <w:rPr>
                <w:rFonts w:hint="eastAsia"/>
              </w:rPr>
              <w:t>总额</w:t>
            </w:r>
          </w:p>
        </w:tc>
      </w:tr>
      <w:tr w:rsidR="000168D6" w:rsidTr="000168D6">
        <w:trPr>
          <w:trHeight w:val="540"/>
          <w:jc w:val="center"/>
        </w:trPr>
        <w:tc>
          <w:tcPr>
            <w:tcW w:w="969" w:type="dxa"/>
            <w:vAlign w:val="center"/>
          </w:tcPr>
          <w:p w:rsidR="000168D6" w:rsidRDefault="000168D6" w:rsidP="004A342B">
            <w:pPr>
              <w:jc w:val="center"/>
              <w:rPr>
                <w:rFonts w:ascii="仿宋" w:eastAsia="仿宋"/>
              </w:rPr>
            </w:pPr>
            <w:r>
              <w:rPr>
                <w:rFonts w:ascii="仿宋" w:eastAsia="仿宋" w:hint="eastAsia"/>
              </w:rPr>
              <w:t>1</w:t>
            </w:r>
          </w:p>
        </w:tc>
        <w:tc>
          <w:tcPr>
            <w:tcW w:w="2051" w:type="dxa"/>
            <w:vAlign w:val="center"/>
          </w:tcPr>
          <w:p w:rsidR="000168D6" w:rsidRDefault="000168D6" w:rsidP="004A342B">
            <w:pPr>
              <w:jc w:val="center"/>
              <w:rPr>
                <w:rFonts w:ascii="仿宋" w:eastAsia="仿宋"/>
              </w:rPr>
            </w:pPr>
            <w:r>
              <w:rPr>
                <w:rFonts w:ascii="仿宋" w:eastAsia="仿宋" w:hint="eastAsia"/>
              </w:rPr>
              <w:t>办公门牌</w:t>
            </w:r>
          </w:p>
        </w:tc>
        <w:tc>
          <w:tcPr>
            <w:tcW w:w="1199" w:type="dxa"/>
            <w:vAlign w:val="center"/>
          </w:tcPr>
          <w:p w:rsidR="000168D6" w:rsidRDefault="000168D6" w:rsidP="000168D6">
            <w:pPr>
              <w:jc w:val="center"/>
              <w:rPr>
                <w:rFonts w:ascii="仿宋" w:eastAsia="仿宋" w:hint="eastAsia"/>
              </w:rPr>
            </w:pPr>
            <w:r>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72</w:t>
            </w:r>
          </w:p>
        </w:tc>
        <w:tc>
          <w:tcPr>
            <w:tcW w:w="1275" w:type="dxa"/>
          </w:tcPr>
          <w:p w:rsidR="000168D6" w:rsidRDefault="000168D6">
            <w:pPr>
              <w:jc w:val="center"/>
            </w:pPr>
          </w:p>
        </w:tc>
        <w:tc>
          <w:tcPr>
            <w:tcW w:w="1610" w:type="dxa"/>
          </w:tcPr>
          <w:p w:rsidR="000168D6" w:rsidRDefault="000168D6">
            <w:pPr>
              <w:jc w:val="center"/>
            </w:pPr>
          </w:p>
        </w:tc>
      </w:tr>
      <w:tr w:rsidR="000168D6" w:rsidTr="000168D6">
        <w:trPr>
          <w:trHeight w:val="420"/>
          <w:jc w:val="center"/>
        </w:trPr>
        <w:tc>
          <w:tcPr>
            <w:tcW w:w="969" w:type="dxa"/>
            <w:vAlign w:val="center"/>
          </w:tcPr>
          <w:p w:rsidR="000168D6" w:rsidRDefault="000168D6" w:rsidP="004A342B">
            <w:pPr>
              <w:jc w:val="center"/>
              <w:rPr>
                <w:rFonts w:ascii="仿宋" w:eastAsia="仿宋"/>
              </w:rPr>
            </w:pPr>
            <w:r>
              <w:rPr>
                <w:rFonts w:ascii="仿宋" w:eastAsia="仿宋" w:hint="eastAsia"/>
              </w:rPr>
              <w:t>2</w:t>
            </w:r>
          </w:p>
        </w:tc>
        <w:tc>
          <w:tcPr>
            <w:tcW w:w="2051" w:type="dxa"/>
            <w:vAlign w:val="center"/>
          </w:tcPr>
          <w:p w:rsidR="000168D6" w:rsidRDefault="000168D6" w:rsidP="004A342B">
            <w:pPr>
              <w:jc w:val="center"/>
              <w:rPr>
                <w:rFonts w:ascii="仿宋" w:eastAsia="仿宋"/>
              </w:rPr>
            </w:pPr>
            <w:r>
              <w:rPr>
                <w:rFonts w:ascii="仿宋" w:eastAsia="仿宋" w:hint="eastAsia"/>
              </w:rPr>
              <w:t>实验室门牌</w:t>
            </w:r>
          </w:p>
        </w:tc>
        <w:tc>
          <w:tcPr>
            <w:tcW w:w="1199" w:type="dxa"/>
            <w:vAlign w:val="center"/>
          </w:tcPr>
          <w:p w:rsidR="000168D6" w:rsidRDefault="000168D6" w:rsidP="000168D6">
            <w:pPr>
              <w:jc w:val="center"/>
            </w:pPr>
            <w:r w:rsidRPr="00D01E22">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52</w:t>
            </w:r>
          </w:p>
        </w:tc>
        <w:tc>
          <w:tcPr>
            <w:tcW w:w="1275" w:type="dxa"/>
          </w:tcPr>
          <w:p w:rsidR="000168D6" w:rsidRDefault="000168D6">
            <w:pPr>
              <w:jc w:val="center"/>
            </w:pPr>
          </w:p>
        </w:tc>
        <w:tc>
          <w:tcPr>
            <w:tcW w:w="1610" w:type="dxa"/>
          </w:tcPr>
          <w:p w:rsidR="000168D6" w:rsidRDefault="000168D6">
            <w:pPr>
              <w:jc w:val="center"/>
            </w:pPr>
          </w:p>
        </w:tc>
      </w:tr>
      <w:tr w:rsidR="000168D6" w:rsidTr="000168D6">
        <w:trPr>
          <w:trHeight w:val="413"/>
          <w:jc w:val="center"/>
        </w:trPr>
        <w:tc>
          <w:tcPr>
            <w:tcW w:w="969" w:type="dxa"/>
            <w:vAlign w:val="center"/>
          </w:tcPr>
          <w:p w:rsidR="000168D6" w:rsidRDefault="000168D6" w:rsidP="004A342B">
            <w:pPr>
              <w:jc w:val="center"/>
              <w:rPr>
                <w:rFonts w:ascii="仿宋" w:eastAsia="仿宋"/>
              </w:rPr>
            </w:pPr>
            <w:r>
              <w:rPr>
                <w:rFonts w:ascii="仿宋" w:eastAsia="仿宋" w:hint="eastAsia"/>
              </w:rPr>
              <w:t>3</w:t>
            </w:r>
          </w:p>
        </w:tc>
        <w:tc>
          <w:tcPr>
            <w:tcW w:w="2051" w:type="dxa"/>
            <w:vAlign w:val="center"/>
          </w:tcPr>
          <w:p w:rsidR="000168D6" w:rsidRDefault="000168D6" w:rsidP="004A342B">
            <w:pPr>
              <w:jc w:val="center"/>
              <w:rPr>
                <w:rFonts w:ascii="仿宋" w:eastAsia="仿宋"/>
              </w:rPr>
            </w:pPr>
            <w:r>
              <w:rPr>
                <w:rFonts w:ascii="仿宋" w:eastAsia="仿宋" w:hint="eastAsia"/>
              </w:rPr>
              <w:t>卫生间门牌</w:t>
            </w:r>
          </w:p>
        </w:tc>
        <w:tc>
          <w:tcPr>
            <w:tcW w:w="1199" w:type="dxa"/>
            <w:vAlign w:val="center"/>
          </w:tcPr>
          <w:p w:rsidR="000168D6" w:rsidRDefault="000168D6" w:rsidP="000168D6">
            <w:pPr>
              <w:jc w:val="center"/>
            </w:pPr>
            <w:r w:rsidRPr="00D01E22">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35</w:t>
            </w:r>
          </w:p>
        </w:tc>
        <w:tc>
          <w:tcPr>
            <w:tcW w:w="1275" w:type="dxa"/>
          </w:tcPr>
          <w:p w:rsidR="000168D6" w:rsidRDefault="000168D6">
            <w:pPr>
              <w:jc w:val="center"/>
            </w:pPr>
          </w:p>
        </w:tc>
        <w:tc>
          <w:tcPr>
            <w:tcW w:w="1610" w:type="dxa"/>
          </w:tcPr>
          <w:p w:rsidR="000168D6" w:rsidRDefault="000168D6">
            <w:pPr>
              <w:jc w:val="center"/>
            </w:pPr>
          </w:p>
        </w:tc>
      </w:tr>
      <w:tr w:rsidR="000168D6" w:rsidTr="000168D6">
        <w:trPr>
          <w:trHeight w:val="405"/>
          <w:jc w:val="center"/>
        </w:trPr>
        <w:tc>
          <w:tcPr>
            <w:tcW w:w="969" w:type="dxa"/>
            <w:vAlign w:val="center"/>
          </w:tcPr>
          <w:p w:rsidR="000168D6" w:rsidRDefault="000168D6" w:rsidP="004A342B">
            <w:pPr>
              <w:jc w:val="center"/>
              <w:rPr>
                <w:rFonts w:ascii="仿宋" w:eastAsia="仿宋"/>
              </w:rPr>
            </w:pPr>
            <w:r>
              <w:rPr>
                <w:rFonts w:ascii="仿宋" w:eastAsia="仿宋" w:hint="eastAsia"/>
              </w:rPr>
              <w:t>4</w:t>
            </w:r>
          </w:p>
        </w:tc>
        <w:tc>
          <w:tcPr>
            <w:tcW w:w="2051" w:type="dxa"/>
            <w:vAlign w:val="center"/>
          </w:tcPr>
          <w:p w:rsidR="000168D6" w:rsidRDefault="000168D6" w:rsidP="004A342B">
            <w:pPr>
              <w:jc w:val="center"/>
              <w:rPr>
                <w:rFonts w:ascii="仿宋" w:eastAsia="仿宋"/>
              </w:rPr>
            </w:pPr>
            <w:r>
              <w:rPr>
                <w:rFonts w:ascii="仿宋" w:eastAsia="仿宋" w:hint="eastAsia"/>
              </w:rPr>
              <w:t>电梯内索引牌</w:t>
            </w:r>
          </w:p>
        </w:tc>
        <w:tc>
          <w:tcPr>
            <w:tcW w:w="1199" w:type="dxa"/>
            <w:vAlign w:val="center"/>
          </w:tcPr>
          <w:p w:rsidR="000168D6" w:rsidRDefault="000168D6" w:rsidP="000168D6">
            <w:pPr>
              <w:jc w:val="center"/>
            </w:pPr>
            <w:r w:rsidRPr="00D01E22">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5</w:t>
            </w:r>
          </w:p>
        </w:tc>
        <w:tc>
          <w:tcPr>
            <w:tcW w:w="1275" w:type="dxa"/>
          </w:tcPr>
          <w:p w:rsidR="000168D6" w:rsidRDefault="000168D6">
            <w:pPr>
              <w:jc w:val="center"/>
            </w:pPr>
          </w:p>
        </w:tc>
        <w:tc>
          <w:tcPr>
            <w:tcW w:w="1610" w:type="dxa"/>
          </w:tcPr>
          <w:p w:rsidR="000168D6" w:rsidRDefault="000168D6">
            <w:pPr>
              <w:jc w:val="center"/>
            </w:pPr>
          </w:p>
        </w:tc>
      </w:tr>
      <w:tr w:rsidR="000168D6" w:rsidTr="000168D6">
        <w:trPr>
          <w:trHeight w:val="493"/>
          <w:jc w:val="center"/>
        </w:trPr>
        <w:tc>
          <w:tcPr>
            <w:tcW w:w="969" w:type="dxa"/>
            <w:vAlign w:val="center"/>
          </w:tcPr>
          <w:p w:rsidR="000168D6" w:rsidRDefault="000168D6" w:rsidP="004A342B">
            <w:pPr>
              <w:jc w:val="center"/>
              <w:rPr>
                <w:rFonts w:ascii="仿宋" w:eastAsia="仿宋"/>
              </w:rPr>
            </w:pPr>
            <w:r>
              <w:rPr>
                <w:rFonts w:ascii="仿宋" w:eastAsia="仿宋" w:hint="eastAsia"/>
              </w:rPr>
              <w:t>5</w:t>
            </w:r>
          </w:p>
        </w:tc>
        <w:tc>
          <w:tcPr>
            <w:tcW w:w="2051" w:type="dxa"/>
            <w:vAlign w:val="center"/>
          </w:tcPr>
          <w:p w:rsidR="000168D6" w:rsidRDefault="000168D6" w:rsidP="004A342B">
            <w:pPr>
              <w:jc w:val="center"/>
              <w:rPr>
                <w:rFonts w:ascii="仿宋" w:eastAsia="仿宋"/>
              </w:rPr>
            </w:pPr>
            <w:r>
              <w:rPr>
                <w:rFonts w:ascii="仿宋" w:eastAsia="仿宋" w:hint="eastAsia"/>
              </w:rPr>
              <w:t>楼层索引牌</w:t>
            </w:r>
          </w:p>
        </w:tc>
        <w:tc>
          <w:tcPr>
            <w:tcW w:w="1199" w:type="dxa"/>
            <w:vAlign w:val="center"/>
          </w:tcPr>
          <w:p w:rsidR="000168D6" w:rsidRDefault="000168D6" w:rsidP="000168D6">
            <w:pPr>
              <w:jc w:val="center"/>
            </w:pPr>
            <w:r w:rsidRPr="00D01E22">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12</w:t>
            </w:r>
          </w:p>
        </w:tc>
        <w:tc>
          <w:tcPr>
            <w:tcW w:w="1275" w:type="dxa"/>
          </w:tcPr>
          <w:p w:rsidR="000168D6" w:rsidRDefault="000168D6">
            <w:pPr>
              <w:jc w:val="center"/>
            </w:pPr>
          </w:p>
        </w:tc>
        <w:tc>
          <w:tcPr>
            <w:tcW w:w="1610" w:type="dxa"/>
          </w:tcPr>
          <w:p w:rsidR="000168D6" w:rsidRDefault="000168D6">
            <w:pPr>
              <w:jc w:val="center"/>
            </w:pPr>
          </w:p>
        </w:tc>
      </w:tr>
      <w:tr w:rsidR="000168D6" w:rsidTr="000168D6">
        <w:trPr>
          <w:trHeight w:val="415"/>
          <w:jc w:val="center"/>
        </w:trPr>
        <w:tc>
          <w:tcPr>
            <w:tcW w:w="969" w:type="dxa"/>
            <w:vAlign w:val="center"/>
          </w:tcPr>
          <w:p w:rsidR="000168D6" w:rsidRDefault="000168D6" w:rsidP="004A342B">
            <w:pPr>
              <w:jc w:val="center"/>
              <w:rPr>
                <w:rFonts w:ascii="仿宋" w:eastAsia="仿宋"/>
              </w:rPr>
            </w:pPr>
            <w:r>
              <w:rPr>
                <w:rFonts w:ascii="仿宋" w:eastAsia="仿宋" w:hint="eastAsia"/>
              </w:rPr>
              <w:t>6</w:t>
            </w:r>
          </w:p>
        </w:tc>
        <w:tc>
          <w:tcPr>
            <w:tcW w:w="2051" w:type="dxa"/>
            <w:vAlign w:val="center"/>
          </w:tcPr>
          <w:p w:rsidR="000168D6" w:rsidRDefault="000168D6" w:rsidP="004A342B">
            <w:pPr>
              <w:jc w:val="center"/>
              <w:rPr>
                <w:rFonts w:ascii="仿宋" w:eastAsia="仿宋"/>
              </w:rPr>
            </w:pPr>
            <w:r>
              <w:rPr>
                <w:rFonts w:ascii="仿宋" w:eastAsia="仿宋" w:hint="eastAsia"/>
              </w:rPr>
              <w:t>强弱电井标牌</w:t>
            </w:r>
          </w:p>
        </w:tc>
        <w:tc>
          <w:tcPr>
            <w:tcW w:w="1199" w:type="dxa"/>
            <w:vAlign w:val="center"/>
          </w:tcPr>
          <w:p w:rsidR="000168D6" w:rsidRDefault="000168D6" w:rsidP="000168D6">
            <w:pPr>
              <w:jc w:val="center"/>
            </w:pPr>
            <w:r w:rsidRPr="00D01E22">
              <w:rPr>
                <w:rFonts w:ascii="仿宋" w:eastAsia="仿宋" w:hint="eastAsia"/>
              </w:rPr>
              <w:t>块</w:t>
            </w:r>
          </w:p>
        </w:tc>
        <w:tc>
          <w:tcPr>
            <w:tcW w:w="1418" w:type="dxa"/>
            <w:vAlign w:val="center"/>
          </w:tcPr>
          <w:p w:rsidR="000168D6" w:rsidRDefault="000168D6" w:rsidP="004A342B">
            <w:pPr>
              <w:jc w:val="center"/>
              <w:rPr>
                <w:rFonts w:ascii="仿宋" w:eastAsia="仿宋"/>
              </w:rPr>
            </w:pPr>
            <w:r>
              <w:rPr>
                <w:rFonts w:ascii="仿宋" w:eastAsia="仿宋" w:hint="eastAsia"/>
              </w:rPr>
              <w:t>36</w:t>
            </w:r>
          </w:p>
        </w:tc>
        <w:tc>
          <w:tcPr>
            <w:tcW w:w="1275" w:type="dxa"/>
          </w:tcPr>
          <w:p w:rsidR="000168D6" w:rsidRDefault="000168D6">
            <w:pPr>
              <w:jc w:val="center"/>
            </w:pPr>
          </w:p>
        </w:tc>
        <w:tc>
          <w:tcPr>
            <w:tcW w:w="1610" w:type="dxa"/>
          </w:tcPr>
          <w:p w:rsidR="000168D6" w:rsidRDefault="000168D6">
            <w:pPr>
              <w:jc w:val="center"/>
            </w:pPr>
          </w:p>
        </w:tc>
      </w:tr>
    </w:tbl>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485232" w:rsidRDefault="00485232">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152724" w:rsidRDefault="00152724">
      <w:pPr>
        <w:adjustRightInd w:val="0"/>
        <w:spacing w:line="400" w:lineRule="exact"/>
        <w:textAlignment w:val="baseline"/>
        <w:rPr>
          <w:rFonts w:eastAsia="仿宋_GB2312"/>
          <w:color w:val="000000"/>
          <w:sz w:val="32"/>
          <w:szCs w:val="32"/>
        </w:rPr>
      </w:pPr>
    </w:p>
    <w:p w:rsidR="00152724" w:rsidRDefault="00152724">
      <w:pPr>
        <w:adjustRightInd w:val="0"/>
        <w:spacing w:line="400" w:lineRule="exact"/>
        <w:textAlignment w:val="baseline"/>
        <w:rPr>
          <w:rFonts w:eastAsia="仿宋_GB2312"/>
          <w:color w:val="000000"/>
          <w:sz w:val="32"/>
          <w:szCs w:val="32"/>
        </w:rPr>
      </w:pPr>
    </w:p>
    <w:p w:rsidR="00152724" w:rsidRDefault="00D64671">
      <w:pPr>
        <w:adjustRightInd w:val="0"/>
        <w:spacing w:line="400" w:lineRule="exact"/>
        <w:textAlignment w:val="baseline"/>
        <w:rPr>
          <w:rFonts w:eastAsia="仿宋_GB2312"/>
          <w:color w:val="000000"/>
          <w:sz w:val="32"/>
          <w:szCs w:val="32"/>
        </w:rPr>
      </w:pPr>
      <w:r>
        <w:rPr>
          <w:rFonts w:eastAsia="仿宋_GB2312" w:hint="eastAsia"/>
          <w:color w:val="000000"/>
          <w:sz w:val="32"/>
          <w:szCs w:val="32"/>
        </w:rPr>
        <w:t xml:space="preserve"> </w:t>
      </w: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7D4FF5">
      <w:pPr>
        <w:adjustRightInd w:val="0"/>
        <w:spacing w:line="400" w:lineRule="exact"/>
        <w:textAlignment w:val="baseline"/>
        <w:rPr>
          <w:rFonts w:eastAsia="仿宋_GB2312"/>
          <w:color w:val="000000"/>
          <w:sz w:val="32"/>
          <w:szCs w:val="32"/>
        </w:rPr>
      </w:pPr>
    </w:p>
    <w:p w:rsidR="007D4FF5" w:rsidRDefault="00560401">
      <w:pPr>
        <w:adjustRightInd w:val="0"/>
        <w:spacing w:line="400" w:lineRule="exact"/>
        <w:textAlignment w:val="baseline"/>
        <w:rPr>
          <w:rFonts w:ascii="宋体" w:cs="宋体"/>
          <w:kern w:val="0"/>
          <w:sz w:val="28"/>
          <w:szCs w:val="28"/>
        </w:rPr>
      </w:pPr>
      <w:r>
        <w:rPr>
          <w:rFonts w:eastAsia="仿宋_GB2312" w:hint="eastAsia"/>
          <w:color w:val="000000"/>
          <w:sz w:val="32"/>
          <w:szCs w:val="32"/>
        </w:rPr>
        <w:t>附件三、</w:t>
      </w:r>
      <w:r>
        <w:rPr>
          <w:rFonts w:ascii="宋体" w:cs="宋体" w:hint="eastAsia"/>
          <w:kern w:val="0"/>
          <w:sz w:val="28"/>
          <w:szCs w:val="28"/>
        </w:rPr>
        <w:t>法定代表人资格证明文件</w:t>
      </w:r>
    </w:p>
    <w:p w:rsidR="007D4FF5" w:rsidRDefault="007D4FF5">
      <w:pPr>
        <w:adjustRightInd w:val="0"/>
        <w:spacing w:line="400" w:lineRule="exact"/>
        <w:ind w:firstLineChars="200" w:firstLine="560"/>
        <w:textAlignment w:val="baseline"/>
        <w:rPr>
          <w:rFonts w:ascii="宋体" w:cs="宋体"/>
          <w:kern w:val="0"/>
          <w:sz w:val="28"/>
          <w:szCs w:val="28"/>
        </w:rPr>
      </w:pPr>
    </w:p>
    <w:p w:rsidR="007D4FF5" w:rsidRDefault="00560401" w:rsidP="00CB0616">
      <w:pPr>
        <w:spacing w:line="360" w:lineRule="auto"/>
        <w:ind w:firstLineChars="200" w:firstLine="643"/>
        <w:jc w:val="center"/>
        <w:rPr>
          <w:rFonts w:ascii="宋体" w:cs="宋体"/>
          <w:b/>
          <w:color w:val="000000"/>
          <w:sz w:val="32"/>
          <w:szCs w:val="32"/>
        </w:rPr>
      </w:pPr>
      <w:r>
        <w:rPr>
          <w:rFonts w:ascii="宋体" w:cs="宋体" w:hint="eastAsia"/>
          <w:b/>
          <w:color w:val="000000"/>
          <w:sz w:val="32"/>
          <w:szCs w:val="32"/>
        </w:rPr>
        <w:t>法定代表人身份证明文件</w:t>
      </w:r>
    </w:p>
    <w:p w:rsidR="007D4FF5" w:rsidRDefault="007D4FF5" w:rsidP="00CB0616">
      <w:pPr>
        <w:snapToGrid w:val="0"/>
        <w:spacing w:line="360" w:lineRule="auto"/>
        <w:ind w:firstLineChars="200" w:firstLine="482"/>
        <w:jc w:val="center"/>
        <w:rPr>
          <w:rFonts w:ascii="宋体" w:cs="宋体"/>
          <w:b/>
          <w:color w:val="000000"/>
          <w:sz w:val="24"/>
        </w:rPr>
      </w:pPr>
    </w:p>
    <w:p w:rsidR="007D4FF5" w:rsidRDefault="00560401">
      <w:pPr>
        <w:spacing w:line="360" w:lineRule="auto"/>
        <w:ind w:firstLine="480"/>
        <w:rPr>
          <w:rFonts w:ascii="宋体" w:cs="宋体"/>
          <w:color w:val="000000"/>
          <w:sz w:val="24"/>
        </w:rPr>
      </w:pPr>
      <w:r>
        <w:rPr>
          <w:rFonts w:ascii="宋体" w:cs="宋体" w:hint="eastAsia"/>
          <w:color w:val="000000"/>
          <w:sz w:val="24"/>
          <w:u w:val="single"/>
        </w:rPr>
        <w:t xml:space="preserve">三峡公共检验检测中心  </w:t>
      </w:r>
      <w:r>
        <w:rPr>
          <w:rFonts w:ascii="宋体" w:cs="宋体" w:hint="eastAsia"/>
          <w:color w:val="000000"/>
          <w:sz w:val="24"/>
        </w:rPr>
        <w:t>：</w:t>
      </w:r>
    </w:p>
    <w:p w:rsidR="007D4FF5" w:rsidRDefault="00560401" w:rsidP="001733FF">
      <w:pPr>
        <w:spacing w:line="360" w:lineRule="auto"/>
        <w:ind w:firstLineChars="400" w:firstLine="960"/>
        <w:rPr>
          <w:rFonts w:ascii="宋体" w:cs="宋体"/>
          <w:color w:val="000000"/>
          <w:sz w:val="24"/>
        </w:rPr>
      </w:pPr>
      <w:r>
        <w:rPr>
          <w:rFonts w:ascii="宋体" w:cs="宋体" w:hint="eastAsia"/>
          <w:color w:val="000000"/>
          <w:sz w:val="24"/>
        </w:rPr>
        <w:t>兹有</w:t>
      </w:r>
      <w:r>
        <w:rPr>
          <w:rFonts w:ascii="宋体" w:cs="宋体" w:hint="eastAsia"/>
          <w:color w:val="000000"/>
          <w:sz w:val="24"/>
          <w:u w:val="single"/>
        </w:rPr>
        <w:t xml:space="preserve">          </w:t>
      </w:r>
      <w:r>
        <w:rPr>
          <w:rFonts w:ascii="宋体" w:cs="宋体" w:hint="eastAsia"/>
          <w:color w:val="000000"/>
          <w:sz w:val="24"/>
        </w:rPr>
        <w:t xml:space="preserve">同志为 </w:t>
      </w:r>
      <w:r>
        <w:rPr>
          <w:rFonts w:ascii="宋体" w:cs="宋体" w:hint="eastAsia"/>
          <w:color w:val="000000"/>
          <w:sz w:val="24"/>
          <w:u w:val="single"/>
        </w:rPr>
        <w:t xml:space="preserve">                    </w:t>
      </w:r>
      <w:r>
        <w:rPr>
          <w:rFonts w:ascii="宋体" w:cs="宋体" w:hint="eastAsia"/>
          <w:color w:val="000000"/>
          <w:sz w:val="24"/>
        </w:rPr>
        <w:t>公司法定代表人，代表我单位办理一切社会公务事宜，具有法律效力。</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附法定代表人基本情况：</w:t>
      </w:r>
    </w:p>
    <w:p w:rsidR="007D4FF5" w:rsidRDefault="00560401">
      <w:pPr>
        <w:spacing w:line="360" w:lineRule="auto"/>
        <w:ind w:firstLineChars="200" w:firstLine="480"/>
        <w:rPr>
          <w:rFonts w:ascii="宋体" w:cs="宋体"/>
          <w:color w:val="000000"/>
          <w:sz w:val="24"/>
          <w:shd w:val="pct10" w:color="auto" w:fill="FFFFFF"/>
        </w:rPr>
      </w:pPr>
      <w:r>
        <w:rPr>
          <w:rFonts w:ascii="宋体" w:cs="宋体" w:hint="eastAsia"/>
          <w:color w:val="000000"/>
          <w:sz w:val="24"/>
        </w:rPr>
        <w:t>姓名：</w:t>
      </w:r>
      <w:r>
        <w:rPr>
          <w:rFonts w:ascii="宋体" w:cs="宋体" w:hint="eastAsia"/>
          <w:color w:val="000000"/>
          <w:sz w:val="24"/>
          <w:u w:val="single"/>
        </w:rPr>
        <w:t xml:space="preserve">          </w:t>
      </w:r>
      <w:r>
        <w:rPr>
          <w:rFonts w:ascii="宋体" w:cs="宋体" w:hint="eastAsia"/>
          <w:color w:val="000000"/>
          <w:sz w:val="24"/>
        </w:rPr>
        <w:t>性别：</w:t>
      </w:r>
      <w:r>
        <w:rPr>
          <w:rFonts w:ascii="宋体" w:cs="宋体" w:hint="eastAsia"/>
          <w:color w:val="000000"/>
          <w:sz w:val="24"/>
          <w:u w:val="single"/>
        </w:rPr>
        <w:t xml:space="preserve">      </w:t>
      </w:r>
      <w:r>
        <w:rPr>
          <w:rFonts w:ascii="宋体" w:cs="宋体" w:hint="eastAsia"/>
          <w:color w:val="000000"/>
          <w:sz w:val="24"/>
        </w:rPr>
        <w:t>年龄：</w:t>
      </w:r>
      <w:r>
        <w:rPr>
          <w:rFonts w:ascii="宋体" w:cs="宋体" w:hint="eastAsia"/>
          <w:color w:val="000000"/>
          <w:sz w:val="24"/>
          <w:u w:val="single"/>
        </w:rPr>
        <w:t xml:space="preserve">      </w:t>
      </w:r>
      <w:r>
        <w:rPr>
          <w:rFonts w:ascii="宋体" w:cs="宋体" w:hint="eastAsia"/>
          <w:color w:val="000000"/>
          <w:sz w:val="24"/>
        </w:rPr>
        <w:t>职务：</w:t>
      </w:r>
      <w:r>
        <w:rPr>
          <w:rFonts w:ascii="宋体" w:cs="宋体" w:hint="eastAsia"/>
          <w:color w:val="000000"/>
          <w:sz w:val="24"/>
          <w:u w:val="single"/>
        </w:rPr>
        <w:t xml:space="preserve">       </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身份证号码：</w:t>
      </w:r>
      <w:r>
        <w:rPr>
          <w:rFonts w:ascii="宋体" w:cs="宋体" w:hint="eastAsia"/>
          <w:color w:val="000000"/>
          <w:sz w:val="24"/>
          <w:u w:val="single"/>
        </w:rPr>
        <w:t xml:space="preserve">                    </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通讯地址：</w:t>
      </w:r>
      <w:r>
        <w:rPr>
          <w:rFonts w:ascii="宋体" w:cs="宋体" w:hint="eastAsia"/>
          <w:color w:val="000000"/>
          <w:sz w:val="24"/>
          <w:u w:val="single"/>
        </w:rPr>
        <w:t xml:space="preserve">                      </w:t>
      </w:r>
    </w:p>
    <w:p w:rsidR="007D4FF5" w:rsidRDefault="00560401">
      <w:pPr>
        <w:spacing w:line="360" w:lineRule="auto"/>
        <w:ind w:firstLineChars="200" w:firstLine="480"/>
        <w:rPr>
          <w:rFonts w:ascii="宋体" w:cs="宋体"/>
          <w:color w:val="000000"/>
          <w:sz w:val="24"/>
          <w:u w:val="single"/>
        </w:rPr>
      </w:pPr>
      <w:r>
        <w:rPr>
          <w:rFonts w:ascii="宋体" w:cs="宋体" w:hint="eastAsia"/>
          <w:color w:val="000000"/>
          <w:sz w:val="24"/>
        </w:rPr>
        <w:t>电话号码：</w:t>
      </w:r>
      <w:r>
        <w:rPr>
          <w:rFonts w:ascii="宋体" w:cs="宋体" w:hint="eastAsia"/>
          <w:color w:val="000000"/>
          <w:sz w:val="24"/>
          <w:u w:val="single"/>
        </w:rPr>
        <w:t xml:space="preserve">                 </w:t>
      </w:r>
      <w:r>
        <w:rPr>
          <w:rFonts w:ascii="宋体" w:cs="宋体" w:hint="eastAsia"/>
          <w:color w:val="000000"/>
          <w:sz w:val="24"/>
        </w:rPr>
        <w:t xml:space="preserve"> 邮政编码：</w:t>
      </w:r>
      <w:r>
        <w:rPr>
          <w:rFonts w:ascii="宋体" w:cs="宋体" w:hint="eastAsia"/>
          <w:color w:val="000000"/>
          <w:sz w:val="24"/>
          <w:u w:val="single"/>
        </w:rPr>
        <w:t xml:space="preserve">          </w:t>
      </w:r>
    </w:p>
    <w:p w:rsidR="007D4FF5" w:rsidRDefault="007D4FF5">
      <w:pPr>
        <w:spacing w:line="360" w:lineRule="auto"/>
        <w:ind w:firstLineChars="200" w:firstLine="480"/>
        <w:rPr>
          <w:rFonts w:ascii="宋体" w:cs="宋体"/>
          <w:color w:val="000000"/>
          <w:sz w:val="24"/>
          <w:shd w:val="pct10" w:color="auto" w:fill="FFFFFF"/>
        </w:rPr>
      </w:pPr>
    </w:p>
    <w:tbl>
      <w:tblPr>
        <w:tblpPr w:leftFromText="180" w:rightFromText="180" w:vertAnchor="text" w:tblpX="828" w:tblpY="1"/>
        <w:tblOverlap w:val="neve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tblGrid>
      <w:tr w:rsidR="007D4FF5">
        <w:trPr>
          <w:trHeight w:val="2886"/>
        </w:trPr>
        <w:tc>
          <w:tcPr>
            <w:tcW w:w="7380" w:type="dxa"/>
          </w:tcPr>
          <w:p w:rsidR="007D4FF5" w:rsidRDefault="007D4FF5" w:rsidP="00CB0616">
            <w:pPr>
              <w:spacing w:line="360" w:lineRule="auto"/>
              <w:ind w:firstLineChars="200" w:firstLine="482"/>
              <w:rPr>
                <w:rFonts w:ascii="宋体" w:cs="宋体"/>
                <w:b/>
                <w:color w:val="000000"/>
                <w:sz w:val="24"/>
              </w:rPr>
            </w:pPr>
          </w:p>
          <w:p w:rsidR="007D4FF5" w:rsidRDefault="007D4FF5">
            <w:pPr>
              <w:spacing w:line="360" w:lineRule="auto"/>
              <w:ind w:firstLineChars="200" w:firstLine="480"/>
              <w:rPr>
                <w:rFonts w:ascii="宋体" w:cs="宋体"/>
                <w:color w:val="000000"/>
                <w:sz w:val="24"/>
              </w:rPr>
            </w:pPr>
          </w:p>
          <w:p w:rsidR="007D4FF5" w:rsidRDefault="00560401">
            <w:pPr>
              <w:spacing w:line="360" w:lineRule="auto"/>
              <w:ind w:firstLineChars="200" w:firstLine="480"/>
              <w:jc w:val="center"/>
              <w:rPr>
                <w:rFonts w:ascii="宋体" w:cs="宋体"/>
                <w:color w:val="000000"/>
                <w:sz w:val="24"/>
              </w:rPr>
            </w:pPr>
            <w:r>
              <w:rPr>
                <w:rFonts w:ascii="宋体" w:cs="宋体" w:hint="eastAsia"/>
                <w:color w:val="000000"/>
                <w:sz w:val="24"/>
              </w:rPr>
              <w:t>法人代表《居民身份证》复印件</w:t>
            </w:r>
          </w:p>
          <w:p w:rsidR="007D4FF5" w:rsidRDefault="007D4FF5" w:rsidP="00CB0616">
            <w:pPr>
              <w:spacing w:line="360" w:lineRule="auto"/>
              <w:ind w:firstLineChars="200" w:firstLine="482"/>
              <w:rPr>
                <w:rFonts w:ascii="宋体" w:cs="宋体"/>
                <w:b/>
                <w:color w:val="000000"/>
                <w:sz w:val="24"/>
              </w:rPr>
            </w:pPr>
          </w:p>
        </w:tc>
      </w:tr>
    </w:tbl>
    <w:p w:rsidR="007D4FF5" w:rsidRDefault="007D4FF5">
      <w:pPr>
        <w:spacing w:line="360" w:lineRule="auto"/>
        <w:ind w:firstLineChars="200" w:firstLine="480"/>
        <w:rPr>
          <w:rFonts w:ascii="宋体" w:cs="宋体"/>
          <w:color w:val="000000"/>
          <w:sz w:val="24"/>
          <w:u w:val="single"/>
          <w:shd w:val="pct10" w:color="auto" w:fill="FFFFFF"/>
        </w:rPr>
      </w:pPr>
    </w:p>
    <w:p w:rsidR="007D4FF5" w:rsidRDefault="007D4FF5">
      <w:pPr>
        <w:spacing w:line="360" w:lineRule="auto"/>
        <w:ind w:firstLineChars="200" w:firstLine="480"/>
        <w:rPr>
          <w:rFonts w:ascii="宋体" w:cs="宋体"/>
          <w:color w:val="000000"/>
          <w:sz w:val="24"/>
          <w:u w:val="single"/>
          <w:shd w:val="pct10" w:color="auto" w:fill="FFFFFF"/>
        </w:rPr>
      </w:pPr>
    </w:p>
    <w:p w:rsidR="007D4FF5" w:rsidRDefault="007D4FF5">
      <w:pPr>
        <w:spacing w:line="360" w:lineRule="auto"/>
        <w:ind w:firstLineChars="200" w:firstLine="480"/>
        <w:rPr>
          <w:rFonts w:ascii="宋体" w:cs="宋体"/>
          <w:color w:val="000000"/>
          <w:sz w:val="24"/>
          <w:u w:val="single"/>
          <w:shd w:val="pct10" w:color="auto" w:fill="FFFFFF"/>
        </w:rPr>
      </w:pPr>
    </w:p>
    <w:p w:rsidR="007D4FF5" w:rsidRDefault="007D4FF5" w:rsidP="00CB0616">
      <w:pPr>
        <w:spacing w:line="360" w:lineRule="auto"/>
        <w:ind w:firstLineChars="200" w:firstLine="482"/>
        <w:rPr>
          <w:rFonts w:ascii="宋体" w:cs="宋体"/>
          <w:b/>
          <w:color w:val="000000"/>
          <w:sz w:val="24"/>
        </w:rPr>
      </w:pPr>
    </w:p>
    <w:p w:rsidR="007D4FF5" w:rsidRDefault="007D4FF5" w:rsidP="00CB0616">
      <w:pPr>
        <w:spacing w:line="360" w:lineRule="auto"/>
        <w:ind w:firstLineChars="200" w:firstLine="482"/>
        <w:rPr>
          <w:rFonts w:ascii="宋体" w:cs="宋体"/>
          <w:b/>
          <w:color w:val="000000"/>
          <w:sz w:val="24"/>
        </w:rPr>
      </w:pPr>
    </w:p>
    <w:p w:rsidR="007D4FF5" w:rsidRDefault="007D4FF5">
      <w:pPr>
        <w:spacing w:line="360" w:lineRule="auto"/>
        <w:ind w:firstLineChars="200" w:firstLine="480"/>
        <w:rPr>
          <w:rFonts w:ascii="宋体" w:cs="宋体"/>
          <w:color w:val="000000"/>
          <w:sz w:val="24"/>
        </w:rPr>
      </w:pPr>
    </w:p>
    <w:p w:rsidR="007D4FF5" w:rsidRDefault="007D4FF5">
      <w:pPr>
        <w:spacing w:line="360" w:lineRule="auto"/>
        <w:ind w:firstLineChars="200" w:firstLine="480"/>
        <w:rPr>
          <w:rFonts w:ascii="宋体" w:cs="宋体"/>
          <w:color w:val="000000"/>
          <w:sz w:val="24"/>
        </w:rPr>
      </w:pPr>
    </w:p>
    <w:p w:rsidR="007D4FF5" w:rsidRDefault="007D4FF5">
      <w:pPr>
        <w:spacing w:line="360" w:lineRule="auto"/>
        <w:ind w:firstLineChars="200" w:firstLine="480"/>
        <w:rPr>
          <w:rFonts w:ascii="宋体" w:cs="宋体"/>
          <w:color w:val="000000"/>
          <w:sz w:val="24"/>
        </w:rPr>
      </w:pPr>
    </w:p>
    <w:p w:rsidR="007D4FF5" w:rsidRDefault="007D4FF5">
      <w:pPr>
        <w:spacing w:line="360" w:lineRule="auto"/>
        <w:ind w:firstLineChars="200" w:firstLine="480"/>
        <w:rPr>
          <w:rFonts w:ascii="宋体" w:cs="宋体"/>
          <w:color w:val="000000"/>
          <w:sz w:val="24"/>
        </w:rPr>
      </w:pP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供应商名称（公章）：</w:t>
      </w:r>
    </w:p>
    <w:p w:rsidR="007D4FF5" w:rsidRDefault="007D4FF5">
      <w:pPr>
        <w:spacing w:line="360" w:lineRule="auto"/>
        <w:ind w:firstLineChars="200" w:firstLine="480"/>
        <w:rPr>
          <w:rFonts w:ascii="宋体" w:cs="宋体"/>
          <w:color w:val="000000"/>
          <w:sz w:val="24"/>
        </w:rPr>
      </w:pP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法定代表人签字：</w:t>
      </w:r>
    </w:p>
    <w:p w:rsidR="007D4FF5" w:rsidRDefault="00560401">
      <w:pPr>
        <w:spacing w:line="360" w:lineRule="auto"/>
        <w:ind w:firstLineChars="200" w:firstLine="480"/>
        <w:rPr>
          <w:rFonts w:ascii="宋体" w:cs="宋体"/>
          <w:bCs/>
          <w:color w:val="000000"/>
          <w:sz w:val="24"/>
        </w:rPr>
      </w:pPr>
      <w:r>
        <w:rPr>
          <w:rFonts w:ascii="宋体" w:cs="宋体" w:hint="eastAsia"/>
          <w:bCs/>
          <w:color w:val="000000"/>
          <w:sz w:val="24"/>
        </w:rPr>
        <w:t xml:space="preserve">　</w:t>
      </w:r>
    </w:p>
    <w:p w:rsidR="007D4FF5" w:rsidRDefault="00560401">
      <w:pPr>
        <w:spacing w:line="360" w:lineRule="auto"/>
        <w:ind w:firstLineChars="200" w:firstLine="480"/>
        <w:rPr>
          <w:rFonts w:ascii="宋体" w:cs="宋体"/>
          <w:bCs/>
          <w:color w:val="000000"/>
          <w:sz w:val="24"/>
        </w:rPr>
      </w:pPr>
      <w:r>
        <w:rPr>
          <w:rFonts w:ascii="宋体" w:cs="宋体" w:hint="eastAsia"/>
          <w:bCs/>
          <w:color w:val="000000"/>
          <w:sz w:val="24"/>
        </w:rPr>
        <w:t>年   月   日</w:t>
      </w:r>
    </w:p>
    <w:p w:rsidR="007D4FF5" w:rsidRDefault="00560401">
      <w:pPr>
        <w:adjustRightInd w:val="0"/>
        <w:spacing w:line="400" w:lineRule="exact"/>
        <w:ind w:firstLineChars="200" w:firstLine="480"/>
        <w:textAlignment w:val="baseline"/>
        <w:rPr>
          <w:rFonts w:ascii="宋体" w:cs="宋体"/>
          <w:kern w:val="0"/>
          <w:sz w:val="28"/>
          <w:szCs w:val="28"/>
        </w:rPr>
      </w:pPr>
      <w:r>
        <w:rPr>
          <w:rFonts w:ascii="宋体" w:cs="宋体" w:hint="eastAsia"/>
          <w:color w:val="000000"/>
          <w:sz w:val="24"/>
        </w:rPr>
        <w:t xml:space="preserve">   　　　　　　　　　　　　　　　　　　　　　</w:t>
      </w:r>
    </w:p>
    <w:p w:rsidR="007D4FF5" w:rsidRDefault="00560401">
      <w:pPr>
        <w:adjustRightInd w:val="0"/>
        <w:spacing w:line="400" w:lineRule="exact"/>
        <w:ind w:firstLineChars="200" w:firstLine="560"/>
        <w:textAlignment w:val="baseline"/>
        <w:rPr>
          <w:rFonts w:ascii="宋体" w:cs="宋体"/>
          <w:kern w:val="0"/>
          <w:sz w:val="28"/>
          <w:szCs w:val="28"/>
        </w:rPr>
      </w:pPr>
      <w:r>
        <w:rPr>
          <w:rFonts w:ascii="宋体" w:cs="宋体" w:hint="eastAsia"/>
          <w:kern w:val="0"/>
          <w:sz w:val="28"/>
          <w:szCs w:val="28"/>
        </w:rPr>
        <w:t xml:space="preserve"> </w:t>
      </w:r>
    </w:p>
    <w:p w:rsidR="007D4FF5" w:rsidRDefault="007D4FF5">
      <w:pPr>
        <w:adjustRightInd w:val="0"/>
        <w:spacing w:line="400" w:lineRule="exact"/>
        <w:ind w:firstLineChars="200" w:firstLine="560"/>
        <w:textAlignment w:val="baseline"/>
        <w:rPr>
          <w:rFonts w:ascii="宋体" w:cs="宋体"/>
          <w:kern w:val="0"/>
          <w:sz w:val="28"/>
          <w:szCs w:val="28"/>
        </w:rPr>
      </w:pPr>
    </w:p>
    <w:p w:rsidR="007D4FF5" w:rsidRDefault="00560401">
      <w:pPr>
        <w:adjustRightInd w:val="0"/>
        <w:spacing w:line="400" w:lineRule="exact"/>
        <w:textAlignment w:val="baseline"/>
        <w:rPr>
          <w:rFonts w:ascii="宋体" w:cs="宋体"/>
          <w:kern w:val="0"/>
          <w:sz w:val="28"/>
          <w:szCs w:val="28"/>
        </w:rPr>
      </w:pPr>
      <w:r>
        <w:rPr>
          <w:rFonts w:ascii="宋体" w:cs="宋体" w:hint="eastAsia"/>
          <w:kern w:val="0"/>
          <w:sz w:val="28"/>
          <w:szCs w:val="28"/>
        </w:rPr>
        <w:t>附件四：法定代表人授权书；</w:t>
      </w:r>
    </w:p>
    <w:p w:rsidR="007D4FF5" w:rsidRDefault="00560401" w:rsidP="00CB0616">
      <w:pPr>
        <w:spacing w:line="360" w:lineRule="auto"/>
        <w:ind w:firstLineChars="200" w:firstLine="643"/>
        <w:jc w:val="center"/>
        <w:rPr>
          <w:rFonts w:ascii="宋体" w:cs="宋体"/>
          <w:b/>
          <w:color w:val="000000"/>
          <w:sz w:val="32"/>
          <w:szCs w:val="32"/>
        </w:rPr>
      </w:pPr>
      <w:r>
        <w:rPr>
          <w:rFonts w:ascii="宋体" w:cs="宋体" w:hint="eastAsia"/>
          <w:b/>
          <w:color w:val="000000"/>
          <w:sz w:val="32"/>
          <w:szCs w:val="32"/>
        </w:rPr>
        <w:t>法人代表授权书</w:t>
      </w:r>
    </w:p>
    <w:p w:rsidR="007D4FF5" w:rsidRDefault="00560401">
      <w:pPr>
        <w:spacing w:line="360" w:lineRule="auto"/>
        <w:ind w:firstLineChars="200" w:firstLine="480"/>
        <w:rPr>
          <w:rFonts w:ascii="宋体" w:cs="宋体"/>
          <w:b/>
          <w:color w:val="000000"/>
          <w:sz w:val="24"/>
        </w:rPr>
      </w:pPr>
      <w:r>
        <w:rPr>
          <w:rFonts w:ascii="宋体" w:cs="宋体" w:hint="eastAsia"/>
          <w:color w:val="000000"/>
          <w:sz w:val="24"/>
          <w:u w:val="single"/>
        </w:rPr>
        <w:t xml:space="preserve"> 三峡公共检验检测中心  </w:t>
      </w:r>
      <w:r>
        <w:rPr>
          <w:rFonts w:ascii="宋体" w:cs="宋体" w:hint="eastAsia"/>
          <w:color w:val="000000"/>
          <w:sz w:val="24"/>
        </w:rPr>
        <w:t>：</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 xml:space="preserve">    </w:t>
      </w:r>
      <w:r>
        <w:rPr>
          <w:rFonts w:ascii="宋体" w:cs="宋体" w:hint="eastAsia"/>
          <w:color w:val="000000"/>
          <w:sz w:val="24"/>
          <w:u w:val="single"/>
        </w:rPr>
        <w:t xml:space="preserve">            </w:t>
      </w:r>
      <w:r>
        <w:rPr>
          <w:rFonts w:ascii="宋体" w:cs="宋体" w:hint="eastAsia"/>
          <w:color w:val="000000"/>
          <w:sz w:val="24"/>
        </w:rPr>
        <w:t>(投标单位全称)法人代表</w:t>
      </w:r>
      <w:r>
        <w:rPr>
          <w:rFonts w:ascii="宋体" w:cs="宋体" w:hint="eastAsia"/>
          <w:color w:val="000000"/>
          <w:sz w:val="24"/>
          <w:u w:val="single"/>
        </w:rPr>
        <w:t xml:space="preserve">      </w:t>
      </w:r>
      <w:r>
        <w:rPr>
          <w:rFonts w:ascii="宋体" w:cs="宋体" w:hint="eastAsia"/>
          <w:color w:val="000000"/>
          <w:sz w:val="24"/>
        </w:rPr>
        <w:t>授权</w:t>
      </w:r>
      <w:r>
        <w:rPr>
          <w:rFonts w:ascii="宋体" w:cs="宋体" w:hint="eastAsia"/>
          <w:color w:val="000000"/>
          <w:sz w:val="24"/>
          <w:u w:val="single"/>
        </w:rPr>
        <w:t xml:space="preserve">      </w:t>
      </w:r>
      <w:r>
        <w:rPr>
          <w:rFonts w:ascii="宋体" w:cs="宋体" w:hint="eastAsia"/>
          <w:color w:val="000000"/>
          <w:sz w:val="24"/>
        </w:rPr>
        <w:t>同志为全权代表，参加贵处组织的</w:t>
      </w:r>
      <w:r>
        <w:rPr>
          <w:rFonts w:ascii="宋体" w:cs="宋体" w:hint="eastAsia"/>
          <w:color w:val="000000"/>
          <w:sz w:val="24"/>
          <w:u w:val="single"/>
        </w:rPr>
        <w:t xml:space="preserve">           </w:t>
      </w:r>
      <w:r>
        <w:rPr>
          <w:rFonts w:ascii="宋体" w:cs="宋体" w:hint="eastAsia"/>
          <w:color w:val="000000"/>
          <w:sz w:val="24"/>
        </w:rPr>
        <w:t xml:space="preserve">项目招标活动，全权处理招标活动中的一切事宜。 </w:t>
      </w:r>
    </w:p>
    <w:p w:rsidR="007D4FF5" w:rsidRDefault="007D4FF5">
      <w:pPr>
        <w:spacing w:line="360" w:lineRule="auto"/>
        <w:ind w:firstLineChars="200" w:firstLine="480"/>
        <w:rPr>
          <w:rFonts w:ascii="宋体" w:cs="宋体"/>
          <w:color w:val="000000"/>
          <w:sz w:val="24"/>
        </w:rPr>
      </w:pPr>
    </w:p>
    <w:p w:rsidR="007D4FF5" w:rsidRDefault="00560401" w:rsidP="00CB0616">
      <w:pPr>
        <w:pStyle w:val="ab"/>
        <w:ind w:firstLine="480"/>
        <w:outlineLvl w:val="0"/>
        <w:rPr>
          <w:rFonts w:ascii="宋体" w:eastAsia="宋体" w:cs="宋体"/>
          <w:color w:val="000000"/>
          <w:sz w:val="24"/>
          <w:szCs w:val="24"/>
        </w:rPr>
      </w:pPr>
      <w:r>
        <w:rPr>
          <w:rFonts w:ascii="宋体" w:eastAsia="宋体" w:cs="宋体" w:hint="eastAsia"/>
          <w:color w:val="000000"/>
          <w:sz w:val="24"/>
          <w:szCs w:val="24"/>
        </w:rPr>
        <w:t>投  标  人：</w:t>
      </w:r>
      <w:r>
        <w:rPr>
          <w:rFonts w:ascii="宋体" w:eastAsia="宋体" w:cs="宋体" w:hint="eastAsia"/>
          <w:color w:val="000000"/>
          <w:sz w:val="24"/>
          <w:szCs w:val="24"/>
          <w:u w:val="single"/>
        </w:rPr>
        <w:t xml:space="preserve">　　（盖章）　　　</w:t>
      </w:r>
    </w:p>
    <w:p w:rsidR="007D4FF5" w:rsidRDefault="00560401" w:rsidP="00CB0616">
      <w:pPr>
        <w:pStyle w:val="ab"/>
        <w:ind w:firstLine="480"/>
        <w:outlineLvl w:val="0"/>
        <w:rPr>
          <w:rFonts w:ascii="宋体" w:eastAsia="宋体" w:cs="宋体"/>
          <w:color w:val="000000"/>
          <w:sz w:val="24"/>
          <w:szCs w:val="24"/>
        </w:rPr>
      </w:pPr>
      <w:r>
        <w:rPr>
          <w:rFonts w:ascii="宋体" w:eastAsia="宋体" w:cs="宋体" w:hint="eastAsia"/>
          <w:color w:val="000000"/>
          <w:sz w:val="24"/>
          <w:szCs w:val="24"/>
        </w:rPr>
        <w:t>法定代表人：</w:t>
      </w:r>
      <w:r>
        <w:rPr>
          <w:rFonts w:ascii="宋体" w:eastAsia="宋体" w:cs="宋体" w:hint="eastAsia"/>
          <w:color w:val="000000"/>
          <w:sz w:val="24"/>
          <w:szCs w:val="24"/>
          <w:u w:val="single"/>
        </w:rPr>
        <w:t xml:space="preserve">　　（签字）　　　</w:t>
      </w:r>
    </w:p>
    <w:p w:rsidR="007D4FF5" w:rsidRDefault="00560401" w:rsidP="00CB0616">
      <w:pPr>
        <w:pStyle w:val="ab"/>
        <w:ind w:firstLine="480"/>
        <w:outlineLvl w:val="0"/>
        <w:rPr>
          <w:rFonts w:ascii="宋体" w:eastAsia="宋体" w:cs="宋体"/>
          <w:color w:val="000000"/>
          <w:sz w:val="24"/>
          <w:szCs w:val="24"/>
        </w:rPr>
      </w:pPr>
      <w:r>
        <w:rPr>
          <w:rFonts w:ascii="宋体" w:eastAsia="宋体" w:cs="宋体" w:hint="eastAsia"/>
          <w:color w:val="000000"/>
          <w:sz w:val="24"/>
          <w:szCs w:val="24"/>
        </w:rPr>
        <w:t>全权代表人：</w:t>
      </w:r>
      <w:r>
        <w:rPr>
          <w:rFonts w:ascii="宋体" w:eastAsia="宋体" w:cs="宋体" w:hint="eastAsia"/>
          <w:color w:val="000000"/>
          <w:sz w:val="24"/>
          <w:szCs w:val="24"/>
          <w:u w:val="single"/>
        </w:rPr>
        <w:t xml:space="preserve">　　（签字）　　　</w:t>
      </w:r>
    </w:p>
    <w:p w:rsidR="007D4FF5" w:rsidRDefault="00560401" w:rsidP="00CB0616">
      <w:pPr>
        <w:pStyle w:val="ab"/>
        <w:ind w:firstLine="480"/>
        <w:jc w:val="right"/>
        <w:outlineLvl w:val="0"/>
        <w:rPr>
          <w:rFonts w:ascii="宋体" w:eastAsia="宋体" w:cs="宋体"/>
          <w:color w:val="000000"/>
          <w:sz w:val="24"/>
          <w:szCs w:val="24"/>
        </w:rPr>
      </w:pPr>
      <w:r>
        <w:rPr>
          <w:rFonts w:ascii="宋体" w:eastAsia="宋体" w:cs="宋体" w:hint="eastAsia"/>
          <w:color w:val="000000"/>
          <w:sz w:val="24"/>
          <w:szCs w:val="24"/>
        </w:rPr>
        <w:t xml:space="preserve"> 年    月    日</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全权代表姓名：</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职　　　　务：</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详细通讯地址：</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邮 政 编 码 ：</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传       真 ：</w:t>
      </w:r>
    </w:p>
    <w:p w:rsidR="007D4FF5" w:rsidRDefault="00560401">
      <w:pPr>
        <w:spacing w:line="360" w:lineRule="auto"/>
        <w:ind w:firstLineChars="200" w:firstLine="480"/>
        <w:rPr>
          <w:rFonts w:ascii="宋体" w:cs="宋体"/>
          <w:color w:val="000000"/>
          <w:sz w:val="24"/>
        </w:rPr>
      </w:pPr>
      <w:r>
        <w:rPr>
          <w:rFonts w:ascii="宋体" w:cs="宋体" w:hint="eastAsia"/>
          <w:color w:val="000000"/>
          <w:kern w:val="0"/>
          <w:sz w:val="24"/>
        </w:rPr>
        <w:t>电       话 ：</w:t>
      </w:r>
    </w:p>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电子邮箱地址：</w:t>
      </w:r>
    </w:p>
    <w:p w:rsidR="007D4FF5" w:rsidRDefault="007D4FF5" w:rsidP="00CB0616">
      <w:pPr>
        <w:pStyle w:val="30"/>
        <w:spacing w:line="360" w:lineRule="auto"/>
        <w:ind w:left="420" w:firstLineChars="200" w:firstLine="320"/>
        <w:rPr>
          <w:rFonts w:ascii="宋体" w:cs="宋体"/>
          <w:color w:val="000000"/>
          <w:szCs w:val="24"/>
        </w:rPr>
      </w:pPr>
    </w:p>
    <w:p w:rsidR="007D4FF5" w:rsidRDefault="007D4FF5">
      <w:pPr>
        <w:adjustRightInd w:val="0"/>
        <w:snapToGrid w:val="0"/>
        <w:spacing w:line="360" w:lineRule="auto"/>
        <w:ind w:firstLineChars="200" w:firstLine="480"/>
        <w:rPr>
          <w:rFonts w:ascii="宋体" w:cs="宋体"/>
          <w:color w:val="000000"/>
          <w:sz w:val="24"/>
          <w:u w:val="single"/>
        </w:rPr>
      </w:pPr>
    </w:p>
    <w:tbl>
      <w:tblPr>
        <w:tblW w:w="81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33"/>
      </w:tblGrid>
      <w:tr w:rsidR="007D4FF5">
        <w:trPr>
          <w:trHeight w:val="2979"/>
        </w:trPr>
        <w:tc>
          <w:tcPr>
            <w:tcW w:w="8133" w:type="dxa"/>
          </w:tcPr>
          <w:p w:rsidR="007D4FF5" w:rsidRDefault="00560401">
            <w:pPr>
              <w:spacing w:line="360" w:lineRule="auto"/>
              <w:ind w:firstLineChars="200" w:firstLine="480"/>
              <w:rPr>
                <w:rFonts w:ascii="宋体" w:cs="宋体"/>
                <w:color w:val="000000"/>
                <w:sz w:val="24"/>
              </w:rPr>
            </w:pPr>
            <w:r>
              <w:rPr>
                <w:rFonts w:ascii="宋体" w:cs="宋体" w:hint="eastAsia"/>
                <w:color w:val="000000"/>
                <w:sz w:val="24"/>
              </w:rPr>
              <w:t>粘贴法定代表人和被授权人身份证（复印件）</w:t>
            </w:r>
          </w:p>
        </w:tc>
      </w:tr>
    </w:tbl>
    <w:p w:rsidR="007D4FF5" w:rsidRDefault="007D4FF5">
      <w:pPr>
        <w:spacing w:line="400" w:lineRule="exact"/>
        <w:ind w:firstLine="482"/>
        <w:rPr>
          <w:rFonts w:ascii="宋体" w:cs="宋体"/>
          <w:b/>
          <w:sz w:val="24"/>
        </w:rPr>
      </w:pPr>
    </w:p>
    <w:p w:rsidR="007D4FF5" w:rsidRDefault="007D4FF5">
      <w:pPr>
        <w:spacing w:line="560" w:lineRule="exact"/>
        <w:jc w:val="left"/>
        <w:rPr>
          <w:rFonts w:eastAsia="仿宋_GB2312"/>
          <w:color w:val="000000"/>
          <w:sz w:val="32"/>
          <w:szCs w:val="32"/>
        </w:rPr>
      </w:pPr>
    </w:p>
    <w:sectPr w:rsidR="007D4FF5" w:rsidSect="007D4FF5">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2DA" w:rsidRDefault="002962DA" w:rsidP="007D4FF5">
      <w:r>
        <w:separator/>
      </w:r>
    </w:p>
  </w:endnote>
  <w:endnote w:type="continuationSeparator" w:id="1">
    <w:p w:rsidR="002962DA" w:rsidRDefault="002962DA" w:rsidP="007D4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FF5" w:rsidRDefault="00EB5468">
    <w:pPr>
      <w:pStyle w:val="a3"/>
      <w:framePr w:wrap="around" w:vAnchor="text" w:hAnchor="margin" w:xAlign="center" w:y="1"/>
      <w:rPr>
        <w:rStyle w:val="a6"/>
      </w:rPr>
    </w:pPr>
    <w:r>
      <w:rPr>
        <w:rStyle w:val="a6"/>
      </w:rPr>
      <w:fldChar w:fldCharType="begin"/>
    </w:r>
    <w:r w:rsidR="00560401">
      <w:rPr>
        <w:rStyle w:val="a6"/>
      </w:rPr>
      <w:instrText xml:space="preserve">PAGE  </w:instrText>
    </w:r>
    <w:r>
      <w:rPr>
        <w:rStyle w:val="a6"/>
      </w:rPr>
      <w:fldChar w:fldCharType="separate"/>
    </w:r>
    <w:r w:rsidR="00560401">
      <w:rPr>
        <w:rStyle w:val="a6"/>
      </w:rPr>
      <w:t xml:space="preserve"> </w:t>
    </w:r>
    <w:r>
      <w:rPr>
        <w:rStyle w:val="a6"/>
      </w:rPr>
      <w:fldChar w:fldCharType="end"/>
    </w:r>
  </w:p>
  <w:p w:rsidR="007D4FF5" w:rsidRDefault="007D4FF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FF5" w:rsidRDefault="00EB5468">
    <w:pPr>
      <w:pStyle w:val="a3"/>
      <w:framePr w:wrap="around" w:vAnchor="text" w:hAnchor="margin" w:xAlign="center" w:y="1"/>
      <w:rPr>
        <w:rStyle w:val="a6"/>
      </w:rPr>
    </w:pPr>
    <w:r>
      <w:rPr>
        <w:rStyle w:val="a6"/>
      </w:rPr>
      <w:fldChar w:fldCharType="begin"/>
    </w:r>
    <w:r w:rsidR="00560401">
      <w:rPr>
        <w:rStyle w:val="a6"/>
      </w:rPr>
      <w:instrText xml:space="preserve">PAGE  </w:instrText>
    </w:r>
    <w:r>
      <w:rPr>
        <w:rStyle w:val="a6"/>
      </w:rPr>
      <w:fldChar w:fldCharType="separate"/>
    </w:r>
    <w:r w:rsidR="001733FF">
      <w:rPr>
        <w:rStyle w:val="a6"/>
        <w:noProof/>
      </w:rPr>
      <w:t>9</w:t>
    </w:r>
    <w:r>
      <w:rPr>
        <w:rStyle w:val="a6"/>
      </w:rPr>
      <w:fldChar w:fldCharType="end"/>
    </w:r>
  </w:p>
  <w:p w:rsidR="007D4FF5" w:rsidRDefault="007D4F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2DA" w:rsidRDefault="002962DA" w:rsidP="007D4FF5">
      <w:r>
        <w:separator/>
      </w:r>
    </w:p>
  </w:footnote>
  <w:footnote w:type="continuationSeparator" w:id="1">
    <w:p w:rsidR="002962DA" w:rsidRDefault="002962DA" w:rsidP="007D4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81313"/>
    <w:multiLevelType w:val="hybridMultilevel"/>
    <w:tmpl w:val="00000000"/>
    <w:lvl w:ilvl="0" w:tplc="A0AE9C9C">
      <w:start w:val="1"/>
      <w:numFmt w:val="decimal"/>
      <w:lvlRestart w:val="0"/>
      <w:lvlText w:val="%1、"/>
      <w:legacy w:legacy="1" w:legacySpace="0" w:legacyIndent="401"/>
      <w:lvlJc w:val="left"/>
      <w:pPr>
        <w:ind w:left="401" w:hanging="401"/>
      </w:pPr>
    </w:lvl>
    <w:lvl w:ilvl="1" w:tplc="83B43146">
      <w:start w:val="1"/>
      <w:numFmt w:val="lowerLetter"/>
      <w:lvlText w:val="%2)"/>
      <w:legacy w:legacy="1" w:legacySpace="0" w:legacyIndent="420"/>
      <w:lvlJc w:val="left"/>
      <w:pPr>
        <w:ind w:left="840" w:hanging="420"/>
      </w:pPr>
    </w:lvl>
    <w:lvl w:ilvl="2" w:tplc="B7469646">
      <w:start w:val="1"/>
      <w:numFmt w:val="lowerRoman"/>
      <w:lvlText w:val="%3."/>
      <w:legacy w:legacy="1" w:legacySpace="0" w:legacyIndent="420"/>
      <w:lvlJc w:val="right"/>
      <w:pPr>
        <w:ind w:left="1260" w:hanging="420"/>
      </w:pPr>
    </w:lvl>
    <w:lvl w:ilvl="3" w:tplc="8FE2370A">
      <w:start w:val="1"/>
      <w:numFmt w:val="decimal"/>
      <w:lvlText w:val="%4."/>
      <w:legacy w:legacy="1" w:legacySpace="0" w:legacyIndent="420"/>
      <w:lvlJc w:val="left"/>
      <w:pPr>
        <w:ind w:left="1680" w:hanging="420"/>
      </w:pPr>
    </w:lvl>
    <w:lvl w:ilvl="4" w:tplc="D2964402">
      <w:start w:val="1"/>
      <w:numFmt w:val="lowerLetter"/>
      <w:lvlText w:val="%5)"/>
      <w:legacy w:legacy="1" w:legacySpace="0" w:legacyIndent="420"/>
      <w:lvlJc w:val="left"/>
      <w:pPr>
        <w:ind w:left="2100" w:hanging="420"/>
      </w:pPr>
    </w:lvl>
    <w:lvl w:ilvl="5" w:tplc="6E5673EC">
      <w:start w:val="1"/>
      <w:numFmt w:val="lowerRoman"/>
      <w:lvlText w:val="%6."/>
      <w:legacy w:legacy="1" w:legacySpace="0" w:legacyIndent="420"/>
      <w:lvlJc w:val="right"/>
      <w:pPr>
        <w:ind w:left="2520" w:hanging="420"/>
      </w:pPr>
    </w:lvl>
    <w:lvl w:ilvl="6" w:tplc="C680CD82">
      <w:start w:val="1"/>
      <w:numFmt w:val="decimal"/>
      <w:lvlText w:val="%7."/>
      <w:legacy w:legacy="1" w:legacySpace="0" w:legacyIndent="420"/>
      <w:lvlJc w:val="left"/>
      <w:pPr>
        <w:ind w:left="2940" w:hanging="420"/>
      </w:pPr>
    </w:lvl>
    <w:lvl w:ilvl="7" w:tplc="6FDE32A4">
      <w:start w:val="1"/>
      <w:numFmt w:val="lowerLetter"/>
      <w:lvlText w:val="%8)"/>
      <w:legacy w:legacy="1" w:legacySpace="0" w:legacyIndent="420"/>
      <w:lvlJc w:val="left"/>
      <w:pPr>
        <w:ind w:left="3360" w:hanging="420"/>
      </w:pPr>
    </w:lvl>
    <w:lvl w:ilvl="8" w:tplc="41140B62">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
  <w:rsids>
    <w:rsidRoot w:val="007D4FF5"/>
    <w:rsid w:val="000168D6"/>
    <w:rsid w:val="000A5B89"/>
    <w:rsid w:val="000B1D87"/>
    <w:rsid w:val="00152724"/>
    <w:rsid w:val="00172C66"/>
    <w:rsid w:val="001733FF"/>
    <w:rsid w:val="002216D1"/>
    <w:rsid w:val="00234AF5"/>
    <w:rsid w:val="002962DA"/>
    <w:rsid w:val="00485232"/>
    <w:rsid w:val="0054187C"/>
    <w:rsid w:val="00560401"/>
    <w:rsid w:val="006237AF"/>
    <w:rsid w:val="007609B6"/>
    <w:rsid w:val="00797291"/>
    <w:rsid w:val="007D4FF5"/>
    <w:rsid w:val="009624C9"/>
    <w:rsid w:val="00B6267B"/>
    <w:rsid w:val="00B66546"/>
    <w:rsid w:val="00C30C5E"/>
    <w:rsid w:val="00C66964"/>
    <w:rsid w:val="00CB0616"/>
    <w:rsid w:val="00D64671"/>
    <w:rsid w:val="00D805A6"/>
    <w:rsid w:val="00EB5468"/>
    <w:rsid w:val="00EC6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4FF5"/>
    <w:pPr>
      <w:widowControl w:val="0"/>
      <w:jc w:val="both"/>
    </w:pPr>
    <w:rPr>
      <w:kern w:val="2"/>
      <w:sz w:val="21"/>
      <w:szCs w:val="24"/>
    </w:rPr>
  </w:style>
  <w:style w:type="paragraph" w:styleId="1">
    <w:name w:val="heading 1"/>
    <w:basedOn w:val="a"/>
    <w:next w:val="a"/>
    <w:rsid w:val="007D4FF5"/>
    <w:pPr>
      <w:keepNext/>
      <w:keepLines/>
      <w:spacing w:before="340" w:after="330" w:line="578" w:lineRule="auto"/>
      <w:outlineLvl w:val="0"/>
    </w:pPr>
    <w:rPr>
      <w:b/>
      <w:bCs/>
      <w:kern w:val="44"/>
      <w:sz w:val="44"/>
    </w:rPr>
  </w:style>
  <w:style w:type="paragraph" w:styleId="2">
    <w:name w:val="heading 2"/>
    <w:basedOn w:val="a"/>
    <w:next w:val="a"/>
    <w:rsid w:val="007D4FF5"/>
    <w:pPr>
      <w:keepNext/>
      <w:keepLines/>
      <w:spacing w:before="260" w:after="260" w:line="415" w:lineRule="auto"/>
      <w:outlineLvl w:val="1"/>
    </w:pPr>
    <w:rPr>
      <w:rFonts w:ascii="Arial" w:eastAsia="黑体" w:hAnsi="Arial"/>
      <w:b/>
      <w:sz w:val="32"/>
    </w:rPr>
  </w:style>
  <w:style w:type="paragraph" w:styleId="3">
    <w:name w:val="heading 3"/>
    <w:basedOn w:val="a"/>
    <w:next w:val="a"/>
    <w:rsid w:val="007D4FF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4FF5"/>
    <w:pPr>
      <w:tabs>
        <w:tab w:val="center" w:pos="4153"/>
        <w:tab w:val="right" w:pos="8306"/>
      </w:tabs>
      <w:snapToGrid w:val="0"/>
      <w:jc w:val="left"/>
    </w:pPr>
    <w:rPr>
      <w:sz w:val="18"/>
      <w:szCs w:val="18"/>
    </w:rPr>
  </w:style>
  <w:style w:type="paragraph" w:styleId="a4">
    <w:name w:val="header"/>
    <w:basedOn w:val="a"/>
    <w:rsid w:val="007D4FF5"/>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7D4FF5"/>
    <w:pPr>
      <w:widowControl/>
      <w:spacing w:before="100" w:beforeAutospacing="1" w:after="100" w:afterAutospacing="1"/>
      <w:jc w:val="left"/>
    </w:pPr>
    <w:rPr>
      <w:rFonts w:ascii="宋体" w:cs="宋体"/>
      <w:kern w:val="0"/>
      <w:sz w:val="24"/>
    </w:rPr>
  </w:style>
  <w:style w:type="character" w:styleId="a6">
    <w:name w:val="page number"/>
    <w:basedOn w:val="a0"/>
    <w:rsid w:val="007D4FF5"/>
  </w:style>
  <w:style w:type="paragraph" w:styleId="a7">
    <w:name w:val="List Paragraph"/>
    <w:basedOn w:val="a"/>
    <w:rsid w:val="007D4FF5"/>
    <w:pPr>
      <w:autoSpaceDE w:val="0"/>
      <w:autoSpaceDN w:val="0"/>
      <w:adjustRightInd w:val="0"/>
      <w:snapToGrid w:val="0"/>
      <w:spacing w:line="360" w:lineRule="auto"/>
      <w:ind w:firstLineChars="200" w:firstLine="200"/>
      <w:jc w:val="left"/>
    </w:pPr>
    <w:rPr>
      <w:rFonts w:ascii="宋体"/>
      <w:kern w:val="0"/>
      <w:szCs w:val="20"/>
    </w:rPr>
  </w:style>
  <w:style w:type="paragraph" w:styleId="a8">
    <w:name w:val="Body Text"/>
    <w:basedOn w:val="a"/>
    <w:rsid w:val="007D4FF5"/>
    <w:pPr>
      <w:tabs>
        <w:tab w:val="left" w:pos="574"/>
      </w:tabs>
      <w:autoSpaceDE w:val="0"/>
      <w:autoSpaceDN w:val="0"/>
      <w:adjustRightInd w:val="0"/>
      <w:snapToGrid w:val="0"/>
      <w:spacing w:line="288" w:lineRule="auto"/>
      <w:ind w:firstLineChars="200" w:firstLine="200"/>
      <w:jc w:val="left"/>
    </w:pPr>
    <w:rPr>
      <w:rFonts w:ascii="宋体"/>
      <w:kern w:val="0"/>
      <w:szCs w:val="20"/>
    </w:rPr>
  </w:style>
  <w:style w:type="paragraph" w:styleId="a9">
    <w:name w:val="Body Text Indent"/>
    <w:basedOn w:val="a"/>
    <w:rsid w:val="007D4FF5"/>
    <w:pPr>
      <w:spacing w:after="120"/>
      <w:ind w:leftChars="200" w:left="200"/>
    </w:pPr>
  </w:style>
  <w:style w:type="paragraph" w:styleId="20">
    <w:name w:val="Body Text First Indent 2"/>
    <w:basedOn w:val="a9"/>
    <w:rsid w:val="007D4FF5"/>
    <w:pPr>
      <w:ind w:firstLineChars="200" w:firstLine="200"/>
    </w:pPr>
  </w:style>
  <w:style w:type="paragraph" w:styleId="aa">
    <w:name w:val="Plain Text"/>
    <w:basedOn w:val="a"/>
    <w:rsid w:val="007D4FF5"/>
    <w:rPr>
      <w:rFonts w:ascii="宋体"/>
      <w:szCs w:val="21"/>
    </w:rPr>
  </w:style>
  <w:style w:type="paragraph" w:styleId="30">
    <w:name w:val="Body Text Indent 3"/>
    <w:basedOn w:val="a"/>
    <w:rsid w:val="007D4FF5"/>
    <w:pPr>
      <w:spacing w:after="120"/>
      <w:ind w:leftChars="200" w:left="200"/>
    </w:pPr>
    <w:rPr>
      <w:sz w:val="16"/>
      <w:szCs w:val="16"/>
    </w:rPr>
  </w:style>
  <w:style w:type="paragraph" w:styleId="ab">
    <w:name w:val="Normal Indent"/>
    <w:basedOn w:val="a"/>
    <w:rsid w:val="007D4FF5"/>
    <w:pPr>
      <w:snapToGrid w:val="0"/>
      <w:spacing w:line="360" w:lineRule="auto"/>
      <w:ind w:firstLineChars="200" w:firstLine="200"/>
    </w:pPr>
    <w:rPr>
      <w:rFonts w:ascii="仿宋_GB2312" w:eastAsia="仿宋_GB2312"/>
      <w:kern w:val="0"/>
      <w:sz w:val="32"/>
      <w:szCs w:val="20"/>
    </w:rPr>
  </w:style>
  <w:style w:type="paragraph" w:customStyle="1" w:styleId="11">
    <w:name w:val="正文 1.1"/>
    <w:basedOn w:val="a"/>
    <w:next w:val="a"/>
    <w:rsid w:val="007D4FF5"/>
    <w:pPr>
      <w:adjustRightInd w:val="0"/>
      <w:spacing w:line="360" w:lineRule="auto"/>
      <w:jc w:val="center"/>
      <w:textAlignment w:val="baseline"/>
      <w:outlineLvl w:val="1"/>
    </w:pPr>
    <w:rPr>
      <w:rFonts w:ascii="宋体"/>
      <w:b/>
      <w:kern w:val="0"/>
      <w:sz w:val="28"/>
      <w:szCs w:val="21"/>
    </w:rPr>
  </w:style>
  <w:style w:type="paragraph" w:styleId="ac">
    <w:name w:val="Balloon Text"/>
    <w:basedOn w:val="a"/>
    <w:link w:val="Char"/>
    <w:uiPriority w:val="99"/>
    <w:semiHidden/>
    <w:unhideWhenUsed/>
    <w:rsid w:val="00172C66"/>
    <w:rPr>
      <w:sz w:val="18"/>
      <w:szCs w:val="18"/>
    </w:rPr>
  </w:style>
  <w:style w:type="character" w:customStyle="1" w:styleId="Char">
    <w:name w:val="批注框文本 Char"/>
    <w:basedOn w:val="a0"/>
    <w:link w:val="ac"/>
    <w:uiPriority w:val="99"/>
    <w:semiHidden/>
    <w:rsid w:val="00172C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9</Pages>
  <Words>611</Words>
  <Characters>3488</Characters>
  <Application>Microsoft Office Word</Application>
  <DocSecurity>0</DocSecurity>
  <Lines>29</Lines>
  <Paragraphs>8</Paragraphs>
  <ScaleCrop>false</ScaleCrop>
  <Company>微软中国</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北冥有鱼1411431509</dc:creator>
  <cp:lastModifiedBy>NTKO</cp:lastModifiedBy>
  <cp:revision>90</cp:revision>
  <cp:lastPrinted>2020-12-12T02:53:00Z</cp:lastPrinted>
  <dcterms:created xsi:type="dcterms:W3CDTF">2018-11-27T09:24:00Z</dcterms:created>
  <dcterms:modified xsi:type="dcterms:W3CDTF">2020-12-15T08:10:00Z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