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63" w:tblpY="1026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335"/>
        <w:gridCol w:w="3125"/>
        <w:gridCol w:w="1636"/>
        <w:gridCol w:w="1701"/>
        <w:gridCol w:w="212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83" w:type="dxa"/>
            <w:gridSpan w:val="8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采购单位（加盖印章）：三峡公共检验检测中心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8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联系人：高宜丹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联系电话：13507201857</w:t>
            </w:r>
          </w:p>
        </w:tc>
        <w:tc>
          <w:tcPr>
            <w:tcW w:w="5244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传真：</w:t>
            </w:r>
            <w:r>
              <w:rPr>
                <w:bCs w:val="0"/>
                <w:color w:val="222222"/>
                <w:sz w:val="18"/>
                <w:szCs w:val="18"/>
              </w:rPr>
              <w:t>0717-6302396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采</w:t>
            </w:r>
          </w:p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购</w:t>
            </w:r>
          </w:p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需</w:t>
            </w:r>
          </w:p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求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品名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规格 型号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预计数量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供货时间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供货地点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十种细菌性腹泻原体核酸检测试剂盒（荧光PCR法）</w:t>
            </w:r>
          </w:p>
        </w:tc>
        <w:tc>
          <w:tcPr>
            <w:tcW w:w="1335" w:type="dxa"/>
            <w:vAlign w:val="center"/>
          </w:tcPr>
          <w:p>
            <w:pPr>
              <w:rPr>
                <w:bCs/>
                <w:color w:val="222222"/>
                <w:sz w:val="18"/>
                <w:szCs w:val="18"/>
              </w:rPr>
            </w:pPr>
            <w:r>
              <w:rPr>
                <w:rFonts w:hint="eastAsia"/>
                <w:bCs/>
                <w:color w:val="222222"/>
                <w:sz w:val="18"/>
                <w:szCs w:val="18"/>
              </w:rPr>
              <w:t>上海伯杰/江苏硕世/天隆生物/赛默飞世尔/罗氏</w:t>
            </w:r>
          </w:p>
          <w:p>
            <w:pPr>
              <w:rPr>
                <w:bCs/>
                <w:color w:val="222222"/>
                <w:sz w:val="18"/>
                <w:szCs w:val="18"/>
              </w:rPr>
            </w:pPr>
            <w:r>
              <w:rPr>
                <w:rFonts w:hint="eastAsia"/>
                <w:bCs/>
                <w:color w:val="222222"/>
                <w:sz w:val="18"/>
                <w:szCs w:val="18"/>
              </w:rPr>
              <w:t>（50T/盒）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2021.02.28</w:t>
            </w:r>
          </w:p>
        </w:tc>
        <w:tc>
          <w:tcPr>
            <w:tcW w:w="2126" w:type="dxa"/>
            <w:vAlign w:val="center"/>
          </w:tcPr>
          <w:p>
            <w:pPr>
              <w:rPr>
                <w:bCs/>
                <w:color w:val="222222"/>
                <w:sz w:val="18"/>
                <w:szCs w:val="18"/>
              </w:rPr>
            </w:pPr>
            <w:r>
              <w:rPr>
                <w:rFonts w:hint="eastAsia"/>
                <w:bCs/>
                <w:color w:val="222222"/>
                <w:sz w:val="18"/>
                <w:szCs w:val="18"/>
              </w:rPr>
              <w:t>三峡公共检验检测中心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五种致泻性大肠埃希菌核酸检测试剂盒（荧光PCR法）</w:t>
            </w:r>
          </w:p>
        </w:tc>
        <w:tc>
          <w:tcPr>
            <w:tcW w:w="1335" w:type="dxa"/>
            <w:vAlign w:val="center"/>
          </w:tcPr>
          <w:p>
            <w:pPr>
              <w:rPr>
                <w:bCs/>
                <w:color w:val="222222"/>
                <w:sz w:val="18"/>
                <w:szCs w:val="18"/>
              </w:rPr>
            </w:pPr>
            <w:r>
              <w:rPr>
                <w:rFonts w:hint="eastAsia"/>
                <w:bCs/>
                <w:color w:val="222222"/>
                <w:sz w:val="18"/>
                <w:szCs w:val="18"/>
              </w:rPr>
              <w:t>上海伯杰/江苏硕世/天隆生物/赛默飞世尔/罗氏</w:t>
            </w:r>
          </w:p>
          <w:p>
            <w:pPr>
              <w:rPr>
                <w:bCs/>
                <w:color w:val="222222"/>
                <w:sz w:val="18"/>
                <w:szCs w:val="18"/>
              </w:rPr>
            </w:pPr>
            <w:r>
              <w:rPr>
                <w:rFonts w:hint="eastAsia"/>
                <w:bCs/>
                <w:color w:val="222222"/>
                <w:sz w:val="18"/>
                <w:szCs w:val="18"/>
              </w:rPr>
              <w:t>（25T/盒）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2021.02.28</w:t>
            </w:r>
          </w:p>
        </w:tc>
        <w:tc>
          <w:tcPr>
            <w:tcW w:w="2126" w:type="dxa"/>
            <w:vAlign w:val="center"/>
          </w:tcPr>
          <w:p>
            <w:pPr>
              <w:rPr>
                <w:bCs/>
                <w:color w:val="222222"/>
                <w:sz w:val="18"/>
                <w:szCs w:val="18"/>
              </w:rPr>
            </w:pPr>
            <w:r>
              <w:rPr>
                <w:rFonts w:hint="eastAsia"/>
                <w:bCs/>
                <w:color w:val="222222"/>
                <w:sz w:val="18"/>
                <w:szCs w:val="18"/>
              </w:rPr>
              <w:t>三峡公共检验检测中心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供应商回复</w:t>
            </w:r>
          </w:p>
        </w:tc>
        <w:tc>
          <w:tcPr>
            <w:tcW w:w="9923" w:type="dxa"/>
            <w:gridSpan w:val="5"/>
            <w:vMerge w:val="restart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价格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9923" w:type="dxa"/>
            <w:gridSpan w:val="5"/>
            <w:vMerge w:val="continue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供应商（加盖印章）：</w:t>
            </w:r>
          </w:p>
        </w:tc>
        <w:tc>
          <w:tcPr>
            <w:tcW w:w="446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联系人：</w:t>
            </w:r>
          </w:p>
        </w:tc>
        <w:tc>
          <w:tcPr>
            <w:tcW w:w="3337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联系电话：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传真：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ind w:right="272"/>
        <w:jc w:val="center"/>
        <w:rPr>
          <w:rFonts w:hint="eastAsia"/>
          <w:bCs w:val="0"/>
          <w:color w:val="222222"/>
          <w:sz w:val="30"/>
          <w:szCs w:val="30"/>
        </w:rPr>
      </w:pPr>
      <w:r>
        <w:rPr>
          <w:rFonts w:hint="eastAsia"/>
          <w:bCs w:val="0"/>
          <w:color w:val="222222"/>
          <w:sz w:val="30"/>
          <w:szCs w:val="30"/>
        </w:rPr>
        <w:t>三峡公共检验检测中心试剂盒采购询价单</w:t>
      </w:r>
    </w:p>
    <w:p>
      <w:pPr>
        <w:pStyle w:val="2"/>
        <w:shd w:val="clear" w:color="auto" w:fill="FFFFFF"/>
        <w:spacing w:before="0" w:beforeAutospacing="0" w:after="0" w:afterAutospacing="0"/>
        <w:ind w:right="272"/>
        <w:jc w:val="center"/>
        <w:rPr>
          <w:bCs w:val="0"/>
          <w:color w:val="222222"/>
          <w:sz w:val="18"/>
          <w:szCs w:val="18"/>
        </w:rPr>
      </w:pPr>
      <w:bookmarkStart w:id="0" w:name="_GoBack"/>
      <w:bookmarkEnd w:id="0"/>
      <w:r>
        <w:rPr>
          <w:bCs w:val="0"/>
          <w:color w:val="222222"/>
          <w:sz w:val="18"/>
          <w:szCs w:val="18"/>
        </w:rPr>
        <w:t xml:space="preserve"> 202</w:t>
      </w:r>
      <w:r>
        <w:rPr>
          <w:rFonts w:hint="eastAsia"/>
          <w:bCs w:val="0"/>
          <w:color w:val="222222"/>
          <w:sz w:val="18"/>
          <w:szCs w:val="18"/>
        </w:rPr>
        <w:t>1年2月22日</w:t>
      </w:r>
    </w:p>
    <w:p>
      <w:pPr>
        <w:rPr>
          <w:sz w:val="18"/>
          <w:szCs w:val="18"/>
        </w:rPr>
      </w:pPr>
    </w:p>
    <w:sectPr>
      <w:pgSz w:w="16838" w:h="11906" w:orient="landscape"/>
      <w:pgMar w:top="1236" w:right="1327" w:bottom="1179" w:left="13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4D3FF0"/>
    <w:rsid w:val="00065B43"/>
    <w:rsid w:val="00074BC2"/>
    <w:rsid w:val="000D00CF"/>
    <w:rsid w:val="000F0D35"/>
    <w:rsid w:val="00183916"/>
    <w:rsid w:val="00186B63"/>
    <w:rsid w:val="00193CF8"/>
    <w:rsid w:val="001A1587"/>
    <w:rsid w:val="001F41B3"/>
    <w:rsid w:val="002458B7"/>
    <w:rsid w:val="00255729"/>
    <w:rsid w:val="00297CAA"/>
    <w:rsid w:val="002C59FF"/>
    <w:rsid w:val="002D69D9"/>
    <w:rsid w:val="00301455"/>
    <w:rsid w:val="00345B9B"/>
    <w:rsid w:val="00360962"/>
    <w:rsid w:val="003829A3"/>
    <w:rsid w:val="003C276B"/>
    <w:rsid w:val="003F21DA"/>
    <w:rsid w:val="00402884"/>
    <w:rsid w:val="00432451"/>
    <w:rsid w:val="00435716"/>
    <w:rsid w:val="00471102"/>
    <w:rsid w:val="00477F22"/>
    <w:rsid w:val="005004E8"/>
    <w:rsid w:val="0054488A"/>
    <w:rsid w:val="005471F7"/>
    <w:rsid w:val="00596A73"/>
    <w:rsid w:val="005A667B"/>
    <w:rsid w:val="006315DF"/>
    <w:rsid w:val="00697C00"/>
    <w:rsid w:val="006F36C3"/>
    <w:rsid w:val="007259FC"/>
    <w:rsid w:val="00725C5A"/>
    <w:rsid w:val="007333F2"/>
    <w:rsid w:val="0077376B"/>
    <w:rsid w:val="007A24E2"/>
    <w:rsid w:val="007F2DCB"/>
    <w:rsid w:val="008006EB"/>
    <w:rsid w:val="008338C1"/>
    <w:rsid w:val="008C6BCF"/>
    <w:rsid w:val="008E255A"/>
    <w:rsid w:val="00903501"/>
    <w:rsid w:val="009055F9"/>
    <w:rsid w:val="00950B33"/>
    <w:rsid w:val="0097089F"/>
    <w:rsid w:val="00A16FD7"/>
    <w:rsid w:val="00A3655B"/>
    <w:rsid w:val="00AC751E"/>
    <w:rsid w:val="00AD30A3"/>
    <w:rsid w:val="00AE355F"/>
    <w:rsid w:val="00AF04F7"/>
    <w:rsid w:val="00B12587"/>
    <w:rsid w:val="00B36CE5"/>
    <w:rsid w:val="00B44161"/>
    <w:rsid w:val="00B96A0B"/>
    <w:rsid w:val="00BC36AD"/>
    <w:rsid w:val="00BE0162"/>
    <w:rsid w:val="00C104E7"/>
    <w:rsid w:val="00C6684E"/>
    <w:rsid w:val="00D1221A"/>
    <w:rsid w:val="00D9374D"/>
    <w:rsid w:val="00DB55D1"/>
    <w:rsid w:val="00DD0524"/>
    <w:rsid w:val="00DD7853"/>
    <w:rsid w:val="00DE4730"/>
    <w:rsid w:val="00DF5C9D"/>
    <w:rsid w:val="00DF65E3"/>
    <w:rsid w:val="00E203C9"/>
    <w:rsid w:val="00E23456"/>
    <w:rsid w:val="00E65A25"/>
    <w:rsid w:val="00E9429D"/>
    <w:rsid w:val="00EA1007"/>
    <w:rsid w:val="00EC35A7"/>
    <w:rsid w:val="00EE3A64"/>
    <w:rsid w:val="00F461DA"/>
    <w:rsid w:val="00FA3FFB"/>
    <w:rsid w:val="3E202869"/>
    <w:rsid w:val="434D3FF0"/>
    <w:rsid w:val="48153D14"/>
    <w:rsid w:val="4C823AFF"/>
    <w:rsid w:val="4F253BD9"/>
    <w:rsid w:val="508030C3"/>
    <w:rsid w:val="5B1B406C"/>
    <w:rsid w:val="65B7173D"/>
    <w:rsid w:val="6D940FAD"/>
    <w:rsid w:val="6F191F95"/>
    <w:rsid w:val="6F7370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03456-000A-401A-A2B2-E2762B06A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</Words>
  <Characters>303</Characters>
  <Lines>2</Lines>
  <Paragraphs>1</Paragraphs>
  <TotalTime>1</TotalTime>
  <ScaleCrop>false</ScaleCrop>
  <LinksUpToDate>false</LinksUpToDate>
  <CharactersWithSpaces>355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2021-01-27T05:57:00Z</dcterms:created>
  <dc:creator>asus-pc</dc:creator>
  <cp:lastModifiedBy>NTKO</cp:lastModifiedBy>
  <cp:lastPrinted>2021-01-28T02:22:00Z</cp:lastPrinted>
  <dcterms:modified xsi:type="dcterms:W3CDTF">2021-02-22T01:52:56Z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