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车辆租赁费报价表</w:t>
      </w:r>
    </w:p>
    <w:bookmarkEnd w:id="0"/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280" w:firstLineChars="100"/>
        <w:outlineLvl w:val="1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供应商（签章）：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          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按里程计费（元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商务车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140" w:firstLineChars="50"/>
        <w:outlineLvl w:val="1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eastAsia="仿宋_GB2312"/>
          <w:sz w:val="28"/>
          <w:szCs w:val="28"/>
        </w:rPr>
        <w:t>联系电话：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供应商所属车辆信息明细表</w:t>
      </w:r>
    </w:p>
    <w:p>
      <w:pPr>
        <w:jc w:val="left"/>
        <w:outlineLvl w:val="1"/>
        <w:rPr>
          <w:rFonts w:eastAsia="方正小标宋简体"/>
          <w:sz w:val="44"/>
          <w:szCs w:val="44"/>
        </w:rPr>
      </w:pPr>
      <w:r>
        <w:rPr>
          <w:rFonts w:hint="eastAsia" w:eastAsia="仿宋_GB2312"/>
          <w:sz w:val="28"/>
          <w:szCs w:val="28"/>
        </w:rPr>
        <w:t>供应商（签章）：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          </w:t>
      </w:r>
    </w:p>
    <w:tbl>
      <w:tblPr>
        <w:tblStyle w:val="3"/>
        <w:tblW w:w="98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车牌号码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0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鄂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E-12345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本田雅阁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轿车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有效期至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>/12/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  <w:lang w:val="en-US" w:eastAsia="zh-CN"/>
              </w:rPr>
              <w:t>31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/>
          <w:sz w:val="22"/>
          <w:szCs w:val="28"/>
        </w:rPr>
        <w:t>车型请填写：轿车、商务车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越野车、中型客车或大型客车。</w:t>
      </w:r>
    </w:p>
    <w:sectPr>
      <w:footerReference r:id="rId3" w:type="default"/>
      <w:footerReference r:id="rId4" w:type="even"/>
      <w:pgSz w:w="11906" w:h="16838"/>
      <w:pgMar w:top="1985" w:right="1474" w:bottom="1985" w:left="1474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F"/>
    <w:rsid w:val="0005144D"/>
    <w:rsid w:val="001249D8"/>
    <w:rsid w:val="00150E1A"/>
    <w:rsid w:val="001941C8"/>
    <w:rsid w:val="00262C19"/>
    <w:rsid w:val="002C737A"/>
    <w:rsid w:val="00342470"/>
    <w:rsid w:val="003B7BD8"/>
    <w:rsid w:val="004035C6"/>
    <w:rsid w:val="00443A3F"/>
    <w:rsid w:val="004A3FB0"/>
    <w:rsid w:val="004B4B9E"/>
    <w:rsid w:val="004C01AB"/>
    <w:rsid w:val="004F6B5E"/>
    <w:rsid w:val="00522F8C"/>
    <w:rsid w:val="00540C85"/>
    <w:rsid w:val="005638A7"/>
    <w:rsid w:val="005D482F"/>
    <w:rsid w:val="00625448"/>
    <w:rsid w:val="006E5FE3"/>
    <w:rsid w:val="006F5BDA"/>
    <w:rsid w:val="007108D5"/>
    <w:rsid w:val="007177B5"/>
    <w:rsid w:val="00746ECB"/>
    <w:rsid w:val="00750763"/>
    <w:rsid w:val="00810C0F"/>
    <w:rsid w:val="00817C8A"/>
    <w:rsid w:val="00856C1C"/>
    <w:rsid w:val="009147B6"/>
    <w:rsid w:val="00923B7F"/>
    <w:rsid w:val="00A34FDF"/>
    <w:rsid w:val="00AB0147"/>
    <w:rsid w:val="00B03BFE"/>
    <w:rsid w:val="00BD3D0B"/>
    <w:rsid w:val="00D124D4"/>
    <w:rsid w:val="00D237E9"/>
    <w:rsid w:val="00D32AA3"/>
    <w:rsid w:val="00D4189F"/>
    <w:rsid w:val="00D663D2"/>
    <w:rsid w:val="00DA07D6"/>
    <w:rsid w:val="00DA2D29"/>
    <w:rsid w:val="00E41941"/>
    <w:rsid w:val="00E47C4F"/>
    <w:rsid w:val="00E52D69"/>
    <w:rsid w:val="00E61201"/>
    <w:rsid w:val="00F03747"/>
    <w:rsid w:val="00F42936"/>
    <w:rsid w:val="00FC3F45"/>
    <w:rsid w:val="00FF2B04"/>
    <w:rsid w:val="47380809"/>
    <w:rsid w:val="619356EE"/>
    <w:rsid w:val="7A1C7F03"/>
    <w:rsid w:val="F7BC773B"/>
    <w:rsid w:val="FEFAB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242</Words>
  <Characters>1386</Characters>
  <Lines>0</Lines>
  <Paragraphs>0</Paragraphs>
  <TotalTime>18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2019-12-25T09:42:00Z</dcterms:created>
  <dc:creator>admin</dc:creator>
  <cp:lastModifiedBy>Administrator</cp:lastModifiedBy>
  <cp:lastPrinted>2020-04-02T09:20:00Z</cp:lastPrinted>
  <dcterms:modified xsi:type="dcterms:W3CDTF">2021-04-06T08:00:23Z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