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63" w:tblpY="10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126"/>
        <w:gridCol w:w="1026"/>
        <w:gridCol w:w="3434"/>
        <w:gridCol w:w="76"/>
        <w:gridCol w:w="1560"/>
        <w:gridCol w:w="1025"/>
        <w:gridCol w:w="676"/>
        <w:gridCol w:w="2126"/>
        <w:gridCol w:w="1417"/>
      </w:tblGrid>
      <w:tr w:rsidR="00FA3FFB" w:rsidRPr="00FA3FFB" w:rsidTr="003C276B">
        <w:trPr>
          <w:trHeight w:val="567"/>
        </w:trPr>
        <w:tc>
          <w:tcPr>
            <w:tcW w:w="14283" w:type="dxa"/>
            <w:gridSpan w:val="10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采购单位（加盖印章）：三峡公共检验检测中心</w:t>
            </w:r>
          </w:p>
        </w:tc>
      </w:tr>
      <w:tr w:rsidR="00FA3FFB" w:rsidRPr="00FA3FFB" w:rsidTr="003C276B">
        <w:trPr>
          <w:trHeight w:val="567"/>
        </w:trPr>
        <w:tc>
          <w:tcPr>
            <w:tcW w:w="3969" w:type="dxa"/>
            <w:gridSpan w:val="3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联系人：高宜丹</w:t>
            </w:r>
          </w:p>
        </w:tc>
        <w:tc>
          <w:tcPr>
            <w:tcW w:w="5070" w:type="dxa"/>
            <w:gridSpan w:val="3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联系电话：13507201857</w:t>
            </w:r>
          </w:p>
        </w:tc>
        <w:tc>
          <w:tcPr>
            <w:tcW w:w="5244" w:type="dxa"/>
            <w:gridSpan w:val="4"/>
            <w:vAlign w:val="center"/>
          </w:tcPr>
          <w:p w:rsidR="00FA3FFB" w:rsidRPr="00FA3FFB" w:rsidRDefault="00FE3DCA" w:rsidP="00F260DF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座机</w:t>
            </w:r>
            <w:r w:rsidR="00FA3FFB"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：</w:t>
            </w:r>
            <w:r w:rsidR="00FA3FFB" w:rsidRPr="00FA3FFB">
              <w:rPr>
                <w:bCs w:val="0"/>
                <w:color w:val="222222"/>
                <w:sz w:val="18"/>
                <w:szCs w:val="18"/>
              </w:rPr>
              <w:t>0717-630</w:t>
            </w:r>
            <w:r w:rsidR="00F260DF">
              <w:rPr>
                <w:rFonts w:hint="eastAsia"/>
                <w:bCs w:val="0"/>
                <w:color w:val="222222"/>
                <w:sz w:val="18"/>
                <w:szCs w:val="18"/>
              </w:rPr>
              <w:t>1650</w:t>
            </w:r>
          </w:p>
        </w:tc>
      </w:tr>
      <w:tr w:rsidR="003C276B" w:rsidRPr="00FA3FFB" w:rsidTr="00F461DA">
        <w:trPr>
          <w:trHeight w:val="991"/>
        </w:trPr>
        <w:tc>
          <w:tcPr>
            <w:tcW w:w="817" w:type="dxa"/>
            <w:vMerge w:val="restart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采</w:t>
            </w:r>
            <w:r w:rsidRPr="00FA3FFB">
              <w:rPr>
                <w:bCs w:val="0"/>
                <w:color w:val="222222"/>
                <w:sz w:val="18"/>
                <w:szCs w:val="18"/>
              </w:rPr>
              <w:t xml:space="preserve">  </w:t>
            </w:r>
          </w:p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购</w:t>
            </w:r>
            <w:r w:rsidRPr="00FA3FFB">
              <w:rPr>
                <w:bCs w:val="0"/>
                <w:color w:val="222222"/>
                <w:sz w:val="18"/>
                <w:szCs w:val="18"/>
              </w:rPr>
              <w:t xml:space="preserve"> </w:t>
            </w:r>
          </w:p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需</w:t>
            </w:r>
          </w:p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求</w:t>
            </w:r>
          </w:p>
        </w:tc>
        <w:tc>
          <w:tcPr>
            <w:tcW w:w="2126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品名</w:t>
            </w:r>
          </w:p>
        </w:tc>
        <w:tc>
          <w:tcPr>
            <w:tcW w:w="1026" w:type="dxa"/>
            <w:vAlign w:val="center"/>
          </w:tcPr>
          <w:p w:rsidR="00FA3FFB" w:rsidRPr="00FA3FFB" w:rsidRDefault="003C276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 xml:space="preserve"> </w:t>
            </w:r>
            <w:r w:rsidR="00FA3FFB"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规格</w:t>
            </w:r>
            <w:r>
              <w:rPr>
                <w:rFonts w:hint="eastAsia"/>
                <w:bCs w:val="0"/>
                <w:color w:val="222222"/>
                <w:sz w:val="18"/>
                <w:szCs w:val="18"/>
              </w:rPr>
              <w:t xml:space="preserve"> </w:t>
            </w:r>
            <w:r w:rsidR="00FA3FFB"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型号</w:t>
            </w:r>
          </w:p>
        </w:tc>
        <w:tc>
          <w:tcPr>
            <w:tcW w:w="3510" w:type="dxa"/>
            <w:gridSpan w:val="2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配置或技术参数</w:t>
            </w:r>
          </w:p>
        </w:tc>
        <w:tc>
          <w:tcPr>
            <w:tcW w:w="1560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数量</w:t>
            </w:r>
          </w:p>
        </w:tc>
        <w:tc>
          <w:tcPr>
            <w:tcW w:w="1701" w:type="dxa"/>
            <w:gridSpan w:val="2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供货时间</w:t>
            </w:r>
          </w:p>
        </w:tc>
        <w:tc>
          <w:tcPr>
            <w:tcW w:w="2126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供货地点</w:t>
            </w:r>
          </w:p>
        </w:tc>
        <w:tc>
          <w:tcPr>
            <w:tcW w:w="1417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备注</w:t>
            </w:r>
          </w:p>
        </w:tc>
      </w:tr>
      <w:tr w:rsidR="003C276B" w:rsidRPr="00FA3FFB" w:rsidTr="00F461DA">
        <w:trPr>
          <w:trHeight w:val="2081"/>
        </w:trPr>
        <w:tc>
          <w:tcPr>
            <w:tcW w:w="817" w:type="dxa"/>
            <w:vMerge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A3FFB" w:rsidRPr="00FA3FFB" w:rsidRDefault="00F260DF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260DF">
              <w:rPr>
                <w:bCs w:val="0"/>
                <w:color w:val="222222"/>
                <w:sz w:val="18"/>
                <w:szCs w:val="18"/>
              </w:rPr>
              <w:t>石墨赶酸器</w:t>
            </w:r>
          </w:p>
        </w:tc>
        <w:tc>
          <w:tcPr>
            <w:tcW w:w="1026" w:type="dxa"/>
            <w:vAlign w:val="center"/>
          </w:tcPr>
          <w:p w:rsidR="00FA3FFB" w:rsidRPr="00FA3FFB" w:rsidRDefault="00DE4730" w:rsidP="000D00CF">
            <w:pPr>
              <w:rPr>
                <w:bCs/>
                <w:color w:val="222222"/>
                <w:sz w:val="18"/>
                <w:szCs w:val="18"/>
              </w:rPr>
            </w:pPr>
            <w:r>
              <w:rPr>
                <w:rFonts w:hint="eastAsia"/>
                <w:bCs/>
                <w:color w:val="222222"/>
                <w:sz w:val="18"/>
                <w:szCs w:val="18"/>
              </w:rPr>
              <w:t xml:space="preserve">  </w:t>
            </w:r>
          </w:p>
        </w:tc>
        <w:tc>
          <w:tcPr>
            <w:tcW w:w="3510" w:type="dxa"/>
            <w:gridSpan w:val="2"/>
            <w:vAlign w:val="center"/>
          </w:tcPr>
          <w:p w:rsidR="00F260DF" w:rsidRDefault="00F260DF" w:rsidP="00F260DF">
            <w:pPr>
              <w:widowControl/>
              <w:jc w:val="left"/>
              <w:rPr>
                <w:rFonts w:ascii="宋体" w:hAnsi="宋体" w:cs="宋体"/>
                <w:kern w:val="0"/>
                <w:sz w:val="11"/>
                <w:szCs w:val="11"/>
              </w:rPr>
            </w:pPr>
            <w:r w:rsidRPr="00F260DF">
              <w:rPr>
                <w:rFonts w:ascii="宋体" w:hAnsi="宋体" w:cs="宋体"/>
                <w:kern w:val="0"/>
                <w:sz w:val="11"/>
                <w:szCs w:val="11"/>
              </w:rPr>
              <w:t>孔数：25位（适配CEM55ml微波消解罐）</w:t>
            </w:r>
            <w:r>
              <w:rPr>
                <w:rFonts w:ascii="宋体" w:hAnsi="宋体" w:cs="宋体" w:hint="eastAsia"/>
                <w:kern w:val="0"/>
                <w:sz w:val="11"/>
                <w:szCs w:val="11"/>
              </w:rPr>
              <w:t>；</w:t>
            </w:r>
            <w:r w:rsidRPr="00F260DF">
              <w:rPr>
                <w:rFonts w:ascii="宋体" w:hAnsi="宋体" w:cs="宋体"/>
                <w:kern w:val="0"/>
                <w:sz w:val="11"/>
                <w:szCs w:val="11"/>
              </w:rPr>
              <w:t>显示方式：PID数显</w:t>
            </w:r>
            <w:r w:rsidRPr="00F260DF">
              <w:rPr>
                <w:rFonts w:ascii="宋体" w:hAnsi="宋体" w:cs="宋体"/>
                <w:kern w:val="0"/>
                <w:sz w:val="11"/>
                <w:szCs w:val="11"/>
              </w:rPr>
              <w:br/>
              <w:t>温度：0-200℃控温精度：±1℃材质：优质石墨+特氟龙防腐涂层</w:t>
            </w:r>
            <w:r w:rsidRPr="00F260DF">
              <w:rPr>
                <w:rFonts w:ascii="宋体" w:hAnsi="宋体" w:cs="宋体"/>
                <w:kern w:val="0"/>
                <w:sz w:val="11"/>
                <w:szCs w:val="11"/>
              </w:rPr>
              <w:br/>
              <w:t>功率：2000w</w:t>
            </w:r>
          </w:p>
          <w:p w:rsidR="00F260DF" w:rsidRPr="00F260DF" w:rsidRDefault="00F260DF" w:rsidP="00F260DF">
            <w:pPr>
              <w:widowControl/>
              <w:jc w:val="left"/>
              <w:rPr>
                <w:sz w:val="11"/>
                <w:szCs w:val="11"/>
              </w:rPr>
            </w:pPr>
            <w:r w:rsidRPr="00F260DF">
              <w:rPr>
                <w:rFonts w:ascii="宋体" w:hAnsi="宋体" w:cs="宋体"/>
                <w:kern w:val="0"/>
                <w:sz w:val="11"/>
                <w:szCs w:val="11"/>
              </w:rPr>
              <w:t>性能要求</w:t>
            </w:r>
            <w:r>
              <w:rPr>
                <w:rFonts w:ascii="宋体" w:hAnsi="宋体" w:cs="宋体" w:hint="eastAsia"/>
                <w:kern w:val="0"/>
                <w:sz w:val="11"/>
                <w:szCs w:val="11"/>
              </w:rPr>
              <w:t>：</w:t>
            </w:r>
            <w:r w:rsidRPr="00F260DF">
              <w:rPr>
                <w:rFonts w:ascii="宋体" w:hAnsi="宋体" w:cs="宋体"/>
                <w:kern w:val="0"/>
                <w:sz w:val="11"/>
                <w:szCs w:val="11"/>
              </w:rPr>
              <w:t xml:space="preserve">一、控温精度：±1℃；加热模块采用等静压高纯超细石墨，加热均匀，保证相邻各孔间温差小于±1℃。二、功率：2000W；石墨加热体。三、孔位数：25位四、PID温控数显，可自由调节温度，控温精度±1℃，单孔温度波动±1℃。五、消解温度：0-200℃，温度实时修正显示，温度传感器精确检测温度变化，实时显示样品反应温度，即温控仪面板显示温度为实际样品反应温度。六、控制器与消解单元分离，避免电子元件被腐蚀。七、封闭设计，有效防止热量散失的同时，避免酸雾入侵。 </w:t>
            </w:r>
          </w:p>
          <w:p w:rsidR="00FA3FFB" w:rsidRPr="00F260DF" w:rsidRDefault="00FA3FFB" w:rsidP="003C276B">
            <w:pPr>
              <w:ind w:rightChars="-89" w:right="-187"/>
              <w:jc w:val="center"/>
              <w:rPr>
                <w:rFonts w:ascii="宋体" w:hAnsi="宋体" w:cs="宋体"/>
                <w:b/>
                <w:color w:val="222222"/>
                <w:kern w:val="36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A3FFB" w:rsidRPr="00FA3FFB" w:rsidRDefault="00FE3DCA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2台</w:t>
            </w:r>
          </w:p>
        </w:tc>
        <w:tc>
          <w:tcPr>
            <w:tcW w:w="1701" w:type="dxa"/>
            <w:gridSpan w:val="2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10天</w:t>
            </w:r>
          </w:p>
        </w:tc>
        <w:tc>
          <w:tcPr>
            <w:tcW w:w="2126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color w:val="222222"/>
                <w:sz w:val="18"/>
                <w:szCs w:val="18"/>
              </w:rPr>
              <w:t>三峡公共检验检测中心</w:t>
            </w:r>
            <w:r w:rsidR="00F260DF" w:rsidRPr="00F260DF">
              <w:rPr>
                <w:color w:val="222222"/>
                <w:sz w:val="18"/>
                <w:szCs w:val="18"/>
              </w:rPr>
              <w:t>宜昌市</w:t>
            </w:r>
            <w:r w:rsidR="00F260DF" w:rsidRPr="00F260DF">
              <w:rPr>
                <w:rFonts w:hint="eastAsia"/>
                <w:color w:val="222222"/>
                <w:sz w:val="18"/>
                <w:szCs w:val="18"/>
              </w:rPr>
              <w:t>生物产业园二路21号</w:t>
            </w:r>
          </w:p>
        </w:tc>
        <w:tc>
          <w:tcPr>
            <w:tcW w:w="1417" w:type="dxa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包安装</w:t>
            </w:r>
          </w:p>
        </w:tc>
      </w:tr>
      <w:tr w:rsidR="00F461DA" w:rsidRPr="00FA3FFB" w:rsidTr="00F461DA">
        <w:trPr>
          <w:trHeight w:val="1127"/>
        </w:trPr>
        <w:tc>
          <w:tcPr>
            <w:tcW w:w="817" w:type="dxa"/>
            <w:vMerge w:val="restart"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供</w:t>
            </w: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应</w:t>
            </w: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商</w:t>
            </w:r>
            <w:r w:rsidRPr="00FA3FFB">
              <w:rPr>
                <w:bCs w:val="0"/>
                <w:color w:val="222222"/>
                <w:sz w:val="18"/>
                <w:szCs w:val="18"/>
              </w:rPr>
              <w:t xml:space="preserve">      </w:t>
            </w: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回复</w:t>
            </w:r>
          </w:p>
        </w:tc>
        <w:tc>
          <w:tcPr>
            <w:tcW w:w="9923" w:type="dxa"/>
            <w:gridSpan w:val="7"/>
            <w:vMerge w:val="restart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总价</w:t>
            </w:r>
          </w:p>
        </w:tc>
        <w:tc>
          <w:tcPr>
            <w:tcW w:w="1417" w:type="dxa"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备注</w:t>
            </w:r>
          </w:p>
        </w:tc>
      </w:tr>
      <w:tr w:rsidR="00F461DA" w:rsidRPr="00FA3FFB" w:rsidTr="00F260DF">
        <w:trPr>
          <w:trHeight w:val="591"/>
        </w:trPr>
        <w:tc>
          <w:tcPr>
            <w:tcW w:w="817" w:type="dxa"/>
            <w:vMerge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9923" w:type="dxa"/>
            <w:gridSpan w:val="7"/>
            <w:vMerge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461DA" w:rsidRPr="00FA3FFB" w:rsidRDefault="00F461DA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</w:tr>
      <w:tr w:rsidR="00FA3FFB" w:rsidRPr="00FA3FFB" w:rsidTr="003C276B">
        <w:trPr>
          <w:trHeight w:val="567"/>
        </w:trPr>
        <w:tc>
          <w:tcPr>
            <w:tcW w:w="2943" w:type="dxa"/>
            <w:gridSpan w:val="2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供应商（加盖印章）：</w:t>
            </w:r>
          </w:p>
        </w:tc>
        <w:tc>
          <w:tcPr>
            <w:tcW w:w="4460" w:type="dxa"/>
            <w:gridSpan w:val="2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联系人：</w:t>
            </w:r>
          </w:p>
        </w:tc>
        <w:tc>
          <w:tcPr>
            <w:tcW w:w="2661" w:type="dxa"/>
            <w:gridSpan w:val="3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联系电话：</w:t>
            </w:r>
          </w:p>
        </w:tc>
        <w:tc>
          <w:tcPr>
            <w:tcW w:w="4219" w:type="dxa"/>
            <w:gridSpan w:val="3"/>
            <w:vAlign w:val="center"/>
          </w:tcPr>
          <w:p w:rsidR="00FA3FFB" w:rsidRPr="00FA3FFB" w:rsidRDefault="00FA3FFB" w:rsidP="003C276B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 w:rsidRPr="00FA3FFB">
              <w:rPr>
                <w:rFonts w:hint="eastAsia"/>
                <w:bCs w:val="0"/>
                <w:color w:val="222222"/>
                <w:sz w:val="18"/>
                <w:szCs w:val="18"/>
              </w:rPr>
              <w:t>传真：</w:t>
            </w:r>
          </w:p>
        </w:tc>
      </w:tr>
    </w:tbl>
    <w:p w:rsidR="007A24E2" w:rsidRPr="00FA3FFB" w:rsidRDefault="00950B33" w:rsidP="00F260DF">
      <w:pPr>
        <w:pStyle w:val="1"/>
        <w:shd w:val="clear" w:color="auto" w:fill="FFFFFF"/>
        <w:spacing w:before="0" w:beforeAutospacing="0" w:after="0" w:afterAutospacing="0"/>
        <w:ind w:right="272"/>
        <w:jc w:val="center"/>
        <w:rPr>
          <w:sz w:val="18"/>
          <w:szCs w:val="18"/>
        </w:rPr>
      </w:pPr>
      <w:r w:rsidRPr="00950B33">
        <w:rPr>
          <w:rFonts w:hint="eastAsia"/>
          <w:bCs w:val="0"/>
          <w:color w:val="222222"/>
          <w:sz w:val="30"/>
          <w:szCs w:val="30"/>
        </w:rPr>
        <w:t>三峡公共检验检测中心</w:t>
      </w:r>
      <w:r w:rsidR="00F260DF" w:rsidRPr="00F260DF">
        <w:rPr>
          <w:bCs w:val="0"/>
          <w:color w:val="222222"/>
          <w:sz w:val="30"/>
          <w:szCs w:val="30"/>
        </w:rPr>
        <w:t>石墨赶酸器</w:t>
      </w:r>
      <w:r>
        <w:rPr>
          <w:rFonts w:hint="eastAsia"/>
          <w:bCs w:val="0"/>
          <w:color w:val="222222"/>
          <w:sz w:val="30"/>
          <w:szCs w:val="30"/>
        </w:rPr>
        <w:t>设备</w:t>
      </w:r>
      <w:r w:rsidR="007A24E2" w:rsidRPr="00FA3FFB">
        <w:rPr>
          <w:rFonts w:hint="eastAsia"/>
          <w:bCs w:val="0"/>
          <w:color w:val="222222"/>
          <w:sz w:val="30"/>
          <w:szCs w:val="30"/>
        </w:rPr>
        <w:t>采购</w:t>
      </w:r>
      <w:r w:rsidR="007A24E2" w:rsidRPr="00DE4730">
        <w:rPr>
          <w:rFonts w:hint="eastAsia"/>
          <w:bCs w:val="0"/>
          <w:color w:val="222222"/>
          <w:sz w:val="30"/>
          <w:szCs w:val="30"/>
        </w:rPr>
        <w:t>询价单</w:t>
      </w:r>
      <w:r w:rsidR="007A24E2" w:rsidRPr="00DE4730">
        <w:rPr>
          <w:bCs w:val="0"/>
          <w:color w:val="222222"/>
          <w:sz w:val="30"/>
          <w:szCs w:val="30"/>
        </w:rPr>
        <w:t xml:space="preserve">    </w:t>
      </w:r>
      <w:r w:rsidR="007A24E2" w:rsidRPr="00FA3FFB">
        <w:rPr>
          <w:bCs w:val="0"/>
          <w:color w:val="222222"/>
          <w:sz w:val="18"/>
          <w:szCs w:val="18"/>
        </w:rPr>
        <w:t xml:space="preserve">       </w:t>
      </w:r>
      <w:r w:rsidR="00FA3FFB">
        <w:rPr>
          <w:rFonts w:hint="eastAsia"/>
          <w:bCs w:val="0"/>
          <w:color w:val="222222"/>
          <w:sz w:val="18"/>
          <w:szCs w:val="18"/>
        </w:rPr>
        <w:t xml:space="preserve">                                                                                                 </w:t>
      </w:r>
      <w:r w:rsidR="007A24E2" w:rsidRPr="00FA3FFB">
        <w:rPr>
          <w:bCs w:val="0"/>
          <w:color w:val="222222"/>
          <w:sz w:val="18"/>
          <w:szCs w:val="18"/>
        </w:rPr>
        <w:t xml:space="preserve">          2020</w:t>
      </w:r>
      <w:r w:rsidR="007A24E2" w:rsidRPr="00FA3FFB">
        <w:rPr>
          <w:rFonts w:hint="eastAsia"/>
          <w:bCs w:val="0"/>
          <w:color w:val="222222"/>
          <w:sz w:val="18"/>
          <w:szCs w:val="18"/>
        </w:rPr>
        <w:t>年</w:t>
      </w:r>
      <w:r w:rsidR="00F260DF">
        <w:rPr>
          <w:rFonts w:hint="eastAsia"/>
          <w:bCs w:val="0"/>
          <w:color w:val="222222"/>
          <w:sz w:val="18"/>
          <w:szCs w:val="18"/>
        </w:rPr>
        <w:t>5</w:t>
      </w:r>
      <w:r w:rsidR="007A24E2" w:rsidRPr="00FA3FFB">
        <w:rPr>
          <w:rFonts w:hint="eastAsia"/>
          <w:bCs w:val="0"/>
          <w:color w:val="222222"/>
          <w:sz w:val="18"/>
          <w:szCs w:val="18"/>
        </w:rPr>
        <w:t>月</w:t>
      </w:r>
      <w:bookmarkStart w:id="0" w:name="_GoBack"/>
      <w:bookmarkEnd w:id="0"/>
      <w:r w:rsidR="00F260DF">
        <w:rPr>
          <w:rFonts w:hint="eastAsia"/>
          <w:bCs w:val="0"/>
          <w:color w:val="222222"/>
          <w:sz w:val="18"/>
          <w:szCs w:val="18"/>
        </w:rPr>
        <w:t>18</w:t>
      </w:r>
      <w:r w:rsidR="007A24E2" w:rsidRPr="00FA3FFB">
        <w:rPr>
          <w:rFonts w:hint="eastAsia"/>
          <w:bCs w:val="0"/>
          <w:color w:val="222222"/>
          <w:sz w:val="18"/>
          <w:szCs w:val="18"/>
        </w:rPr>
        <w:t>日</w:t>
      </w:r>
    </w:p>
    <w:sectPr w:rsidR="007A24E2" w:rsidRPr="00FA3FFB" w:rsidSect="00BE0162">
      <w:pgSz w:w="16838" w:h="11906" w:orient="landscape"/>
      <w:pgMar w:top="1236" w:right="1327" w:bottom="1179" w:left="138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A22" w:rsidRDefault="00F02A22" w:rsidP="005004E8">
      <w:r>
        <w:separator/>
      </w:r>
    </w:p>
  </w:endnote>
  <w:endnote w:type="continuationSeparator" w:id="1">
    <w:p w:rsidR="00F02A22" w:rsidRDefault="00F02A22" w:rsidP="0050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A22" w:rsidRDefault="00F02A22" w:rsidP="005004E8">
      <w:r>
        <w:separator/>
      </w:r>
    </w:p>
  </w:footnote>
  <w:footnote w:type="continuationSeparator" w:id="1">
    <w:p w:rsidR="00F02A22" w:rsidRDefault="00F02A22" w:rsidP="00500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4D3FF0"/>
    <w:rsid w:val="00065B43"/>
    <w:rsid w:val="00074BC2"/>
    <w:rsid w:val="000D00CF"/>
    <w:rsid w:val="000F0D35"/>
    <w:rsid w:val="001457B6"/>
    <w:rsid w:val="00193CF8"/>
    <w:rsid w:val="001A1587"/>
    <w:rsid w:val="002458B7"/>
    <w:rsid w:val="00255729"/>
    <w:rsid w:val="00297CAA"/>
    <w:rsid w:val="002C59FF"/>
    <w:rsid w:val="002D69D9"/>
    <w:rsid w:val="00301455"/>
    <w:rsid w:val="00360962"/>
    <w:rsid w:val="003C276B"/>
    <w:rsid w:val="003F21DA"/>
    <w:rsid w:val="00402884"/>
    <w:rsid w:val="00432451"/>
    <w:rsid w:val="00435716"/>
    <w:rsid w:val="00477F22"/>
    <w:rsid w:val="00481C29"/>
    <w:rsid w:val="005004E8"/>
    <w:rsid w:val="0054488A"/>
    <w:rsid w:val="005471F7"/>
    <w:rsid w:val="00596A73"/>
    <w:rsid w:val="005A667B"/>
    <w:rsid w:val="006315DF"/>
    <w:rsid w:val="00697C00"/>
    <w:rsid w:val="006F36C3"/>
    <w:rsid w:val="007259FC"/>
    <w:rsid w:val="007333F2"/>
    <w:rsid w:val="0077376B"/>
    <w:rsid w:val="007A24E2"/>
    <w:rsid w:val="007F2DCB"/>
    <w:rsid w:val="008006EB"/>
    <w:rsid w:val="008C3A4C"/>
    <w:rsid w:val="008C6BCF"/>
    <w:rsid w:val="00903501"/>
    <w:rsid w:val="009055F9"/>
    <w:rsid w:val="00950B33"/>
    <w:rsid w:val="0097089F"/>
    <w:rsid w:val="00A16FD7"/>
    <w:rsid w:val="00A3655B"/>
    <w:rsid w:val="00AC751E"/>
    <w:rsid w:val="00AD30A3"/>
    <w:rsid w:val="00AE355F"/>
    <w:rsid w:val="00AF04F7"/>
    <w:rsid w:val="00B12587"/>
    <w:rsid w:val="00B36CE5"/>
    <w:rsid w:val="00B44161"/>
    <w:rsid w:val="00B96A0B"/>
    <w:rsid w:val="00BC36AD"/>
    <w:rsid w:val="00BE0162"/>
    <w:rsid w:val="00C104E7"/>
    <w:rsid w:val="00C6684E"/>
    <w:rsid w:val="00D1221A"/>
    <w:rsid w:val="00D9374D"/>
    <w:rsid w:val="00DB55D1"/>
    <w:rsid w:val="00DD0524"/>
    <w:rsid w:val="00DD7853"/>
    <w:rsid w:val="00DE4730"/>
    <w:rsid w:val="00DF5C9D"/>
    <w:rsid w:val="00DF65E3"/>
    <w:rsid w:val="00E203C9"/>
    <w:rsid w:val="00E23456"/>
    <w:rsid w:val="00E65A25"/>
    <w:rsid w:val="00E9429D"/>
    <w:rsid w:val="00EA1007"/>
    <w:rsid w:val="00EC35A7"/>
    <w:rsid w:val="00F02A22"/>
    <w:rsid w:val="00F260DF"/>
    <w:rsid w:val="00F461DA"/>
    <w:rsid w:val="00FA3FFB"/>
    <w:rsid w:val="00FE3DCA"/>
    <w:rsid w:val="434D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6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E016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059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500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4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4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微软用户</cp:lastModifiedBy>
  <cp:revision>20</cp:revision>
  <cp:lastPrinted>2021-01-28T02:22:00Z</cp:lastPrinted>
  <dcterms:created xsi:type="dcterms:W3CDTF">2021-01-27T05:57:00Z</dcterms:created>
  <dcterms:modified xsi:type="dcterms:W3CDTF">2021-05-18T03:59:00Z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