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宜昌市202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年双随机检查信息公开表（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）</w:t>
      </w:r>
    </w:p>
    <w:tbl>
      <w:tblPr>
        <w:tblStyle w:val="4"/>
        <w:tblW w:w="1417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065"/>
        <w:gridCol w:w="4320"/>
        <w:gridCol w:w="1875"/>
        <w:gridCol w:w="1590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企业（机构）名称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抽查检查事项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抽查检查日期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宜昌春华牛皮癣中医专科医院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湖北省宜昌市桔城路3-17号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医疗卫生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20210507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宜昌爱合口腔医院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湖北省宜昌市西陵区珍珠路69号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医疗卫生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20210507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当阳市庙前镇桐树桠村卫生室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当阳市庙前镇桐树桠村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医疗卫生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20210513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宜昌市西陵区气象台诊所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湖北省宜昌市西陵区气象台小区59-2-102号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传染病防治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20210507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宜昌环生肛肠医院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宜昌市伍家岗区中南路39号D栋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传染病防治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519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宜昌市第一人民医院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宜昌市西陵区湖堤街4号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传染病防治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519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 宜昌市红十字中心血站（含兴山分站）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湖北省宜昌市开发区大连路5号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传染病防治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20210508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宜昌市中医医院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湖北省宜昌市伍家岗区胜利三路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放射卫生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10519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葛洲坝集团中心医院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宜昌市樵湖一路60号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妇幼健康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20210402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宜昌市第五人民医院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猇亭区正大路42号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妇幼健康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20210414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宜昌鑫家圆妇产医院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伍家岗区伍临路31号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妇幼健康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20210416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宜昌长航医院东院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伍家岗区合益路49号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妇幼健康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20210419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三峡大学附属仁和医院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伍家岗区夷陵大道410号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妇幼健康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20210421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宜昌市中心人民医院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伍家岗区夷陵大道183号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妇幼健康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20210423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</w:tbl>
    <w:p>
      <w:pPr>
        <w:widowControl/>
        <w:spacing w:line="420" w:lineRule="exact"/>
        <w:jc w:val="left"/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D4D2C"/>
    <w:rsid w:val="0010580A"/>
    <w:rsid w:val="00110B66"/>
    <w:rsid w:val="00111DC1"/>
    <w:rsid w:val="00137FC0"/>
    <w:rsid w:val="0019758B"/>
    <w:rsid w:val="001B606F"/>
    <w:rsid w:val="001B7D4C"/>
    <w:rsid w:val="001E01A2"/>
    <w:rsid w:val="0021651E"/>
    <w:rsid w:val="00222D02"/>
    <w:rsid w:val="002247FA"/>
    <w:rsid w:val="002369AB"/>
    <w:rsid w:val="00245AF4"/>
    <w:rsid w:val="0025617B"/>
    <w:rsid w:val="00277D6E"/>
    <w:rsid w:val="002838C8"/>
    <w:rsid w:val="0028582C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07932"/>
    <w:rsid w:val="00516859"/>
    <w:rsid w:val="005221E3"/>
    <w:rsid w:val="00556DF6"/>
    <w:rsid w:val="00587AB7"/>
    <w:rsid w:val="005912BA"/>
    <w:rsid w:val="005E14CE"/>
    <w:rsid w:val="005E2613"/>
    <w:rsid w:val="005E77E6"/>
    <w:rsid w:val="00605F1C"/>
    <w:rsid w:val="00611284"/>
    <w:rsid w:val="0063054C"/>
    <w:rsid w:val="00636F06"/>
    <w:rsid w:val="00651EA5"/>
    <w:rsid w:val="0067078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B7151"/>
    <w:rsid w:val="008F1E73"/>
    <w:rsid w:val="00910EBA"/>
    <w:rsid w:val="0091563B"/>
    <w:rsid w:val="00954C1B"/>
    <w:rsid w:val="00956140"/>
    <w:rsid w:val="009733E8"/>
    <w:rsid w:val="009957C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AD611B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07F6D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1284A14"/>
    <w:rsid w:val="10E93537"/>
    <w:rsid w:val="1BD32DDD"/>
    <w:rsid w:val="24DC669A"/>
    <w:rsid w:val="2B5169C8"/>
    <w:rsid w:val="346F0FC2"/>
    <w:rsid w:val="380456A3"/>
    <w:rsid w:val="3F6C7DE1"/>
    <w:rsid w:val="47E15449"/>
    <w:rsid w:val="4964748B"/>
    <w:rsid w:val="4A8E7911"/>
    <w:rsid w:val="4AC056D3"/>
    <w:rsid w:val="52690C1C"/>
    <w:rsid w:val="53C54E15"/>
    <w:rsid w:val="54FA4D76"/>
    <w:rsid w:val="5D3605CC"/>
    <w:rsid w:val="5D8B53C8"/>
    <w:rsid w:val="5F6F3F58"/>
    <w:rsid w:val="6A1C5D8E"/>
    <w:rsid w:val="6DC72589"/>
    <w:rsid w:val="6F29189E"/>
    <w:rsid w:val="716B3EEB"/>
    <w:rsid w:val="71D916C8"/>
    <w:rsid w:val="77D615D1"/>
    <w:rsid w:val="78F3659C"/>
    <w:rsid w:val="796116E8"/>
    <w:rsid w:val="79904A1D"/>
    <w:rsid w:val="B7D5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7">
    <w:name w:val="FollowedHyperlink"/>
    <w:basedOn w:val="6"/>
    <w:semiHidden/>
    <w:unhideWhenUsed/>
    <w:qFormat/>
    <w:uiPriority w:val="99"/>
    <w:rPr>
      <w:color w:val="F8F8F8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F8F8F8"/>
      <w:u w:val="none"/>
    </w:rPr>
  </w:style>
  <w:style w:type="character" w:customStyle="1" w:styleId="9">
    <w:name w:val="页脚 字符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页眉 字符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layui-this2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3">
    <w:name w:val="hover"/>
    <w:basedOn w:val="6"/>
    <w:qFormat/>
    <w:uiPriority w:val="0"/>
    <w:rPr>
      <w:color w:val="FFFFFF"/>
    </w:rPr>
  </w:style>
  <w:style w:type="character" w:customStyle="1" w:styleId="14">
    <w:name w:val="hover1"/>
    <w:basedOn w:val="6"/>
    <w:qFormat/>
    <w:uiPriority w:val="0"/>
    <w:rPr>
      <w:color w:val="5FB878"/>
    </w:rPr>
  </w:style>
  <w:style w:type="character" w:customStyle="1" w:styleId="15">
    <w:name w:val="hover2"/>
    <w:basedOn w:val="6"/>
    <w:qFormat/>
    <w:uiPriority w:val="0"/>
    <w:rPr>
      <w:color w:val="5FB87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3"/>
    <w:basedOn w:val="6"/>
    <w:qFormat/>
    <w:uiPriority w:val="0"/>
    <w:rPr>
      <w:color w:val="FFFFFF"/>
    </w:rPr>
  </w:style>
  <w:style w:type="character" w:customStyle="1" w:styleId="18">
    <w:name w:val="hover4"/>
    <w:basedOn w:val="6"/>
    <w:qFormat/>
    <w:uiPriority w:val="0"/>
    <w:rPr>
      <w:color w:val="5FB87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2020-07-30T15:22:00Z</dcterms:created>
  <dc:creator>孔祥雄</dc:creator>
  <cp:lastModifiedBy>NTKO</cp:lastModifiedBy>
  <cp:lastPrinted>2020-07-30T14:55:00Z</cp:lastPrinted>
  <dcterms:modified xsi:type="dcterms:W3CDTF">2021-06-11T03:30:25Z</dcterms:modified>
  <dc:title>2017年双随机检查（学校卫生）信息公开表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