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"/>
        <w:ind w:left="0"/>
        <w:rPr>
          <w:rFonts w:ascii="Times New Roman"/>
          <w:sz w:val="25"/>
        </w:rPr>
      </w:pPr>
    </w:p>
    <w:p>
      <w:pPr>
        <w:spacing w:before="59" w:line="408" w:lineRule="exact"/>
        <w:ind w:left="5019" w:right="5041" w:firstLine="0"/>
        <w:jc w:val="center"/>
        <w:rPr>
          <w:rFonts w:hint="default"/>
          <w:sz w:val="32"/>
          <w:u w:val="none"/>
          <w:lang w:val="en-US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八台LED大屏设备报废资产处置挂牌清单</w:t>
      </w:r>
    </w:p>
    <w:p>
      <w:pPr>
        <w:pStyle w:val="2"/>
        <w:tabs>
          <w:tab w:val="left" w:pos="12211"/>
        </w:tabs>
        <w:spacing w:before="67" w:after="43"/>
      </w:pPr>
      <w:r>
        <w:rPr>
          <w:rFonts w:hint="eastAsia"/>
          <w:lang w:val="en-US" w:eastAsia="zh-CN"/>
        </w:rPr>
        <w:t>挂牌单位</w:t>
      </w:r>
      <w:r>
        <w:t>：宜昌三峡商报传媒有限公司</w:t>
      </w:r>
      <w:r>
        <w:tab/>
      </w:r>
      <w:r>
        <w:t>金额单</w:t>
      </w:r>
      <w:r>
        <w:rPr>
          <w:spacing w:val="7"/>
        </w:rPr>
        <w:t>位</w:t>
      </w:r>
      <w:r>
        <w:t>：人民币元</w:t>
      </w:r>
    </w:p>
    <w:tbl>
      <w:tblPr>
        <w:tblStyle w:val="3"/>
        <w:tblW w:w="0" w:type="auto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663"/>
        <w:gridCol w:w="1725"/>
        <w:gridCol w:w="1727"/>
        <w:gridCol w:w="849"/>
        <w:gridCol w:w="1468"/>
        <w:gridCol w:w="1360"/>
        <w:gridCol w:w="13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78" w:type="dxa"/>
          </w:tcPr>
          <w:p>
            <w:pPr>
              <w:pStyle w:val="7"/>
              <w:spacing w:before="10"/>
              <w:rPr>
                <w:sz w:val="13"/>
              </w:rPr>
            </w:pPr>
          </w:p>
          <w:p>
            <w:pPr>
              <w:pStyle w:val="7"/>
              <w:ind w:left="171" w:right="146"/>
              <w:jc w:val="center"/>
              <w:rPr>
                <w:rFonts w:hint="default" w:eastAsia="宋体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标的编号</w:t>
            </w:r>
          </w:p>
        </w:tc>
        <w:tc>
          <w:tcPr>
            <w:tcW w:w="1663" w:type="dxa"/>
          </w:tcPr>
          <w:p>
            <w:pPr>
              <w:pStyle w:val="7"/>
              <w:spacing w:before="10"/>
              <w:rPr>
                <w:sz w:val="13"/>
              </w:rPr>
            </w:pPr>
          </w:p>
          <w:p>
            <w:pPr>
              <w:pStyle w:val="7"/>
              <w:ind w:left="343" w:right="320"/>
              <w:jc w:val="center"/>
              <w:rPr>
                <w:rFonts w:hint="default" w:eastAsia="宋体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标的名称</w:t>
            </w:r>
          </w:p>
        </w:tc>
        <w:tc>
          <w:tcPr>
            <w:tcW w:w="1725" w:type="dxa"/>
          </w:tcPr>
          <w:p>
            <w:pPr>
              <w:pStyle w:val="7"/>
              <w:spacing w:before="10"/>
              <w:jc w:val="center"/>
              <w:rPr>
                <w:sz w:val="13"/>
              </w:rPr>
            </w:pPr>
          </w:p>
          <w:p>
            <w:pPr>
              <w:pStyle w:val="7"/>
              <w:ind w:right="695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 xml:space="preserve">      </w:t>
            </w:r>
            <w:r>
              <w:rPr>
                <w:b/>
                <w:sz w:val="18"/>
              </w:rPr>
              <w:t>位置</w:t>
            </w:r>
          </w:p>
        </w:tc>
        <w:tc>
          <w:tcPr>
            <w:tcW w:w="1727" w:type="dxa"/>
          </w:tcPr>
          <w:p>
            <w:pPr>
              <w:pStyle w:val="7"/>
              <w:spacing w:before="10"/>
              <w:rPr>
                <w:sz w:val="13"/>
              </w:rPr>
            </w:pPr>
          </w:p>
          <w:p>
            <w:pPr>
              <w:pStyle w:val="7"/>
              <w:ind w:left="188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规格型号</w:t>
            </w:r>
          </w:p>
        </w:tc>
        <w:tc>
          <w:tcPr>
            <w:tcW w:w="849" w:type="dxa"/>
          </w:tcPr>
          <w:p>
            <w:pPr>
              <w:pStyle w:val="7"/>
              <w:spacing w:before="10"/>
              <w:rPr>
                <w:sz w:val="13"/>
              </w:rPr>
            </w:pPr>
          </w:p>
          <w:p>
            <w:pPr>
              <w:pStyle w:val="7"/>
              <w:ind w:left="228" w:right="1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数量</w:t>
            </w:r>
          </w:p>
        </w:tc>
        <w:tc>
          <w:tcPr>
            <w:tcW w:w="1468" w:type="dxa"/>
          </w:tcPr>
          <w:p>
            <w:pPr>
              <w:pStyle w:val="7"/>
              <w:spacing w:before="10"/>
              <w:rPr>
                <w:sz w:val="13"/>
              </w:rPr>
            </w:pPr>
          </w:p>
          <w:p>
            <w:pPr>
              <w:pStyle w:val="7"/>
              <w:ind w:left="375"/>
              <w:rPr>
                <w:b/>
                <w:sz w:val="18"/>
              </w:rPr>
            </w:pPr>
            <w:r>
              <w:rPr>
                <w:b/>
                <w:sz w:val="18"/>
              </w:rPr>
              <w:t>购置日期</w:t>
            </w:r>
          </w:p>
        </w:tc>
        <w:tc>
          <w:tcPr>
            <w:tcW w:w="1360" w:type="dxa"/>
          </w:tcPr>
          <w:p>
            <w:pPr>
              <w:pStyle w:val="7"/>
              <w:spacing w:before="10"/>
              <w:rPr>
                <w:sz w:val="13"/>
              </w:rPr>
            </w:pPr>
          </w:p>
          <w:p>
            <w:pPr>
              <w:pStyle w:val="7"/>
              <w:ind w:left="322"/>
              <w:rPr>
                <w:rFonts w:hint="eastAsia" w:eastAsia="宋体"/>
                <w:b/>
                <w:sz w:val="18"/>
                <w:lang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挂牌价</w:t>
            </w:r>
          </w:p>
        </w:tc>
        <w:tc>
          <w:tcPr>
            <w:tcW w:w="1360" w:type="dxa"/>
          </w:tcPr>
          <w:p>
            <w:pPr>
              <w:pStyle w:val="7"/>
              <w:ind w:left="32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default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交易保证金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YCWJ00826</w:t>
            </w:r>
          </w:p>
        </w:tc>
        <w:tc>
          <w:tcPr>
            <w:tcW w:w="1663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标的1</w:t>
            </w:r>
          </w:p>
        </w:tc>
        <w:tc>
          <w:tcPr>
            <w:tcW w:w="1725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当阳一桥桥头</w:t>
            </w:r>
          </w:p>
        </w:tc>
        <w:tc>
          <w:tcPr>
            <w:tcW w:w="1727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188" w:right="174"/>
              <w:jc w:val="center"/>
              <w:rPr>
                <w:sz w:val="18"/>
              </w:rPr>
            </w:pPr>
            <w:r>
              <w:rPr>
                <w:sz w:val="18"/>
              </w:rPr>
              <w:t>EK-50Ⅲ JXLHCC13033002</w:t>
            </w:r>
          </w:p>
        </w:tc>
        <w:tc>
          <w:tcPr>
            <w:tcW w:w="849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2013年6月12日</w:t>
            </w:r>
          </w:p>
        </w:tc>
        <w:tc>
          <w:tcPr>
            <w:tcW w:w="1360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8,282.00 </w:t>
            </w:r>
          </w:p>
        </w:tc>
        <w:tc>
          <w:tcPr>
            <w:tcW w:w="1360" w:type="dxa"/>
          </w:tcPr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</w:p>
          <w:p>
            <w:pPr>
              <w:pStyle w:val="7"/>
              <w:ind w:right="191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2400.00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YCWJ00827</w:t>
            </w:r>
          </w:p>
        </w:tc>
        <w:tc>
          <w:tcPr>
            <w:tcW w:w="1663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标的2</w:t>
            </w:r>
          </w:p>
        </w:tc>
        <w:tc>
          <w:tcPr>
            <w:tcW w:w="1725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猇亭区盛世天下</w:t>
            </w:r>
          </w:p>
        </w:tc>
        <w:tc>
          <w:tcPr>
            <w:tcW w:w="1727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188" w:right="174"/>
              <w:jc w:val="center"/>
              <w:rPr>
                <w:sz w:val="18"/>
              </w:rPr>
            </w:pPr>
            <w:r>
              <w:rPr>
                <w:sz w:val="18"/>
              </w:rPr>
              <w:t>EK-50Ⅲ JXLHCC13040202</w:t>
            </w:r>
          </w:p>
        </w:tc>
        <w:tc>
          <w:tcPr>
            <w:tcW w:w="849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2013年4月10日</w:t>
            </w:r>
          </w:p>
        </w:tc>
        <w:tc>
          <w:tcPr>
            <w:tcW w:w="1360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8,282.00 </w:t>
            </w:r>
          </w:p>
        </w:tc>
        <w:tc>
          <w:tcPr>
            <w:tcW w:w="1360" w:type="dxa"/>
          </w:tcPr>
          <w:p>
            <w:pPr>
              <w:ind w:left="0" w:leftChars="0" w:right="0" w:rightChars="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ind w:left="0" w:leftChars="0" w:right="0" w:right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2400.00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YCWJ00828</w:t>
            </w:r>
          </w:p>
        </w:tc>
        <w:tc>
          <w:tcPr>
            <w:tcW w:w="1663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标的3</w:t>
            </w:r>
          </w:p>
        </w:tc>
        <w:tc>
          <w:tcPr>
            <w:tcW w:w="1725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三峡大坝游客中心</w:t>
            </w:r>
          </w:p>
        </w:tc>
        <w:tc>
          <w:tcPr>
            <w:tcW w:w="1727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188" w:right="174"/>
              <w:jc w:val="center"/>
              <w:rPr>
                <w:sz w:val="18"/>
              </w:rPr>
            </w:pPr>
            <w:r>
              <w:rPr>
                <w:sz w:val="18"/>
              </w:rPr>
              <w:t>EK-50Ⅲ JXLHCC13033001</w:t>
            </w:r>
          </w:p>
        </w:tc>
        <w:tc>
          <w:tcPr>
            <w:tcW w:w="849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2013年4月14日</w:t>
            </w:r>
          </w:p>
        </w:tc>
        <w:tc>
          <w:tcPr>
            <w:tcW w:w="1360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8,282.00 </w:t>
            </w:r>
          </w:p>
        </w:tc>
        <w:tc>
          <w:tcPr>
            <w:tcW w:w="1360" w:type="dxa"/>
          </w:tcPr>
          <w:p>
            <w:pPr>
              <w:ind w:left="0" w:leftChars="0" w:right="0" w:rightChars="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ind w:left="0" w:leftChars="0" w:right="0" w:right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2400.00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YCWJ00829</w:t>
            </w:r>
          </w:p>
        </w:tc>
        <w:tc>
          <w:tcPr>
            <w:tcW w:w="1663" w:type="dxa"/>
          </w:tcPr>
          <w:p>
            <w:pPr>
              <w:pStyle w:val="7"/>
              <w:spacing w:before="10"/>
              <w:jc w:val="center"/>
              <w:rPr>
                <w:sz w:val="15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标的4</w:t>
            </w:r>
          </w:p>
        </w:tc>
        <w:tc>
          <w:tcPr>
            <w:tcW w:w="1725" w:type="dxa"/>
          </w:tcPr>
          <w:p>
            <w:pPr>
              <w:pStyle w:val="7"/>
              <w:spacing w:before="10"/>
              <w:jc w:val="center"/>
              <w:rPr>
                <w:sz w:val="15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五一剧场</w:t>
            </w:r>
          </w:p>
        </w:tc>
        <w:tc>
          <w:tcPr>
            <w:tcW w:w="1727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188" w:right="174"/>
              <w:jc w:val="center"/>
              <w:rPr>
                <w:sz w:val="18"/>
              </w:rPr>
            </w:pPr>
            <w:r>
              <w:rPr>
                <w:sz w:val="18"/>
              </w:rPr>
              <w:t>EK-50Ⅲ JXLHCC13082803</w:t>
            </w:r>
          </w:p>
        </w:tc>
        <w:tc>
          <w:tcPr>
            <w:tcW w:w="849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2013年7月4日</w:t>
            </w:r>
          </w:p>
        </w:tc>
        <w:tc>
          <w:tcPr>
            <w:tcW w:w="1360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8,282.00 </w:t>
            </w:r>
          </w:p>
        </w:tc>
        <w:tc>
          <w:tcPr>
            <w:tcW w:w="1360" w:type="dxa"/>
          </w:tcPr>
          <w:p>
            <w:pPr>
              <w:ind w:left="0" w:leftChars="0" w:right="0" w:rightChars="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ind w:left="0" w:leftChars="0" w:right="0" w:right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2400.00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YCWJ00830</w:t>
            </w:r>
          </w:p>
        </w:tc>
        <w:tc>
          <w:tcPr>
            <w:tcW w:w="1663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标的5</w:t>
            </w:r>
          </w:p>
        </w:tc>
        <w:tc>
          <w:tcPr>
            <w:tcW w:w="1725" w:type="dxa"/>
          </w:tcPr>
          <w:p>
            <w:pPr>
              <w:pStyle w:val="7"/>
              <w:spacing w:before="94" w:line="235" w:lineRule="auto"/>
              <w:ind w:left="33" w:right="125"/>
              <w:jc w:val="center"/>
              <w:rPr>
                <w:sz w:val="18"/>
              </w:rPr>
            </w:pPr>
            <w:r>
              <w:rPr>
                <w:sz w:val="18"/>
              </w:rPr>
              <w:t>三峡大学教职活动中心</w:t>
            </w:r>
          </w:p>
        </w:tc>
        <w:tc>
          <w:tcPr>
            <w:tcW w:w="1727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188" w:right="174"/>
              <w:jc w:val="center"/>
              <w:rPr>
                <w:sz w:val="18"/>
              </w:rPr>
            </w:pPr>
            <w:r>
              <w:rPr>
                <w:sz w:val="18"/>
              </w:rPr>
              <w:t>EK-50Ⅲ JXLHCC13082802</w:t>
            </w:r>
          </w:p>
        </w:tc>
        <w:tc>
          <w:tcPr>
            <w:tcW w:w="849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2013年9月15日</w:t>
            </w:r>
          </w:p>
        </w:tc>
        <w:tc>
          <w:tcPr>
            <w:tcW w:w="1360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8,282.00 </w:t>
            </w:r>
          </w:p>
        </w:tc>
        <w:tc>
          <w:tcPr>
            <w:tcW w:w="1360" w:type="dxa"/>
          </w:tcPr>
          <w:p>
            <w:pPr>
              <w:ind w:left="0" w:leftChars="0" w:right="0" w:rightChars="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ind w:left="0" w:leftChars="0" w:right="0" w:right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2400.00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YCWJ00831</w:t>
            </w:r>
          </w:p>
        </w:tc>
        <w:tc>
          <w:tcPr>
            <w:tcW w:w="1663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标的6</w:t>
            </w:r>
          </w:p>
        </w:tc>
        <w:tc>
          <w:tcPr>
            <w:tcW w:w="1725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秭归人防广场</w:t>
            </w:r>
          </w:p>
        </w:tc>
        <w:tc>
          <w:tcPr>
            <w:tcW w:w="1727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188" w:right="174"/>
              <w:jc w:val="center"/>
              <w:rPr>
                <w:sz w:val="18"/>
              </w:rPr>
            </w:pPr>
            <w:r>
              <w:rPr>
                <w:sz w:val="18"/>
              </w:rPr>
              <w:t>EK-50Ⅲ JXLHCC13052501</w:t>
            </w:r>
          </w:p>
        </w:tc>
        <w:tc>
          <w:tcPr>
            <w:tcW w:w="849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2013年6月1日</w:t>
            </w:r>
          </w:p>
        </w:tc>
        <w:tc>
          <w:tcPr>
            <w:tcW w:w="1360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8,282.00 </w:t>
            </w:r>
          </w:p>
        </w:tc>
        <w:tc>
          <w:tcPr>
            <w:tcW w:w="1360" w:type="dxa"/>
          </w:tcPr>
          <w:p>
            <w:pPr>
              <w:ind w:left="0" w:leftChars="0" w:right="0" w:rightChars="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ind w:left="0" w:leftChars="0" w:right="0" w:right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2400.00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YCWJ00832</w:t>
            </w:r>
          </w:p>
        </w:tc>
        <w:tc>
          <w:tcPr>
            <w:tcW w:w="1663" w:type="dxa"/>
          </w:tcPr>
          <w:p>
            <w:pPr>
              <w:pStyle w:val="7"/>
              <w:spacing w:before="10"/>
              <w:jc w:val="center"/>
              <w:rPr>
                <w:rFonts w:hint="default"/>
                <w:sz w:val="15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标的7</w:t>
            </w:r>
          </w:p>
          <w:p>
            <w:pPr>
              <w:pStyle w:val="7"/>
              <w:spacing w:before="1"/>
              <w:ind w:left="346" w:right="320"/>
              <w:jc w:val="center"/>
              <w:rPr>
                <w:sz w:val="18"/>
              </w:rPr>
            </w:pPr>
          </w:p>
        </w:tc>
        <w:tc>
          <w:tcPr>
            <w:tcW w:w="1725" w:type="dxa"/>
          </w:tcPr>
          <w:p>
            <w:pPr>
              <w:pStyle w:val="7"/>
              <w:spacing w:before="10"/>
              <w:jc w:val="center"/>
              <w:rPr>
                <w:sz w:val="15"/>
              </w:rPr>
            </w:pPr>
          </w:p>
          <w:p>
            <w:pPr>
              <w:pStyle w:val="7"/>
              <w:spacing w:before="1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远安县鸣凤山停车场</w:t>
            </w:r>
          </w:p>
        </w:tc>
        <w:tc>
          <w:tcPr>
            <w:tcW w:w="1727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spacing w:before="1"/>
              <w:ind w:left="188" w:right="171"/>
              <w:jc w:val="center"/>
              <w:rPr>
                <w:sz w:val="18"/>
              </w:rPr>
            </w:pPr>
            <w:r>
              <w:rPr>
                <w:sz w:val="18"/>
              </w:rPr>
              <w:t>EF-16 JXLHBB1212609</w:t>
            </w:r>
          </w:p>
        </w:tc>
        <w:tc>
          <w:tcPr>
            <w:tcW w:w="849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spacing w:before="1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spacing w:before="1"/>
              <w:ind w:left="37"/>
              <w:rPr>
                <w:sz w:val="18"/>
              </w:rPr>
            </w:pPr>
            <w:r>
              <w:rPr>
                <w:sz w:val="18"/>
              </w:rPr>
              <w:t>2012年11月25日</w:t>
            </w:r>
          </w:p>
        </w:tc>
        <w:tc>
          <w:tcPr>
            <w:tcW w:w="1360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spacing w:before="1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8,282.00 </w:t>
            </w:r>
          </w:p>
        </w:tc>
        <w:tc>
          <w:tcPr>
            <w:tcW w:w="1360" w:type="dxa"/>
          </w:tcPr>
          <w:p>
            <w:pPr>
              <w:spacing w:before="1"/>
              <w:ind w:left="0" w:leftChars="0" w:right="0" w:rightChars="0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</w:p>
          <w:p>
            <w:pPr>
              <w:spacing w:before="1"/>
              <w:ind w:left="0" w:leftChars="0" w:right="0" w:right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2400.00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</w:tcPr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YCWJ00833</w:t>
            </w:r>
          </w:p>
        </w:tc>
        <w:tc>
          <w:tcPr>
            <w:tcW w:w="1663" w:type="dxa"/>
          </w:tcPr>
          <w:p>
            <w:pPr>
              <w:pStyle w:val="7"/>
              <w:spacing w:before="10"/>
              <w:jc w:val="center"/>
              <w:rPr>
                <w:sz w:val="15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标的8</w:t>
            </w:r>
          </w:p>
        </w:tc>
        <w:tc>
          <w:tcPr>
            <w:tcW w:w="1725" w:type="dxa"/>
          </w:tcPr>
          <w:p>
            <w:pPr>
              <w:pStyle w:val="7"/>
              <w:spacing w:before="10"/>
              <w:jc w:val="center"/>
              <w:rPr>
                <w:sz w:val="15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青岛路</w:t>
            </w:r>
          </w:p>
        </w:tc>
        <w:tc>
          <w:tcPr>
            <w:tcW w:w="1727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188" w:right="174"/>
              <w:jc w:val="center"/>
              <w:rPr>
                <w:sz w:val="18"/>
              </w:rPr>
            </w:pPr>
            <w:r>
              <w:rPr>
                <w:sz w:val="18"/>
              </w:rPr>
              <w:t>EK-50Ⅲ JXLHCC13061801</w:t>
            </w:r>
          </w:p>
        </w:tc>
        <w:tc>
          <w:tcPr>
            <w:tcW w:w="849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2013年7月23日</w:t>
            </w:r>
          </w:p>
        </w:tc>
        <w:tc>
          <w:tcPr>
            <w:tcW w:w="1360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8,282.00 </w:t>
            </w:r>
          </w:p>
        </w:tc>
        <w:tc>
          <w:tcPr>
            <w:tcW w:w="1360" w:type="dxa"/>
          </w:tcPr>
          <w:p>
            <w:pPr>
              <w:ind w:left="0" w:leftChars="0" w:right="0" w:rightChars="0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</w:p>
          <w:p>
            <w:pPr>
              <w:ind w:left="0" w:leftChars="0" w:right="0" w:right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2400.00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693" w:type="dxa"/>
            <w:gridSpan w:val="4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2650" w:right="26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合           计</w:t>
            </w:r>
          </w:p>
        </w:tc>
        <w:tc>
          <w:tcPr>
            <w:tcW w:w="849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8</w:t>
            </w:r>
          </w:p>
        </w:tc>
        <w:tc>
          <w:tcPr>
            <w:tcW w:w="146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66,256.00 </w:t>
            </w:r>
          </w:p>
        </w:tc>
        <w:tc>
          <w:tcPr>
            <w:tcW w:w="1360" w:type="dxa"/>
          </w:tcPr>
          <w:p>
            <w:pPr>
              <w:pStyle w:val="7"/>
              <w:ind w:right="184"/>
              <w:jc w:val="left"/>
              <w:rPr>
                <w:b/>
                <w:w w:val="95"/>
                <w:sz w:val="18"/>
              </w:rPr>
            </w:pPr>
          </w:p>
        </w:tc>
      </w:tr>
    </w:tbl>
    <w:p>
      <w:pPr>
        <w:pStyle w:val="2"/>
        <w:tabs>
          <w:tab w:val="left" w:pos="10182"/>
        </w:tabs>
      </w:pPr>
    </w:p>
    <w:sectPr>
      <w:type w:val="continuous"/>
      <w:pgSz w:w="16840" w:h="11910" w:orient="landscape"/>
      <w:pgMar w:top="1100" w:right="13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C2BE7"/>
    <w:rsid w:val="380F5174"/>
    <w:rsid w:val="5FD61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5"/>
    </w:pPr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2021-07-30T02:35:00Z</dcterms:created>
  <dc:creator>liu</dc:creator>
  <cp:lastModifiedBy>1</cp:lastModifiedBy>
  <dcterms:modified xsi:type="dcterms:W3CDTF">2021-08-02T01:12:43Z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2021-07-30T00:00:00Z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8AF81FC7EEE64F3CA78843C917BC8B23</vt:lpwstr>
  </property>
</Properties>
</file>