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3B3" w:rsidRDefault="00F223B3" w:rsidP="00F223B3">
      <w:pPr>
        <w:spacing w:line="600" w:lineRule="exact"/>
        <w:jc w:val="center"/>
        <w:rPr>
          <w:rFonts w:ascii="方正黑体简体" w:eastAsia="方正黑体简体" w:hAnsi="方正小标宋_GBK" w:cs="方正小标宋_GBK" w:hint="eastAsia"/>
          <w:bCs/>
          <w:kern w:val="0"/>
          <w:sz w:val="32"/>
          <w:szCs w:val="32"/>
          <w:lang/>
        </w:rPr>
      </w:pPr>
      <w:r>
        <w:rPr>
          <w:rFonts w:ascii="方正黑体简体" w:eastAsia="方正黑体简体" w:hAnsi="方正小标宋_GBK" w:cs="方正小标宋_GBK" w:hint="eastAsia"/>
          <w:bCs/>
          <w:kern w:val="0"/>
          <w:sz w:val="32"/>
          <w:szCs w:val="32"/>
          <w:lang/>
        </w:rPr>
        <w:t>人力资源服务企业稳岗返还资金分配协议书</w:t>
      </w:r>
    </w:p>
    <w:p w:rsidR="00F223B3" w:rsidRDefault="00F223B3" w:rsidP="00F223B3">
      <w:pPr>
        <w:spacing w:line="550" w:lineRule="exact"/>
        <w:ind w:firstLineChars="200" w:firstLine="646"/>
        <w:rPr>
          <w:rFonts w:ascii="仿宋_GB2312" w:eastAsia="仿宋_GB2312" w:hAnsi="方正仿宋_GBK" w:cs="方正仿宋_GBK" w:hint="eastAsia"/>
          <w:sz w:val="32"/>
          <w:szCs w:val="32"/>
        </w:rPr>
      </w:pPr>
    </w:p>
    <w:p w:rsidR="00F223B3" w:rsidRDefault="00F223B3" w:rsidP="00F223B3">
      <w:pPr>
        <w:spacing w:line="550" w:lineRule="exact"/>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甲方：（人力资源服务企业）</w:t>
      </w:r>
    </w:p>
    <w:p w:rsidR="00F223B3" w:rsidRDefault="00F223B3" w:rsidP="00F223B3">
      <w:pPr>
        <w:spacing w:line="550" w:lineRule="exact"/>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乙方：（劳务派遣、劳务外包用工单位）</w:t>
      </w:r>
    </w:p>
    <w:p w:rsidR="00F223B3" w:rsidRDefault="00F223B3" w:rsidP="00F223B3">
      <w:pPr>
        <w:spacing w:line="550" w:lineRule="exact"/>
        <w:ind w:firstLine="645"/>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为使稳岗返还资金达到让用人单位受益、共同承担稳就业责任的目的，甲、乙双方根据湖北省人力资源和社会保障厅《关于落实人力资源服务企业失业保险稳岗返还政策有关问题的指导意见（四）》（鄂人社函〔2021〕101号）有关规定，就甲方申请的稳岗返还资金分配方式达成如下一致意见：</w:t>
      </w:r>
    </w:p>
    <w:p w:rsidR="00F223B3" w:rsidRDefault="00F223B3" w:rsidP="00F223B3">
      <w:pPr>
        <w:spacing w:line="550" w:lineRule="exact"/>
        <w:ind w:firstLine="645"/>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1、</w:t>
      </w:r>
    </w:p>
    <w:p w:rsidR="00F223B3" w:rsidRDefault="00F223B3" w:rsidP="00F223B3">
      <w:pPr>
        <w:spacing w:line="550" w:lineRule="exact"/>
        <w:ind w:firstLine="645"/>
        <w:rPr>
          <w:rFonts w:ascii="仿宋_GB2312" w:eastAsia="仿宋_GB2312" w:hAnsi="方正仿宋_GBK" w:cs="方正仿宋_GBK" w:hint="eastAsia"/>
          <w:sz w:val="32"/>
          <w:szCs w:val="32"/>
        </w:rPr>
      </w:pPr>
    </w:p>
    <w:p w:rsidR="00F223B3" w:rsidRDefault="00F223B3" w:rsidP="00F223B3">
      <w:pPr>
        <w:spacing w:line="550" w:lineRule="exact"/>
        <w:ind w:firstLine="645"/>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2、</w:t>
      </w:r>
    </w:p>
    <w:p w:rsidR="00F223B3" w:rsidRDefault="00F223B3" w:rsidP="00F223B3">
      <w:pPr>
        <w:spacing w:line="550" w:lineRule="exact"/>
        <w:ind w:firstLine="645"/>
        <w:rPr>
          <w:rFonts w:ascii="仿宋_GB2312" w:eastAsia="仿宋_GB2312" w:hAnsi="方正仿宋_GBK" w:cs="方正仿宋_GBK" w:hint="eastAsia"/>
          <w:sz w:val="32"/>
          <w:szCs w:val="32"/>
        </w:rPr>
      </w:pPr>
    </w:p>
    <w:p w:rsidR="00F223B3" w:rsidRDefault="00F223B3" w:rsidP="00F223B3">
      <w:pPr>
        <w:spacing w:line="550" w:lineRule="exact"/>
        <w:ind w:firstLineChars="200" w:firstLine="646"/>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使用方承诺：稳岗返还资金将按规定用于企业职工生活补助、缴纳社会保险费、转岗培训、技能提升培训等稳定就业岗位相关支出。</w:t>
      </w:r>
    </w:p>
    <w:p w:rsidR="00F223B3" w:rsidRDefault="00F223B3" w:rsidP="00F223B3">
      <w:pPr>
        <w:spacing w:line="550" w:lineRule="exact"/>
        <w:ind w:firstLineChars="200" w:firstLine="646"/>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本协议一式三份，甲、乙双方各持一份，当地人社部门备案一份。</w:t>
      </w:r>
    </w:p>
    <w:p w:rsidR="00F223B3" w:rsidRDefault="00F223B3" w:rsidP="00F223B3">
      <w:pPr>
        <w:spacing w:line="550" w:lineRule="exact"/>
        <w:ind w:firstLineChars="200" w:firstLine="646"/>
        <w:rPr>
          <w:rFonts w:ascii="仿宋_GB2312" w:eastAsia="仿宋_GB2312" w:hAnsi="方正仿宋_GBK" w:cs="方正仿宋_GBK" w:hint="eastAsia"/>
          <w:sz w:val="32"/>
          <w:szCs w:val="32"/>
        </w:rPr>
      </w:pPr>
    </w:p>
    <w:p w:rsidR="00F223B3" w:rsidRDefault="00F223B3" w:rsidP="00F223B3">
      <w:pPr>
        <w:spacing w:line="550" w:lineRule="exact"/>
        <w:jc w:val="left"/>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甲方：（法定代表人签名）       乙方：（法定代表人签名）</w:t>
      </w:r>
    </w:p>
    <w:p w:rsidR="00F223B3" w:rsidRDefault="00F223B3" w:rsidP="00F223B3">
      <w:pPr>
        <w:spacing w:line="550" w:lineRule="exact"/>
        <w:jc w:val="left"/>
        <w:rPr>
          <w:rFonts w:ascii="仿宋_GB2312" w:eastAsia="仿宋_GB2312" w:hAnsi="方正仿宋_GBK" w:cs="方正仿宋_GBK" w:hint="eastAsia"/>
          <w:sz w:val="32"/>
          <w:szCs w:val="32"/>
        </w:rPr>
      </w:pPr>
      <w:r>
        <w:rPr>
          <w:rFonts w:ascii="仿宋_GB2312" w:eastAsia="仿宋_GB2312" w:hAnsi="方正仿宋_GBK" w:cs="方正仿宋_GBK" w:hint="eastAsia"/>
          <w:sz w:val="32"/>
          <w:szCs w:val="32"/>
        </w:rPr>
        <w:t>签章：（甲方公章）             签章：（乙方公章）</w:t>
      </w:r>
    </w:p>
    <w:p w:rsidR="00F223B3" w:rsidRDefault="00F223B3" w:rsidP="00F223B3">
      <w:pPr>
        <w:spacing w:line="550" w:lineRule="exact"/>
        <w:ind w:firstLineChars="200" w:firstLine="646"/>
        <w:rPr>
          <w:rFonts w:ascii="仿宋_GB2312" w:eastAsia="仿宋_GB2312" w:hAnsi="黑体" w:cs="黑体"/>
          <w:sz w:val="32"/>
          <w:szCs w:val="32"/>
        </w:rPr>
      </w:pPr>
      <w:r>
        <w:rPr>
          <w:rFonts w:ascii="仿宋_GB2312" w:eastAsia="仿宋_GB2312" w:hAnsi="方正仿宋_GBK" w:cs="方正仿宋_GBK" w:hint="eastAsia"/>
          <w:sz w:val="32"/>
          <w:szCs w:val="32"/>
        </w:rPr>
        <w:t>年    月    日                 年    月    日</w:t>
      </w:r>
    </w:p>
    <w:p w:rsidR="006461AB" w:rsidRDefault="006461AB"/>
    <w:sectPr w:rsidR="006461AB">
      <w:headerReference w:type="default" r:id="rId6"/>
      <w:footerReference w:type="default" r:id="rId7"/>
      <w:pgSz w:w="11907" w:h="16840"/>
      <w:pgMar w:top="1814" w:right="1587" w:bottom="1814" w:left="1587" w:header="851" w:footer="992" w:gutter="0"/>
      <w:cols w:space="720"/>
      <w:docGrid w:type="linesAndChars" w:linePitch="323" w:charSpace="6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1AB" w:rsidRDefault="006461AB" w:rsidP="00F223B3">
      <w:r>
        <w:separator/>
      </w:r>
    </w:p>
  </w:endnote>
  <w:endnote w:type="continuationSeparator" w:id="1">
    <w:p w:rsidR="006461AB" w:rsidRDefault="006461AB" w:rsidP="00F223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00" w:rsidRDefault="006461AB">
    <w:pPr>
      <w:pStyle w:val="a4"/>
      <w:ind w:right="360" w:firstLine="360"/>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rsidR="00CE2600" w:rsidRDefault="006461AB">
                <w:pPr>
                  <w:pStyle w:val="a4"/>
                </w:pPr>
                <w:r>
                  <w:fldChar w:fldCharType="begin"/>
                </w:r>
                <w:r>
                  <w:instrText xml:space="preserve"> PAGE  \* MERGEFORMAT </w:instrText>
                </w:r>
                <w:r>
                  <w:fldChar w:fldCharType="separate"/>
                </w:r>
                <w:r w:rsidR="00F223B3">
                  <w:rPr>
                    <w:noProof/>
                  </w:rPr>
                  <w:t>1</w:t>
                </w:r>
                <w:r>
                  <w:fldChar w:fldCharType="end"/>
                </w:r>
              </w:p>
            </w:txbxContent>
          </v:textbox>
          <w10:wrap anchorx="margin"/>
        </v:shape>
      </w:pict>
    </w:r>
  </w:p>
  <w:p w:rsidR="00CE2600" w:rsidRDefault="006461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1AB" w:rsidRDefault="006461AB" w:rsidP="00F223B3">
      <w:r>
        <w:separator/>
      </w:r>
    </w:p>
  </w:footnote>
  <w:footnote w:type="continuationSeparator" w:id="1">
    <w:p w:rsidR="006461AB" w:rsidRDefault="006461AB" w:rsidP="00F22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600" w:rsidRDefault="006461A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23B3"/>
    <w:rsid w:val="006461AB"/>
    <w:rsid w:val="00F223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3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3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223B3"/>
    <w:rPr>
      <w:sz w:val="18"/>
      <w:szCs w:val="18"/>
    </w:rPr>
  </w:style>
  <w:style w:type="paragraph" w:styleId="a4">
    <w:name w:val="footer"/>
    <w:basedOn w:val="a"/>
    <w:link w:val="Char0"/>
    <w:uiPriority w:val="99"/>
    <w:unhideWhenUsed/>
    <w:rsid w:val="00F223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223B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Company>Microsoft</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2021-10-09T08:40:00Z</dcterms:created>
  <dcterms:modified xsi:type="dcterms:W3CDTF">2021-10-09T08:40:00Z</dcterms:modified>
</cp:coreProperties>
</file>