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宜昌市市直事业单位</w:t>
      </w:r>
      <w:r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年“千企百校行”武汉大学人才引进校园专项公开招聘工作人员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报名表</w:t>
      </w:r>
    </w:p>
    <w:p>
      <w:pPr>
        <w:rPr>
          <w:rFonts w:hint="eastAsia" w:eastAsiaTheme="minorEastAsia"/>
          <w:bCs/>
          <w:color w:val="000000"/>
          <w:sz w:val="24"/>
          <w:lang w:val="en-US" w:eastAsia="zh-CN"/>
        </w:rPr>
      </w:pP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报考单位：                                    </w:t>
      </w:r>
      <w:bookmarkStart w:id="0" w:name="_GoBack"/>
      <w:bookmarkEnd w:id="0"/>
      <w:r>
        <w:rPr>
          <w:rFonts w:hint="eastAsia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报考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岗位：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tbl>
      <w:tblPr>
        <w:tblStyle w:val="4"/>
        <w:tblW w:w="933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775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3080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382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color w:val="000000"/>
          <w:szCs w:val="21"/>
        </w:rPr>
        <w:t>备注：</w:t>
      </w:r>
      <w:r>
        <w:rPr>
          <w:rFonts w:hint="eastAsia" w:ascii="Times New Roman" w:hAnsi="Times New Roman" w:eastAsia="楷体_GB2312"/>
          <w:color w:val="000000"/>
          <w:szCs w:val="21"/>
        </w:rPr>
        <w:t>1</w:t>
      </w:r>
      <w:r>
        <w:rPr>
          <w:rFonts w:hint="eastAsia" w:ascii="楷体_GB2312" w:hAnsi="宋体" w:eastAsia="楷体_GB2312"/>
          <w:color w:val="000000"/>
          <w:szCs w:val="21"/>
        </w:rPr>
        <w:t>.简历</w:t>
      </w:r>
      <w:r>
        <w:rPr>
          <w:rFonts w:hint="eastAsia"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从高中学习时填起</w:t>
      </w:r>
      <w:r>
        <w:rPr>
          <w:rFonts w:hint="eastAsia" w:ascii="楷体_GB2312" w:hAnsi="宋体" w:eastAsia="楷体_GB2312"/>
          <w:color w:val="000000"/>
          <w:szCs w:val="21"/>
        </w:rPr>
        <w:t>。</w:t>
      </w:r>
      <w:r>
        <w:rPr>
          <w:rFonts w:hint="eastAsia" w:ascii="Times New Roman" w:hAnsi="Times New Roman" w:eastAsia="楷体_GB2312"/>
          <w:color w:val="000000"/>
          <w:szCs w:val="21"/>
        </w:rPr>
        <w:t>2</w:t>
      </w:r>
      <w:r>
        <w:rPr>
          <w:rFonts w:hint="eastAsia" w:ascii="楷体_GB2312" w:hAnsi="宋体" w:eastAsia="楷体_GB2312"/>
          <w:color w:val="000000"/>
          <w:szCs w:val="21"/>
        </w:rPr>
        <w:t>.栏目中无相关内容的填“无”。</w:t>
      </w:r>
      <w:r>
        <w:rPr>
          <w:rFonts w:hint="eastAsia" w:ascii="Times New Roman" w:hAnsi="Times New Roman" w:eastAsia="楷体_GB2312"/>
          <w:color w:val="000000"/>
          <w:szCs w:val="21"/>
        </w:rPr>
        <w:t>3</w:t>
      </w:r>
      <w:r>
        <w:rPr>
          <w:rFonts w:hint="eastAsia" w:ascii="楷体_GB2312" w:hAnsi="宋体" w:eastAsia="楷体_GB2312"/>
          <w:color w:val="000000"/>
          <w:szCs w:val="21"/>
        </w:rPr>
        <w:t>.A</w:t>
      </w:r>
      <w:r>
        <w:rPr>
          <w:rFonts w:hint="eastAsia" w:ascii="Times New Roman" w:hAnsi="Times New Roman" w:eastAsia="楷体_GB2312"/>
          <w:color w:val="000000"/>
          <w:szCs w:val="21"/>
        </w:rPr>
        <w:t>4</w:t>
      </w:r>
      <w:r>
        <w:rPr>
          <w:rFonts w:hint="eastAsia" w:ascii="楷体_GB2312" w:hAnsi="宋体" w:eastAsia="楷体_GB2312"/>
          <w:color w:val="000000"/>
          <w:szCs w:val="21"/>
        </w:rPr>
        <w:t>纸正反打印。</w:t>
      </w: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A07F6"/>
    <w:rsid w:val="12B75535"/>
    <w:rsid w:val="34AA07F6"/>
    <w:rsid w:val="3506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2021-11-29T07:36:00Z</dcterms:created>
  <dc:creator>YCRS</dc:creator>
  <cp:lastModifiedBy>YCRS</cp:lastModifiedBy>
  <dcterms:modified xsi:type="dcterms:W3CDTF">2021-11-29T08:03:28Z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