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1</w:t>
      </w:r>
    </w:p>
    <w:p>
      <w:pPr>
        <w:widowControl/>
        <w:jc w:val="center"/>
        <w:rPr>
          <w:rFonts w:ascii="黑体" w:hAnsi="黑体" w:eastAsia="黑体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7199630" cy="5551170"/>
            <wp:effectExtent l="508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000" cy="555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br w:type="page"/>
      </w:r>
    </w:p>
    <w:p>
      <w:pPr>
        <w:widowControl/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2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drawing>
          <wp:inline distT="0" distB="0" distL="0" distR="0">
            <wp:extent cx="7559675" cy="5341620"/>
            <wp:effectExtent l="4128" t="0" r="7302" b="7303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0" cy="534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附件3</w:t>
      </w:r>
    </w:p>
    <w:p>
      <w:pPr>
        <w:widowControl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7199630" cy="5227320"/>
            <wp:effectExtent l="0" t="4445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000" cy="522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4</w:t>
      </w:r>
    </w:p>
    <w:p>
      <w:pPr>
        <w:widowControl/>
        <w:jc w:val="center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柏临河流域（伍家岗段）环境综合整治项目</w:t>
      </w:r>
    </w:p>
    <w:p>
      <w:pPr>
        <w:widowControl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临时占用</w:t>
      </w: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重点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绿地示意图</w:t>
      </w: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6285230" cy="4860290"/>
            <wp:effectExtent l="0" t="0" r="1651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8523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3990" w:firstLineChars="190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bookmarkStart w:id="0" w:name="_GoBack"/>
      <w:bookmarkEnd w:id="0"/>
      <w:r>
        <w:rPr>
          <w:rFonts w:hint="eastAsia"/>
          <w:lang w:eastAsia="zh-CN"/>
        </w:rPr>
        <w:t>施工便道）</w:t>
      </w:r>
    </w:p>
    <w:p>
      <w:pPr>
        <w:widowControl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7667625" cy="5422265"/>
            <wp:effectExtent l="0" t="1270" r="825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68000" cy="542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（董家冲截污净化站）</w:t>
      </w:r>
      <w:r>
        <w:rPr>
          <w:rFonts w:ascii="仿宋_GB2312" w:eastAsia="仿宋_GB2312"/>
          <w:sz w:val="32"/>
          <w:szCs w:val="32"/>
        </w:rPr>
        <w:br w:type="page"/>
      </w:r>
    </w:p>
    <w:p>
      <w:pPr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7671435" cy="5424805"/>
            <wp:effectExtent l="0" t="0" r="444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1435" cy="54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（花艳截污净化站）</w:t>
      </w:r>
    </w:p>
    <w:sectPr>
      <w:pgSz w:w="11906" w:h="16838"/>
      <w:pgMar w:top="2098" w:right="1531" w:bottom="1985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950"/>
    <w:rsid w:val="000C4AB7"/>
    <w:rsid w:val="0029367C"/>
    <w:rsid w:val="003E45EA"/>
    <w:rsid w:val="0049065F"/>
    <w:rsid w:val="00597A0B"/>
    <w:rsid w:val="006272F6"/>
    <w:rsid w:val="008E54E1"/>
    <w:rsid w:val="00952736"/>
    <w:rsid w:val="00AB5B82"/>
    <w:rsid w:val="00CB6C95"/>
    <w:rsid w:val="00D71590"/>
    <w:rsid w:val="00E07950"/>
    <w:rsid w:val="0EE82329"/>
    <w:rsid w:val="18926AC6"/>
    <w:rsid w:val="47E50598"/>
    <w:rsid w:val="4C2159BF"/>
    <w:rsid w:val="72BF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annotation reference"/>
    <w:basedOn w:val="8"/>
    <w:semiHidden/>
    <w:unhideWhenUsed/>
    <w:uiPriority w:val="99"/>
    <w:rPr>
      <w:sz w:val="21"/>
      <w:szCs w:val="21"/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批注框文本 字符"/>
    <w:basedOn w:val="8"/>
    <w:link w:val="4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398</Words>
  <Characters>2273</Characters>
  <Lines>18</Lines>
  <Paragraphs>5</Paragraphs>
  <TotalTime>1</TotalTime>
  <ScaleCrop>false</ScaleCrop>
  <LinksUpToDate>false</LinksUpToDate>
  <CharactersWithSpaces>2666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2021-09-06T07:50:00Z</dcterms:created>
  <dc:creator>程诚</dc:creator>
  <cp:lastModifiedBy>无聊的饼干</cp:lastModifiedBy>
  <dcterms:modified xsi:type="dcterms:W3CDTF">2021-12-10T10:03:46Z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