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lang w:val="en-US" w:eastAsia="zh-CN"/>
        </w:rPr>
        <w:t xml:space="preserve"> </w:t>
      </w:r>
      <w:r>
        <w:rPr>
          <w:rFonts w:hint="eastAsia"/>
          <w:b/>
          <w:sz w:val="24"/>
          <w:szCs w:val="24"/>
          <w:u w:val="single"/>
        </w:rPr>
        <w:tab/>
      </w:r>
      <w:r>
        <w:rPr>
          <w:rFonts w:hint="eastAsia"/>
          <w:b/>
          <w:sz w:val="24"/>
          <w:szCs w:val="24"/>
          <w:u w:val="single"/>
          <w:lang w:val="en-US" w:eastAsia="zh-CN"/>
        </w:rPr>
        <w:t xml:space="preserve">   </w:t>
      </w:r>
      <w:r>
        <w:rPr>
          <w:b/>
          <w:sz w:val="24"/>
          <w:szCs w:val="24"/>
          <w:u w:val="single"/>
        </w:rPr>
        <w:t>月</w:t>
      </w:r>
      <w:r>
        <w:rPr>
          <w:rFonts w:hint="eastAsia"/>
          <w:b/>
          <w:sz w:val="24"/>
          <w:szCs w:val="24"/>
          <w:u w:val="single"/>
        </w:rPr>
        <w:tab/>
      </w:r>
      <w:r>
        <w:rPr>
          <w:rFonts w:hint="eastAsia"/>
          <w:b/>
          <w:sz w:val="24"/>
          <w:szCs w:val="24"/>
          <w:u w:val="single"/>
          <w:lang w:val="en-US" w:eastAsia="zh-CN"/>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pStyle w:val="8"/>
              <w:rPr>
                <w:rFonts w:ascii="宋体" w:hAnsi="宋体"/>
                <w:bCs/>
              </w:rPr>
            </w:pPr>
            <w:r>
              <w:rPr>
                <w:rFonts w:hint="eastAsia" w:ascii="宋体" w:hAnsi="宋体"/>
                <w:bCs/>
              </w:rPr>
              <w:t>安琪酵母（宜昌）有限公司酵母绿色生产基地建设项目环境影响报告书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w:t>
            </w:r>
            <w:bookmarkStart w:id="0" w:name="_GoBack"/>
            <w:bookmarkEnd w:id="0"/>
            <w:r>
              <w:rPr>
                <w:rFonts w:ascii="宋体" w:hAnsi="宋体" w:eastAsia="宋体"/>
                <w:sz w:val="21"/>
                <w:szCs w:val="21"/>
              </w:rPr>
              <w:t>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5F4E06"/>
    <w:rsid w:val="006D2D1A"/>
    <w:rsid w:val="00795B2B"/>
    <w:rsid w:val="00853422"/>
    <w:rsid w:val="009B1A91"/>
    <w:rsid w:val="009E278A"/>
    <w:rsid w:val="00A244D9"/>
    <w:rsid w:val="00AF4BE6"/>
    <w:rsid w:val="00D6338F"/>
    <w:rsid w:val="00E240C0"/>
    <w:rsid w:val="00E87C2A"/>
    <w:rsid w:val="00EC1027"/>
    <w:rsid w:val="3C3C4EAE"/>
    <w:rsid w:val="44EB321A"/>
    <w:rsid w:val="47293ED1"/>
    <w:rsid w:val="48F55B32"/>
    <w:rsid w:val="612B2864"/>
    <w:rsid w:val="6D535020"/>
    <w:rsid w:val="78440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77</Words>
  <Characters>445</Characters>
  <Lines>3</Lines>
  <Paragraphs>1</Paragraphs>
  <TotalTime>0</TotalTime>
  <ScaleCrop>false</ScaleCrop>
  <LinksUpToDate>false</LinksUpToDate>
  <CharactersWithSpaces>521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田宇</cp:lastModifiedBy>
  <dcterms:modified xsi:type="dcterms:W3CDTF">2021-12-31T03:23:54Z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6B9B87C48AC34702A68CBB3D248C1BFD</vt:lpwstr>
  </property>
</Properties>
</file>