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附件1</w:t>
      </w:r>
    </w:p>
    <w:p>
      <w:pPr>
        <w:spacing w:line="480" w:lineRule="exact"/>
        <w:ind w:firstLine="1807" w:firstLineChars="500"/>
        <w:jc w:val="both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第二十届中国国际人才交流大会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参展申请表</w:t>
      </w:r>
    </w:p>
    <w:p>
      <w:pPr>
        <w:spacing w:line="320" w:lineRule="exact"/>
        <w:jc w:val="center"/>
        <w:rPr>
          <w:rFonts w:hint="eastAsia" w:ascii="宋体" w:hAnsi="宋体" w:eastAsia="宋体" w:cs="宋体"/>
          <w:sz w:val="30"/>
          <w:szCs w:val="30"/>
        </w:rPr>
      </w:pPr>
    </w:p>
    <w:tbl>
      <w:tblPr>
        <w:tblStyle w:val="5"/>
        <w:tblW w:w="920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990"/>
        <w:gridCol w:w="2289"/>
        <w:gridCol w:w="1620"/>
        <w:gridCol w:w="540"/>
        <w:gridCol w:w="23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41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项目名称</w:t>
            </w:r>
          </w:p>
        </w:tc>
        <w:tc>
          <w:tcPr>
            <w:tcW w:w="678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单位名称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中文</w:t>
            </w:r>
          </w:p>
        </w:tc>
        <w:tc>
          <w:tcPr>
            <w:tcW w:w="67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英文</w:t>
            </w:r>
          </w:p>
        </w:tc>
        <w:tc>
          <w:tcPr>
            <w:tcW w:w="67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单位地址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中文</w:t>
            </w:r>
          </w:p>
        </w:tc>
        <w:tc>
          <w:tcPr>
            <w:tcW w:w="67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4"/>
              <w:spacing w:line="440" w:lineRule="exact"/>
              <w:ind w:right="-454" w:rightChars="-216" w:firstLine="600"/>
              <w:rPr>
                <w:rFonts w:ascii="宋体" w:hAnsi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2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英文</w:t>
            </w:r>
          </w:p>
        </w:tc>
        <w:tc>
          <w:tcPr>
            <w:tcW w:w="67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4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 话</w:t>
            </w:r>
          </w:p>
        </w:tc>
        <w:tc>
          <w:tcPr>
            <w:tcW w:w="3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传 真</w:t>
            </w: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</w:t>
            </w:r>
          </w:p>
        </w:tc>
        <w:tc>
          <w:tcPr>
            <w:tcW w:w="3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手 机</w:t>
            </w: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网 址</w:t>
            </w:r>
          </w:p>
        </w:tc>
        <w:tc>
          <w:tcPr>
            <w:tcW w:w="32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电子信箱</w:t>
            </w: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920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展出内容：（</w:t>
            </w:r>
            <w:r>
              <w:rPr>
                <w:rFonts w:hint="eastAsia" w:ascii="宋体" w:hAnsi="宋体"/>
                <w:sz w:val="30"/>
                <w:szCs w:val="30"/>
                <w:lang w:eastAsia="zh-CN"/>
              </w:rPr>
              <w:t>包括人才创新政策和举措、人才需求、重点创新成果等，不超过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1000字，可另提供附件</w:t>
            </w:r>
            <w:r>
              <w:rPr>
                <w:rFonts w:hint="eastAsia" w:ascii="宋体" w:hAnsi="宋体"/>
                <w:sz w:val="30"/>
                <w:szCs w:val="30"/>
              </w:rPr>
              <w:t>）</w:t>
            </w:r>
          </w:p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70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 w:cs="Arial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实物体积：    X     X     cm    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 w:cs="Arial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重量：     kg    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 w:cs="Arial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件数：   件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9207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(单位盖章）</w:t>
            </w:r>
          </w:p>
          <w:p>
            <w:pPr>
              <w:spacing w:line="440" w:lineRule="exact"/>
              <w:ind w:firstLine="7500" w:firstLineChars="2500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440" w:lineRule="exact"/>
              <w:ind w:firstLine="7500" w:firstLineChars="2500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440" w:lineRule="exact"/>
              <w:ind w:firstLine="4500" w:firstLineChars="1500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440" w:lineRule="exact"/>
              <w:ind w:firstLine="6300" w:firstLineChars="2100"/>
              <w:rPr>
                <w:rFonts w:ascii="宋体" w:hAnsi="宋体" w:cs="Arial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年   月   日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注： 请于2022年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 xml:space="preserve"> 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日前将此表用电子邮件发送至邮箱：8555308@qq.com ，</w:t>
      </w:r>
    </w:p>
    <w:p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联系电话：陈 丹   李 惠   027-87125839   13971675340</w:t>
      </w:r>
    </w:p>
    <w:p>
      <w:pPr>
        <w:spacing w:line="80" w:lineRule="exact"/>
        <w:rPr>
          <w:rFonts w:hint="eastAsia" w:ascii="宋体" w:hAnsi="宋体" w:cs="宋体"/>
          <w:kern w:val="0"/>
          <w:sz w:val="24"/>
        </w:rPr>
      </w:pPr>
    </w:p>
    <w:p>
      <w:pPr>
        <w:spacing w:line="80" w:lineRule="exact"/>
        <w:rPr>
          <w:rFonts w:hint="eastAsia"/>
        </w:rPr>
      </w:pPr>
    </w:p>
    <w:p>
      <w:pPr>
        <w:spacing w:line="80" w:lineRule="exact"/>
        <w:rPr>
          <w:rFonts w:hint="eastAsia"/>
        </w:rPr>
      </w:pPr>
    </w:p>
    <w:p>
      <w:pPr>
        <w:spacing w:line="480" w:lineRule="exact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附件2</w:t>
      </w:r>
    </w:p>
    <w:p>
      <w:pPr>
        <w:spacing w:line="240" w:lineRule="exact"/>
        <w:rPr>
          <w:rFonts w:hint="eastAsia" w:ascii="宋体" w:hAnsi="宋体" w:eastAsia="宋体" w:cs="宋体"/>
          <w:kern w:val="0"/>
          <w:sz w:val="30"/>
          <w:szCs w:val="30"/>
        </w:rPr>
      </w:pPr>
    </w:p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第二十届中国国际人才交流大会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人才需求征集表</w:t>
      </w:r>
    </w:p>
    <w:p>
      <w:pPr>
        <w:spacing w:line="32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（注：后附《行业领域细分目录》）</w:t>
      </w:r>
    </w:p>
    <w:p>
      <w:pPr>
        <w:pStyle w:val="2"/>
        <w:spacing w:line="180" w:lineRule="exact"/>
        <w:rPr>
          <w:rFonts w:hint="eastAsia"/>
        </w:rPr>
      </w:pPr>
    </w:p>
    <w:tbl>
      <w:tblPr>
        <w:tblStyle w:val="5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4"/>
        <w:gridCol w:w="2770"/>
        <w:gridCol w:w="3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144" w:type="dxa"/>
            <w:noWrap w:val="0"/>
            <w:vAlign w:val="center"/>
          </w:tcPr>
          <w:p>
            <w:pPr>
              <w:pStyle w:val="2"/>
              <w:spacing w:after="0" w:line="40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事   项</w:t>
            </w:r>
          </w:p>
        </w:tc>
        <w:tc>
          <w:tcPr>
            <w:tcW w:w="5948" w:type="dxa"/>
            <w:gridSpan w:val="2"/>
            <w:noWrap w:val="0"/>
            <w:vAlign w:val="center"/>
          </w:tcPr>
          <w:p>
            <w:pPr>
              <w:pStyle w:val="2"/>
              <w:spacing w:after="0" w:line="400" w:lineRule="exact"/>
              <w:ind w:left="0" w:leftChars="0"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填  报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3144" w:type="dxa"/>
            <w:noWrap w:val="0"/>
            <w:vAlign w:val="center"/>
          </w:tcPr>
          <w:p>
            <w:pPr>
              <w:pStyle w:val="2"/>
              <w:spacing w:after="0" w:line="280" w:lineRule="exact"/>
              <w:ind w:left="0" w:leftChars="0" w:firstLine="0" w:firstLineChars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人才专业领域</w:t>
            </w:r>
          </w:p>
        </w:tc>
        <w:tc>
          <w:tcPr>
            <w:tcW w:w="5948" w:type="dxa"/>
            <w:gridSpan w:val="2"/>
            <w:noWrap w:val="0"/>
            <w:vAlign w:val="center"/>
          </w:tcPr>
          <w:p>
            <w:pPr>
              <w:pStyle w:val="2"/>
              <w:spacing w:after="0" w:line="300" w:lineRule="exact"/>
              <w:ind w:left="0" w:leftChars="0" w:firstLine="0" w:firstLineChars="0"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请在后附《行业领域细分目录》上直接勾选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4" w:type="dxa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服务所在地</w:t>
            </w:r>
          </w:p>
        </w:tc>
        <w:tc>
          <w:tcPr>
            <w:tcW w:w="5948" w:type="dxa"/>
            <w:gridSpan w:val="2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4" w:type="dxa"/>
            <w:vMerge w:val="restart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合作方式（可多选）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  职</w:t>
            </w:r>
          </w:p>
        </w:tc>
        <w:tc>
          <w:tcPr>
            <w:tcW w:w="3178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4" w:type="dxa"/>
            <w:vMerge w:val="continue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兼  职</w:t>
            </w:r>
          </w:p>
        </w:tc>
        <w:tc>
          <w:tcPr>
            <w:tcW w:w="3178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4" w:type="dxa"/>
            <w:vMerge w:val="continue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线  上</w:t>
            </w:r>
          </w:p>
        </w:tc>
        <w:tc>
          <w:tcPr>
            <w:tcW w:w="3178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4" w:type="dxa"/>
            <w:vMerge w:val="continue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线  下</w:t>
            </w:r>
          </w:p>
        </w:tc>
        <w:tc>
          <w:tcPr>
            <w:tcW w:w="3178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4" w:type="dxa"/>
            <w:vMerge w:val="continue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其  他</w:t>
            </w:r>
          </w:p>
        </w:tc>
        <w:tc>
          <w:tcPr>
            <w:tcW w:w="3178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4" w:type="dxa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合作内容（300字以内）</w:t>
            </w:r>
          </w:p>
        </w:tc>
        <w:tc>
          <w:tcPr>
            <w:tcW w:w="5948" w:type="dxa"/>
            <w:gridSpan w:val="2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4" w:type="dxa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能力要求（300字以内）</w:t>
            </w:r>
          </w:p>
        </w:tc>
        <w:tc>
          <w:tcPr>
            <w:tcW w:w="5948" w:type="dxa"/>
            <w:gridSpan w:val="2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4" w:type="dxa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工作条件（300字以内）</w:t>
            </w:r>
          </w:p>
        </w:tc>
        <w:tc>
          <w:tcPr>
            <w:tcW w:w="5948" w:type="dxa"/>
            <w:gridSpan w:val="2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4" w:type="dxa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用人单位名称</w:t>
            </w:r>
          </w:p>
        </w:tc>
        <w:tc>
          <w:tcPr>
            <w:tcW w:w="5948" w:type="dxa"/>
            <w:gridSpan w:val="2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4" w:type="dxa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用人单位性质</w:t>
            </w:r>
          </w:p>
        </w:tc>
        <w:tc>
          <w:tcPr>
            <w:tcW w:w="5948" w:type="dxa"/>
            <w:gridSpan w:val="2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4" w:type="dxa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用人单位简介</w:t>
            </w:r>
          </w:p>
        </w:tc>
        <w:tc>
          <w:tcPr>
            <w:tcW w:w="5948" w:type="dxa"/>
            <w:gridSpan w:val="2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4" w:type="dxa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5948" w:type="dxa"/>
            <w:gridSpan w:val="2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4" w:type="dxa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联系人职位</w:t>
            </w:r>
          </w:p>
        </w:tc>
        <w:tc>
          <w:tcPr>
            <w:tcW w:w="5948" w:type="dxa"/>
            <w:gridSpan w:val="2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4" w:type="dxa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948" w:type="dxa"/>
            <w:gridSpan w:val="2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4" w:type="dxa"/>
            <w:noWrap w:val="0"/>
            <w:vAlign w:val="center"/>
          </w:tcPr>
          <w:p>
            <w:pPr>
              <w:pStyle w:val="2"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5948" w:type="dxa"/>
            <w:gridSpan w:val="2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/>
                <w:kern w:val="0"/>
                <w:sz w:val="20"/>
                <w:szCs w:val="20"/>
              </w:rPr>
            </w:pPr>
          </w:p>
        </w:tc>
      </w:tr>
    </w:tbl>
    <w:p>
      <w:pPr>
        <w:spacing w:line="80" w:lineRule="exact"/>
        <w:rPr>
          <w:rFonts w:hint="eastAsia" w:ascii="黑体" w:hAnsi="黑体" w:eastAsia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备注说明：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/>
          <w:sz w:val="24"/>
          <w:szCs w:val="24"/>
        </w:rPr>
      </w:pPr>
      <w:r>
        <w:rPr>
          <w:rFonts w:ascii="宋体" w:hAnsi="宋体"/>
          <w:sz w:val="24"/>
          <w:szCs w:val="24"/>
        </w:rPr>
        <w:t>1.专业领域、合作方式请按填写规则填写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  <w:lang w:eastAsia="zh-CN"/>
        </w:rPr>
        <w:t>涉密信息请勿填写。同时若对公开发布人才需求信息有特殊要求，请特别注明。</w:t>
      </w:r>
    </w:p>
    <w:p>
      <w:pPr>
        <w:spacing w:line="360" w:lineRule="exact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人才需求——行业领域细分目录</w:t>
      </w:r>
    </w:p>
    <w:p>
      <w:pPr>
        <w:pStyle w:val="2"/>
        <w:spacing w:line="20" w:lineRule="exact"/>
        <w:rPr>
          <w:rFonts w:hint="eastAsia"/>
        </w:rPr>
      </w:pPr>
    </w:p>
    <w:tbl>
      <w:tblPr>
        <w:tblStyle w:val="5"/>
        <w:tblW w:w="950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851"/>
        <w:gridCol w:w="3256"/>
        <w:gridCol w:w="3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行业分类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3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行业领域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在该领域有人才需求请打“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TMT数字新媒体产业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移动互联网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互联网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电信技术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硬件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媒体娱乐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游戏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社交网络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电子商务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大健康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中医药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生物制品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医疗器械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疫情预警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防护设备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诊断试剂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治疗药物与设备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细胞技术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医疗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功能保健品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健康食品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能源环保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石墨烯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新能源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充电桩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特高压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新材料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矿产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新一代信息技术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人工智能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大数据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物联网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工业互联网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云计算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5G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区块链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金融科技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智能制造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AR/VR/MR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无人机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机器人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高端装备制造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孵化平台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海洋经济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海洋渔业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海洋交通运输业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海洋船舶工业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海盐业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海洋油气业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滨海旅游业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  <w:jc w:val="center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农、林、牧、渔业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渔业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农、林、牧、渔服务业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行业分类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3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行业领域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在该领域有人才需求请打“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采矿业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煤炭开采和洗选业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石油和天然气开采业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54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黑色金属矿采选业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55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有色金属矿采选业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56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非金属矿采选业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57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开采辅助活动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制造业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58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农副食品加工业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59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食品制造业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酒、饮料和精制茶制造业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61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62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纺织服装、服饰业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63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皮革、毛皮、羽毛及其制品和制鞋业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64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木材加工及木、竹、藤、棕、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草制品业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65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家具制造业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66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造纸及纸制品业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67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印刷和记录媒介复制业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68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文教、工美、体育和娱乐用品制造业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69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石油加工、炼焦及核燃料加工业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70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化学原料及化学制品制造业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71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医药制造业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72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化学纤维制造业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73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橡胶和塑料制品业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74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非金属矿物制品业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75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黑色金属冶炼及压延加工业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76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有色金属冶炼及压延加工业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77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金属制品业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78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通用设备制造业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79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专用设备制造业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80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81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铁路、船舶、航空航天和其他运输设备制造业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电气机械及器材制造业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83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计算机、通信和其他电子设备制造业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84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仪器仪表制造业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85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其他制造业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86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废弃资料综合利用业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电力、热力、燃气及水的生产和供应业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87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电力、热力生产和供应业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88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燃气生产和供应业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89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水的生产和供应业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90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房屋建筑业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91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土木工程建筑业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92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建筑安装业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93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建筑装饰和其他建筑业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行业分类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3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行业领域</w:t>
            </w:r>
          </w:p>
        </w:tc>
        <w:tc>
          <w:tcPr>
            <w:tcW w:w="3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在该领域有人才需求请打“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批发和零售业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94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批发业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95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零售业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交通运输、仓储和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96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铁路运输业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97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道路运输业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98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水上运输业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99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航空运输业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装卸搬运和其他运输代理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101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仓储业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102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住宿和餐饮业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103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住宿业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104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餐饮业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金融业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105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货币金融服务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106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资本市场服务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107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保险业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108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租赁和商务服务业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109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租赁业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110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商务服务业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科学研究和技术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111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研究和试验发展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112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专业技术服务业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113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科技推广和应用服务业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水利、环境和公共设施管理业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114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生态保护和环境治理业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115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公共设施管理业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116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文化、体育和娱乐业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117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新闻和出版业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118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广播、电视、电影和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影视录音制造业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119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120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121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娱乐业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122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spacing w:line="480" w:lineRule="exact"/>
        <w:rPr>
          <w:rFonts w:hint="eastAsia" w:ascii="宋体" w:hAnsi="宋体" w:cs="宋体"/>
          <w:kern w:val="0"/>
          <w:sz w:val="30"/>
          <w:szCs w:val="30"/>
        </w:rPr>
      </w:pPr>
    </w:p>
    <w:p>
      <w:pPr>
        <w:spacing w:line="480" w:lineRule="exact"/>
        <w:rPr>
          <w:rFonts w:hint="eastAsia"/>
        </w:rPr>
        <w:sectPr>
          <w:footerReference r:id="rId3" w:type="default"/>
          <w:pgSz w:w="11906" w:h="16838"/>
          <w:pgMar w:top="1440" w:right="1792" w:bottom="1440" w:left="1792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spacing w:line="480" w:lineRule="exact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附件3</w:t>
      </w:r>
    </w:p>
    <w:p>
      <w:pPr>
        <w:spacing w:line="240" w:lineRule="exact"/>
        <w:jc w:val="center"/>
        <w:rPr>
          <w:rFonts w:hint="eastAsia" w:ascii="宋体" w:hAnsi="宋体" w:eastAsia="宋体" w:cs="宋体"/>
          <w:kern w:val="0"/>
          <w:sz w:val="30"/>
          <w:szCs w:val="30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第二十届中国国际人才交流大会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“张揭榜”项目单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eastAsia="宋体" w:cs="宋体"/>
        </w:rPr>
      </w:pPr>
    </w:p>
    <w:p>
      <w:pPr>
        <w:rPr>
          <w:rFonts w:ascii="宋体" w:hAnsi="宋体" w:cs="楷体_GB2312"/>
          <w:b/>
          <w:sz w:val="28"/>
          <w:szCs w:val="28"/>
        </w:rPr>
      </w:pPr>
      <w:r>
        <w:rPr>
          <w:rFonts w:hint="eastAsia" w:ascii="宋体" w:hAnsi="宋体" w:cs="楷体_GB2312"/>
          <w:b/>
          <w:sz w:val="28"/>
          <w:szCs w:val="28"/>
        </w:rPr>
        <w:t>单 位：</w:t>
      </w:r>
    </w:p>
    <w:tbl>
      <w:tblPr>
        <w:tblStyle w:val="5"/>
        <w:tblW w:w="1431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798"/>
        <w:gridCol w:w="2065"/>
        <w:gridCol w:w="2510"/>
        <w:gridCol w:w="2580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20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/>
                <w:bCs/>
                <w:sz w:val="24"/>
                <w:szCs w:val="24"/>
              </w:rPr>
              <w:t>产业领域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/>
                <w:bCs/>
                <w:sz w:val="24"/>
                <w:szCs w:val="24"/>
              </w:rPr>
              <w:t>需求单位</w:t>
            </w:r>
          </w:p>
        </w:tc>
        <w:tc>
          <w:tcPr>
            <w:tcW w:w="2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/>
                <w:bCs/>
                <w:sz w:val="24"/>
                <w:szCs w:val="24"/>
              </w:rPr>
              <w:t>揭榜金额</w:t>
            </w:r>
          </w:p>
          <w:p>
            <w:pPr>
              <w:spacing w:line="360" w:lineRule="exact"/>
              <w:jc w:val="center"/>
              <w:rPr>
                <w:rFonts w:ascii="宋体" w:hAnsi="宋体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32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楷体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楷体_GB2312"/>
                <w:b/>
                <w:bCs/>
                <w:sz w:val="24"/>
                <w:szCs w:val="24"/>
              </w:rPr>
              <w:t>具体需求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510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510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798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06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510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580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3225" w:type="dxa"/>
            <w:noWrap w:val="0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宋体" w:hAnsi="宋体" w:cs="楷体_GB2312"/>
          <w:b/>
          <w:bCs/>
          <w:sz w:val="24"/>
          <w:szCs w:val="24"/>
        </w:rPr>
      </w:pPr>
      <w:r>
        <w:rPr>
          <w:rFonts w:hint="eastAsia" w:ascii="宋体" w:hAnsi="宋体" w:cs="楷体_GB2312"/>
          <w:b/>
          <w:bCs/>
          <w:sz w:val="24"/>
          <w:szCs w:val="24"/>
        </w:rPr>
        <w:t>填表人：                        联系电话：</w:t>
      </w:r>
    </w:p>
    <w:p>
      <w:pPr>
        <w:spacing w:line="360" w:lineRule="auto"/>
        <w:rPr>
          <w:rFonts w:hint="eastAsia" w:ascii="宋体" w:hAnsi="宋体" w:cs="楷体_GB2312"/>
          <w:b/>
          <w:bCs/>
          <w:sz w:val="24"/>
          <w:szCs w:val="24"/>
        </w:rPr>
      </w:pPr>
    </w:p>
    <w:p>
      <w:pPr>
        <w:spacing w:line="360" w:lineRule="auto"/>
        <w:rPr>
          <w:rFonts w:ascii="宋体" w:hAnsi="宋体" w:cs="楷体_GB2312"/>
          <w:b/>
          <w:bCs/>
          <w:sz w:val="24"/>
          <w:szCs w:val="24"/>
        </w:rPr>
      </w:pPr>
      <w:r>
        <w:rPr>
          <w:rFonts w:hint="eastAsia" w:ascii="宋体" w:hAnsi="宋体" w:cs="楷体_GB2312"/>
          <w:b/>
          <w:bCs/>
          <w:sz w:val="24"/>
          <w:szCs w:val="24"/>
        </w:rPr>
        <w:t>注：揭榜金额原则上要求为200万以上，请于3月</w:t>
      </w:r>
      <w:r>
        <w:rPr>
          <w:rFonts w:hint="eastAsia" w:ascii="宋体" w:hAnsi="宋体" w:cs="楷体_GB2312"/>
          <w:b/>
          <w:bCs/>
          <w:sz w:val="24"/>
          <w:szCs w:val="24"/>
          <w:lang w:val="en-US" w:eastAsia="zh-CN"/>
        </w:rPr>
        <w:t>21</w:t>
      </w:r>
      <w:r>
        <w:rPr>
          <w:rFonts w:hint="eastAsia" w:ascii="宋体" w:hAnsi="宋体" w:cs="楷体_GB2312"/>
          <w:b/>
          <w:bCs/>
          <w:sz w:val="24"/>
          <w:szCs w:val="24"/>
        </w:rPr>
        <w:t>日前报送。</w:t>
      </w:r>
    </w:p>
    <w:p>
      <w:pPr>
        <w:rPr>
          <w:rFonts w:hint="eastAsia"/>
        </w:rPr>
      </w:pPr>
    </w:p>
    <w:p>
      <w:pPr>
        <w:spacing w:line="480" w:lineRule="exact"/>
        <w:rPr>
          <w:rFonts w:hint="eastAsia" w:ascii="宋体" w:hAnsi="宋体" w:eastAsia="宋体" w:cs="宋体"/>
          <w:kern w:val="0"/>
          <w:sz w:val="30"/>
          <w:szCs w:val="30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附件4</w:t>
      </w:r>
    </w:p>
    <w:p>
      <w:pPr>
        <w:spacing w:line="480" w:lineRule="exact"/>
        <w:rPr>
          <w:rFonts w:hint="eastAsia" w:ascii="宋体" w:hAnsi="宋体" w:eastAsia="宋体" w:cs="宋体"/>
          <w:kern w:val="0"/>
          <w:sz w:val="30"/>
          <w:szCs w:val="30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第二十届中国国际人才交流大会参会人员报名表</w:t>
      </w:r>
    </w:p>
    <w:p>
      <w:pPr>
        <w:spacing w:line="400" w:lineRule="exact"/>
        <w:rPr>
          <w:rFonts w:hint="eastAsia" w:ascii="宋体" w:hAnsi="宋体"/>
          <w:bCs/>
          <w:sz w:val="30"/>
          <w:szCs w:val="30"/>
        </w:rPr>
      </w:pPr>
    </w:p>
    <w:p>
      <w:pPr>
        <w:spacing w:line="400" w:lineRule="exac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填报单位（公章）：</w:t>
      </w:r>
    </w:p>
    <w:tbl>
      <w:tblPr>
        <w:tblStyle w:val="5"/>
        <w:tblpPr w:leftFromText="180" w:rightFromText="180" w:vertAnchor="text" w:horzAnchor="margin" w:tblpXSpec="center" w:tblpY="313"/>
        <w:tblW w:w="15045" w:type="dxa"/>
        <w:tblInd w:w="-34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0"/>
        <w:gridCol w:w="1470"/>
        <w:gridCol w:w="1005"/>
        <w:gridCol w:w="1770"/>
        <w:gridCol w:w="2545"/>
        <w:gridCol w:w="3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  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拟报名参加的活动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2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  <w:tc>
          <w:tcPr>
            <w:tcW w:w="3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30"/>
                <w:szCs w:val="30"/>
              </w:rPr>
            </w:pPr>
          </w:p>
        </w:tc>
      </w:tr>
    </w:tbl>
    <w:p>
      <w:pPr>
        <w:spacing w:line="80" w:lineRule="exact"/>
        <w:rPr>
          <w:rFonts w:hint="eastAsia"/>
        </w:rPr>
      </w:pPr>
    </w:p>
    <w:p>
      <w:pPr>
        <w:spacing w:line="80" w:lineRule="exact"/>
        <w:rPr>
          <w:rFonts w:hint="eastAsia"/>
        </w:rPr>
      </w:pPr>
    </w:p>
    <w:p>
      <w:pPr>
        <w:spacing w:line="80" w:lineRule="exact"/>
        <w:rPr>
          <w:rFonts w:hint="eastAsia"/>
        </w:rPr>
      </w:pPr>
    </w:p>
    <w:p>
      <w:pPr>
        <w:spacing w:line="80" w:lineRule="exact"/>
        <w:rPr>
          <w:rFonts w:hint="eastAsia"/>
        </w:rPr>
      </w:pPr>
    </w:p>
    <w:p/>
    <w:p>
      <w:pPr>
        <w:pStyle w:val="2"/>
      </w:pPr>
    </w:p>
    <w:p>
      <w:pPr>
        <w:rPr>
          <w:rFonts w:hint="default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填表人：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联系电话：</w:t>
      </w:r>
    </w:p>
    <w:p/>
    <w:p>
      <w:bookmarkStart w:id="0" w:name="_GoBack"/>
      <w:bookmarkEnd w:id="0"/>
    </w:p>
    <w:sectPr>
      <w:pgSz w:w="16838" w:h="11906" w:orient="landscape"/>
      <w:pgMar w:top="1792" w:right="1440" w:bottom="1792" w:left="144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11 -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A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2022-02-21T02:00:49Z</dcterms:created>
  <dc:creator>Administrator</dc:creator>
  <cp:lastModifiedBy>齐天小圣</cp:lastModifiedBy>
  <dcterms:modified xsi:type="dcterms:W3CDTF">2022-02-21T02:01:04Z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DB0F2A4646A64AB988FAD063E1A8912A</vt:lpwstr>
  </property>
</Properties>
</file>