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C13BFD" w:rsidP="003605B8">
            <w:pPr>
              <w:adjustRightInd w:val="0"/>
              <w:snapToGrid w:val="0"/>
              <w:spacing w:line="240" w:lineRule="auto"/>
              <w:ind w:firstLineChars="0" w:firstLine="0"/>
              <w:jc w:val="center"/>
              <w:rPr>
                <w:rFonts w:ascii="Times New Roman" w:eastAsia="华文中宋" w:hAnsi="Times New Roman"/>
                <w:b/>
                <w:bCs/>
                <w:sz w:val="32"/>
                <w:szCs w:val="32"/>
              </w:rPr>
            </w:pPr>
            <w:r w:rsidRPr="00C13BFD">
              <w:rPr>
                <w:rFonts w:ascii="宋体" w:hAnsi="宋体" w:hint="eastAsia"/>
                <w:bCs/>
                <w:sz w:val="21"/>
                <w:szCs w:val="21"/>
              </w:rPr>
              <w:t>宜昌恒友化工股份有限公司年产21000吨氯代吡啶系列产品项目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02D13">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Pr="00471DBD" w:rsidRDefault="00471DBD" w:rsidP="007F713D">
      <w:pPr>
        <w:ind w:firstLine="420"/>
        <w:rPr>
          <w:sz w:val="21"/>
          <w:szCs w:val="21"/>
        </w:rPr>
      </w:pPr>
      <w:r w:rsidRPr="00471DBD">
        <w:rPr>
          <w:rFonts w:hint="eastAsia"/>
          <w:sz w:val="21"/>
          <w:szCs w:val="21"/>
        </w:rPr>
        <w:t>注</w:t>
      </w:r>
      <w:r w:rsidRPr="00471DBD">
        <w:rPr>
          <w:sz w:val="21"/>
          <w:szCs w:val="21"/>
        </w:rPr>
        <w:t>：</w:t>
      </w:r>
      <w:r>
        <w:rPr>
          <w:rFonts w:hint="eastAsia"/>
          <w:sz w:val="21"/>
          <w:szCs w:val="21"/>
        </w:rPr>
        <w:t>《</w:t>
      </w:r>
      <w:r w:rsidRPr="00471DBD">
        <w:rPr>
          <w:rFonts w:hint="eastAsia"/>
          <w:sz w:val="21"/>
          <w:szCs w:val="21"/>
        </w:rPr>
        <w:t>建设项目环境影响评价公众意见表</w:t>
      </w:r>
      <w:r>
        <w:rPr>
          <w:rFonts w:hint="eastAsia"/>
          <w:sz w:val="21"/>
          <w:szCs w:val="21"/>
        </w:rPr>
        <w:t>》的</w:t>
      </w:r>
      <w:r>
        <w:rPr>
          <w:sz w:val="21"/>
          <w:szCs w:val="21"/>
        </w:rPr>
        <w:t>内容和形式由生态环境部制定。</w:t>
      </w:r>
    </w:p>
    <w:sectPr w:rsidR="00F678EC" w:rsidRPr="00471DBD"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93" w:rsidRDefault="00AE4593" w:rsidP="00AB67C3">
      <w:pPr>
        <w:spacing w:line="240" w:lineRule="auto"/>
        <w:ind w:firstLine="480"/>
      </w:pPr>
      <w:r>
        <w:separator/>
      </w:r>
    </w:p>
  </w:endnote>
  <w:endnote w:type="continuationSeparator" w:id="0">
    <w:p w:rsidR="00AE4593" w:rsidRDefault="00AE4593"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93" w:rsidRDefault="00AE4593" w:rsidP="00AB67C3">
      <w:pPr>
        <w:spacing w:line="240" w:lineRule="auto"/>
        <w:ind w:firstLine="480"/>
      </w:pPr>
      <w:r>
        <w:separator/>
      </w:r>
    </w:p>
  </w:footnote>
  <w:footnote w:type="continuationSeparator" w:id="0">
    <w:p w:rsidR="00AE4593" w:rsidRDefault="00AE4593"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450D"/>
    <w:rsid w:val="000306B7"/>
    <w:rsid w:val="001D527D"/>
    <w:rsid w:val="001E12A9"/>
    <w:rsid w:val="00293DCB"/>
    <w:rsid w:val="003605B8"/>
    <w:rsid w:val="00396556"/>
    <w:rsid w:val="00471DBD"/>
    <w:rsid w:val="00483A0E"/>
    <w:rsid w:val="004B09DE"/>
    <w:rsid w:val="004F4E61"/>
    <w:rsid w:val="005A1E3F"/>
    <w:rsid w:val="005B45D2"/>
    <w:rsid w:val="005B681E"/>
    <w:rsid w:val="0061731F"/>
    <w:rsid w:val="00670E9F"/>
    <w:rsid w:val="00704B4E"/>
    <w:rsid w:val="007E6F41"/>
    <w:rsid w:val="007F713D"/>
    <w:rsid w:val="009075C8"/>
    <w:rsid w:val="00A264A6"/>
    <w:rsid w:val="00A95D9C"/>
    <w:rsid w:val="00AB67C3"/>
    <w:rsid w:val="00AE4593"/>
    <w:rsid w:val="00AE77B0"/>
    <w:rsid w:val="00B06326"/>
    <w:rsid w:val="00B45A0E"/>
    <w:rsid w:val="00C02D13"/>
    <w:rsid w:val="00C13BFD"/>
    <w:rsid w:val="00C70BB8"/>
    <w:rsid w:val="00CA310D"/>
    <w:rsid w:val="00D00F19"/>
    <w:rsid w:val="00D1269E"/>
    <w:rsid w:val="00D47D19"/>
    <w:rsid w:val="00D91AC1"/>
    <w:rsid w:val="00DA4A0B"/>
    <w:rsid w:val="00EF123C"/>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D05F0-3D29-42F4-87BB-420D3FA5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hzh</cp:lastModifiedBy>
  <cp:revision>19</cp:revision>
  <dcterms:created xsi:type="dcterms:W3CDTF">2018-12-27T03:30:00Z</dcterms:created>
  <dcterms:modified xsi:type="dcterms:W3CDTF">2022-03-06T07:19:00Z</dcterms:modified>
</cp:coreProperties>
</file>