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CB303E" w:rsidP="00557D36">
            <w:pPr>
              <w:adjustRightInd w:val="0"/>
              <w:snapToGrid w:val="0"/>
              <w:jc w:val="center"/>
              <w:rPr>
                <w:rFonts w:eastAsia="宋体"/>
                <w:sz w:val="24"/>
                <w:szCs w:val="24"/>
              </w:rPr>
            </w:pPr>
            <w:r w:rsidRPr="00CB303E">
              <w:rPr>
                <w:rFonts w:eastAsia="宋体" w:hint="eastAsia"/>
                <w:sz w:val="24"/>
                <w:szCs w:val="24"/>
              </w:rPr>
              <w:t>宜昌海翔药业有限公司年产</w:t>
            </w:r>
            <w:r w:rsidRPr="00CB303E">
              <w:rPr>
                <w:rFonts w:eastAsia="宋体" w:hint="eastAsia"/>
                <w:sz w:val="24"/>
                <w:szCs w:val="24"/>
              </w:rPr>
              <w:t>37400</w:t>
            </w:r>
            <w:r w:rsidRPr="00CB303E">
              <w:rPr>
                <w:rFonts w:eastAsia="宋体" w:hint="eastAsia"/>
                <w:sz w:val="24"/>
                <w:szCs w:val="24"/>
              </w:rPr>
              <w:t>吨药物合成产业一体化项目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538" w:rsidRDefault="007F1538" w:rsidP="00432959">
      <w:pPr>
        <w:ind w:firstLine="560"/>
      </w:pPr>
      <w:r>
        <w:separator/>
      </w:r>
    </w:p>
  </w:endnote>
  <w:endnote w:type="continuationSeparator" w:id="0">
    <w:p w:rsidR="007F1538" w:rsidRDefault="007F1538"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538" w:rsidRDefault="007F1538" w:rsidP="00432959">
      <w:pPr>
        <w:ind w:firstLine="560"/>
      </w:pPr>
      <w:r>
        <w:separator/>
      </w:r>
    </w:p>
  </w:footnote>
  <w:footnote w:type="continuationSeparator" w:id="0">
    <w:p w:rsidR="007F1538" w:rsidRDefault="007F1538"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23A7A"/>
    <w:rsid w:val="0032660E"/>
    <w:rsid w:val="00416156"/>
    <w:rsid w:val="00432959"/>
    <w:rsid w:val="00557D36"/>
    <w:rsid w:val="006447DA"/>
    <w:rsid w:val="00671AB8"/>
    <w:rsid w:val="007F1538"/>
    <w:rsid w:val="00811C4B"/>
    <w:rsid w:val="00844020"/>
    <w:rsid w:val="009541E3"/>
    <w:rsid w:val="009E2933"/>
    <w:rsid w:val="00A17DE4"/>
    <w:rsid w:val="00C11895"/>
    <w:rsid w:val="00C90B02"/>
    <w:rsid w:val="00CB303E"/>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2020-04-09T08:58:00Z</dcterms:created>
  <dcterms:modified xsi:type="dcterms:W3CDTF">2022-05-05T07:35:00Z</dcterms:modified>
</cp:coreProperties>
</file>