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hint="eastAsia"/>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hint="eastAsia"/>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A850B1">
            <w:pPr>
              <w:adjustRightInd w:val="0"/>
              <w:snapToGrid w:val="0"/>
              <w:jc w:val="center"/>
              <w:rPr>
                <w:rFonts w:ascii="宋体" w:eastAsia="宋体" w:hAnsi="宋体"/>
                <w:sz w:val="21"/>
                <w:szCs w:val="21"/>
              </w:rPr>
            </w:pPr>
            <w:r w:rsidRPr="00A850B1">
              <w:rPr>
                <w:rFonts w:ascii="宋体" w:eastAsia="宋体" w:hAnsi="宋体" w:hint="eastAsia"/>
                <w:sz w:val="21"/>
                <w:szCs w:val="21"/>
              </w:rPr>
              <w:t>宜昌大生新能源开发有限公司年产15万吨锂离子电池电解液项目</w:t>
            </w:r>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hint="eastAsia"/>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bookmarkStart w:id="0" w:name="_GoBack"/>
            <w:bookmarkEnd w:id="0"/>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A5" w:rsidRDefault="00CA0EA5" w:rsidP="00A850B1">
      <w:r>
        <w:separator/>
      </w:r>
    </w:p>
  </w:endnote>
  <w:endnote w:type="continuationSeparator" w:id="0">
    <w:p w:rsidR="00CA0EA5" w:rsidRDefault="00CA0EA5"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A5" w:rsidRDefault="00CA0EA5" w:rsidP="00A850B1">
      <w:r>
        <w:separator/>
      </w:r>
    </w:p>
  </w:footnote>
  <w:footnote w:type="continuationSeparator" w:id="0">
    <w:p w:rsidR="00CA0EA5" w:rsidRDefault="00CA0EA5"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A850B1"/>
    <w:rsid w:val="00CA0E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EE672"/>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72</Words>
  <Characters>417</Characters>
  <Application>Microsoft Office Word</Application>
  <DocSecurity>0</DocSecurity>
  <Lines>3</Lines>
  <Paragraphs>1</Paragraphs>
  <ScaleCrop>false</ScaleCrop>
  <Company>WRGHO.COM</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2022-05-26T02:09:00Z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