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项目名称</w:t>
            </w:r>
          </w:p>
        </w:tc>
        <w:tc>
          <w:tcPr>
            <w:tcW w:w="7289" w:type="dxa"/>
            <w:gridSpan w:val="2"/>
            <w:vAlign w:val="center"/>
          </w:tcPr>
          <w:p>
            <w:pPr>
              <w:widowControl w:val="0"/>
              <w:spacing w:line="360" w:lineRule="auto"/>
              <w:ind w:firstLine="480" w:firstLineChars="200"/>
              <w:jc w:val="center"/>
              <w:rPr>
                <w:rFonts w:hint="default" w:ascii="Times New Roman" w:hAnsi="Times New Roman" w:cs="Times New Roman" w:eastAsiaTheme="minorEastAsia"/>
                <w:sz w:val="21"/>
                <w:szCs w:val="21"/>
                <w:lang w:val="zh-CN"/>
              </w:rPr>
            </w:pPr>
            <w:bookmarkStart w:id="0" w:name="_GoBack"/>
            <w:bookmarkEnd w:id="0"/>
            <w:r>
              <w:rPr>
                <w:rFonts w:hint="eastAsia" w:cs="Times New Roman" w:eastAsiaTheme="minorEastAsia"/>
                <w:bCs/>
                <w:sz w:val="24"/>
                <w:lang w:val="zh-CN"/>
              </w:rPr>
              <w:t>宜昌人福高活性原料药生产基地项目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与本项目环境影响和环境保护措施有关的建议和意见</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b/>
                <w:bCs/>
                <w:sz w:val="21"/>
                <w:szCs w:val="21"/>
              </w:rPr>
              <w:t>注：</w:t>
            </w:r>
            <w:r>
              <w:rPr>
                <w:rFonts w:hint="default" w:ascii="Times New Roman" w:hAnsi="Times New Roman" w:cs="Times New Roman" w:eastAsiaTheme="minorEastAsia"/>
                <w:sz w:val="21"/>
                <w:szCs w:val="21"/>
              </w:rPr>
              <w:t>根据《环境影响评价公众参与办法》规定，涉及</w:t>
            </w:r>
            <w:r>
              <w:rPr>
                <w:rFonts w:hint="default" w:ascii="Times New Roman" w:hAnsi="Times New Roman" w:cs="Times New Roman" w:eastAsiaTheme="minorEastAsia"/>
                <w:b/>
                <w:bCs/>
                <w:sz w:val="21"/>
                <w:szCs w:val="21"/>
              </w:rPr>
              <w:t>征地拆迁、财产、就业</w:t>
            </w:r>
            <w:r>
              <w:rPr>
                <w:rFonts w:hint="default" w:ascii="Times New Roman" w:hAnsi="Times New Roman" w:cs="Times New Roman" w:eastAsiaTheme="minorEastAsia"/>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姓 名</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身份证号</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（电话号码或邮箱）</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经常居住地址</w:t>
            </w:r>
          </w:p>
        </w:tc>
        <w:tc>
          <w:tcPr>
            <w:tcW w:w="4834"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是否同意公开个人信息</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（填同意或不同意）</w:t>
            </w:r>
          </w:p>
        </w:tc>
        <w:tc>
          <w:tcPr>
            <w:tcW w:w="4834" w:type="dxa"/>
            <w:vAlign w:val="center"/>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单位名称</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工商注册号或统一社会信用代码</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（电话号码或邮箱）</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地  址</w:t>
            </w:r>
          </w:p>
        </w:tc>
        <w:tc>
          <w:tcPr>
            <w:tcW w:w="4834" w:type="dxa"/>
            <w:vAlign w:val="center"/>
          </w:tcPr>
          <w:p>
            <w:pPr>
              <w:adjustRightInd w:val="0"/>
              <w:snapToGrid w:val="0"/>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DgwZWZiYzMzOGZlMjU5YzAzZGZjYjA4YTczNjkifQ=="/>
  </w:docVars>
  <w:rsids>
    <w:rsidRoot w:val="00432959"/>
    <w:rsid w:val="00100FBF"/>
    <w:rsid w:val="00323A7A"/>
    <w:rsid w:val="0032660E"/>
    <w:rsid w:val="003C656A"/>
    <w:rsid w:val="00432959"/>
    <w:rsid w:val="006B0EF4"/>
    <w:rsid w:val="00C11895"/>
    <w:rsid w:val="00C90B02"/>
    <w:rsid w:val="00D26D2D"/>
    <w:rsid w:val="00DF6D46"/>
    <w:rsid w:val="00E36E17"/>
    <w:rsid w:val="00E92316"/>
    <w:rsid w:val="2749164D"/>
    <w:rsid w:val="2C7F7F57"/>
    <w:rsid w:val="55365D33"/>
    <w:rsid w:val="567311DC"/>
    <w:rsid w:val="570D0672"/>
    <w:rsid w:val="5A3F3465"/>
    <w:rsid w:val="5EC60D4B"/>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432</Words>
  <Characters>444</Characters>
  <Lines>3</Lines>
  <Paragraphs>1</Paragraphs>
  <TotalTime>0</TotalTime>
  <ScaleCrop>false</ScaleCrop>
  <LinksUpToDate>false</LinksUpToDate>
  <CharactersWithSpaces>463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user</dc:creator>
  <cp:lastModifiedBy>LS</cp:lastModifiedBy>
  <dcterms:modified xsi:type="dcterms:W3CDTF">2022-07-22T07:05:47Z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606DE1F12B7D43D492EB54DF2C28A562</vt:lpwstr>
  </property>
</Properties>
</file>