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707" w:tblpY="-702"/>
        <w:tblOverlap w:val="never"/>
        <w:tblW w:w="1064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87"/>
        <w:gridCol w:w="450"/>
        <w:gridCol w:w="1590"/>
        <w:gridCol w:w="623"/>
        <w:gridCol w:w="2392"/>
        <w:gridCol w:w="874"/>
        <w:gridCol w:w="961"/>
        <w:gridCol w:w="186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10640" w:type="dxa"/>
            <w:gridSpan w:val="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36"/>
                <w:szCs w:val="36"/>
              </w:rPr>
              <w:t>宜昌市专项职业能力考点申报考核备案确认表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0640" w:type="dxa"/>
            <w:gridSpan w:val="8"/>
            <w:tcBorders>
              <w:bottom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                          报备时间：   年   月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报备单位（章）</w:t>
            </w:r>
          </w:p>
        </w:tc>
        <w:tc>
          <w:tcPr>
            <w:tcW w:w="26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联系人及联系电话</w:t>
            </w:r>
          </w:p>
        </w:tc>
        <w:tc>
          <w:tcPr>
            <w:tcW w:w="28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06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报备鉴定基本情况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4" w:hRule="atLeast"/>
        </w:trPr>
        <w:tc>
          <w:tcPr>
            <w:tcW w:w="2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考核项目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报备人数</w:t>
            </w:r>
          </w:p>
        </w:tc>
        <w:tc>
          <w:tcPr>
            <w:tcW w:w="3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考核地点</w:t>
            </w:r>
          </w:p>
        </w:tc>
        <w:tc>
          <w:tcPr>
            <w:tcW w:w="1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考核时间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考评员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（填写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人以上）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2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</w:trPr>
        <w:tc>
          <w:tcPr>
            <w:tcW w:w="2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</w:trPr>
        <w:tc>
          <w:tcPr>
            <w:tcW w:w="2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</w:trPr>
        <w:tc>
          <w:tcPr>
            <w:tcW w:w="2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06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以上内容由申报备案机构填写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7" w:hRule="atLeast"/>
        </w:trPr>
        <w:tc>
          <w:tcPr>
            <w:tcW w:w="2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63"/>
              <w:jc w:val="center"/>
              <w:textAlignment w:val="bottom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受理人审核意见</w:t>
            </w:r>
          </w:p>
        </w:tc>
        <w:tc>
          <w:tcPr>
            <w:tcW w:w="83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63"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63"/>
              <w:jc w:val="both"/>
              <w:textAlignment w:val="bottom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63"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受理人签名：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63"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                            受理时间：    年   月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1" w:hRule="atLeast"/>
        </w:trPr>
        <w:tc>
          <w:tcPr>
            <w:tcW w:w="2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63"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考务系统管理员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63"/>
              <w:jc w:val="center"/>
              <w:textAlignment w:val="bottom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83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63"/>
              <w:jc w:val="both"/>
              <w:textAlignment w:val="bottom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计划名称：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63"/>
              <w:jc w:val="both"/>
              <w:textAlignment w:val="bottom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计划编号：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63"/>
              <w:jc w:val="both"/>
              <w:textAlignment w:val="bottom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                              管理员签名：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63"/>
              <w:jc w:val="both"/>
              <w:textAlignment w:val="bottom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                                  年   月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4" w:hRule="atLeast"/>
        </w:trPr>
        <w:tc>
          <w:tcPr>
            <w:tcW w:w="2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63"/>
              <w:jc w:val="center"/>
              <w:textAlignment w:val="bottom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市职业技能鉴定指导中心负责人意见</w:t>
            </w:r>
          </w:p>
        </w:tc>
        <w:tc>
          <w:tcPr>
            <w:tcW w:w="83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63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63"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63"/>
              <w:jc w:val="both"/>
              <w:textAlignment w:val="bottom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  负责人签名：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63"/>
              <w:jc w:val="both"/>
              <w:textAlignment w:val="bottom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      年   月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0640" w:type="dxa"/>
            <w:gridSpan w:val="8"/>
            <w:tcBorders>
              <w:top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备注：1.本表一式二份（市鉴定中心一份、报备单位一份）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1064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2.考前7个工作日报备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7" w:hRule="atLeast"/>
        </w:trPr>
        <w:tc>
          <w:tcPr>
            <w:tcW w:w="1064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3.每个考核项目一次报备不少于10人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7" w:hRule="atLeast"/>
        </w:trPr>
        <w:tc>
          <w:tcPr>
            <w:tcW w:w="1064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4.考评员临时变更的，各考点须报市职业技能鉴定指导中心备案，未报备开展考评的，所涉考核项目成绩无效，各考点须重新组织考核。</w:t>
            </w:r>
          </w:p>
        </w:tc>
      </w:tr>
    </w:tbl>
    <w:p>
      <w:pPr>
        <w:rPr>
          <w:rFonts w:ascii="方正仿宋_GBK" w:hAnsi="方正仿宋_GBK" w:eastAsia="方正仿宋_GBK" w:cs="方正仿宋_GBK"/>
          <w:sz w:val="32"/>
          <w:szCs w:val="32"/>
        </w:rPr>
        <w:sectPr>
          <w:pgSz w:w="11906" w:h="16838"/>
          <w:pgMar w:top="1417" w:right="1474" w:bottom="1417" w:left="1587" w:header="851" w:footer="992" w:gutter="0"/>
          <w:cols w:space="720" w:num="1"/>
          <w:docGrid w:type="lines" w:linePitch="312" w:charSpace="0"/>
        </w:sectPr>
      </w:pPr>
    </w:p>
    <w:tbl>
      <w:tblPr>
        <w:tblStyle w:val="2"/>
        <w:tblW w:w="16044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0"/>
        <w:gridCol w:w="1363"/>
        <w:gridCol w:w="1504"/>
        <w:gridCol w:w="2552"/>
        <w:gridCol w:w="669"/>
        <w:gridCol w:w="1408"/>
        <w:gridCol w:w="2601"/>
        <w:gridCol w:w="1875"/>
        <w:gridCol w:w="1197"/>
        <w:gridCol w:w="78"/>
        <w:gridCol w:w="224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16044" w:type="dxa"/>
            <w:gridSpan w:val="11"/>
            <w:noWrap w:val="0"/>
            <w:vAlign w:val="center"/>
          </w:tcPr>
          <w:p>
            <w:pPr>
              <w:widowControl/>
              <w:ind w:firstLine="4417" w:firstLineChars="1100"/>
              <w:jc w:val="both"/>
              <w:textAlignment w:val="center"/>
              <w:rPr>
                <w:rFonts w:ascii="宋体" w:hAnsi="宋体" w:eastAsia="宋体" w:cs="宋体"/>
                <w:b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40"/>
                <w:szCs w:val="40"/>
              </w:rPr>
              <w:t>宜昌市专项职业能力考核申报花名册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4"/>
          <w:wAfter w:w="5397" w:type="dxa"/>
          <w:trHeight w:val="213" w:hRule="atLeast"/>
        </w:trPr>
        <w:tc>
          <w:tcPr>
            <w:tcW w:w="10647" w:type="dxa"/>
            <w:gridSpan w:val="7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鉴定机构（盖章）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325" w:type="dxa"/>
          <w:trHeight w:val="312" w:hRule="exact"/>
        </w:trPr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26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职业（工种）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从事本工种年限</w:t>
            </w:r>
          </w:p>
        </w:tc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325" w:type="dxa"/>
          <w:trHeight w:val="567" w:hRule="exact"/>
        </w:trPr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325" w:type="dxa"/>
          <w:trHeight w:val="510" w:hRule="exac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325" w:type="dxa"/>
          <w:trHeight w:val="510" w:hRule="exac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325" w:type="dxa"/>
          <w:trHeight w:val="510" w:hRule="exac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325" w:type="dxa"/>
          <w:trHeight w:val="510" w:hRule="exac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325" w:type="dxa"/>
          <w:trHeight w:val="510" w:hRule="exac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325" w:type="dxa"/>
          <w:trHeight w:val="510" w:hRule="exac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325" w:type="dxa"/>
          <w:trHeight w:val="510" w:hRule="exac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325" w:type="dxa"/>
          <w:trHeight w:val="510" w:hRule="exac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325" w:type="dxa"/>
          <w:trHeight w:val="510" w:hRule="exac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325" w:type="dxa"/>
          <w:trHeight w:val="510" w:hRule="exac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969" w:type="dxa"/>
            <w:gridSpan w:val="4"/>
            <w:tcBorders>
              <w:top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单位负责人：</w:t>
            </w:r>
          </w:p>
        </w:tc>
        <w:tc>
          <w:tcPr>
            <w:tcW w:w="7828" w:type="dxa"/>
            <w:gridSpan w:val="6"/>
            <w:tcBorders>
              <w:top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填表人：                                  联系电话：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16044" w:type="dxa"/>
            <w:gridSpan w:val="11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注：本表一式二份（市鉴定中心一份、报备单位一份）</w:t>
            </w:r>
          </w:p>
        </w:tc>
      </w:tr>
    </w:tbl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6838" w:h="11906" w:orient="landscape"/>
      <w:pgMar w:top="1361" w:right="2098" w:bottom="1361" w:left="1984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7274D"/>
    <w:rsid w:val="01AB2370"/>
    <w:rsid w:val="042B1764"/>
    <w:rsid w:val="049B1B8B"/>
    <w:rsid w:val="04F604A5"/>
    <w:rsid w:val="053711E1"/>
    <w:rsid w:val="07300497"/>
    <w:rsid w:val="073634A3"/>
    <w:rsid w:val="080B31C5"/>
    <w:rsid w:val="081E066F"/>
    <w:rsid w:val="099E203C"/>
    <w:rsid w:val="0A0C7AC0"/>
    <w:rsid w:val="0C3A143B"/>
    <w:rsid w:val="0FAD426A"/>
    <w:rsid w:val="0FDC30BE"/>
    <w:rsid w:val="10B645E1"/>
    <w:rsid w:val="11C26E13"/>
    <w:rsid w:val="120F1248"/>
    <w:rsid w:val="12403256"/>
    <w:rsid w:val="128021B9"/>
    <w:rsid w:val="17182C18"/>
    <w:rsid w:val="174A0FD8"/>
    <w:rsid w:val="17991BC5"/>
    <w:rsid w:val="18F14388"/>
    <w:rsid w:val="19161C2C"/>
    <w:rsid w:val="19634D65"/>
    <w:rsid w:val="1AE010DB"/>
    <w:rsid w:val="1BE248E5"/>
    <w:rsid w:val="1D7A1B64"/>
    <w:rsid w:val="1E674C9C"/>
    <w:rsid w:val="1EB62BB9"/>
    <w:rsid w:val="208934AD"/>
    <w:rsid w:val="20C43040"/>
    <w:rsid w:val="223F6445"/>
    <w:rsid w:val="22CD1306"/>
    <w:rsid w:val="23A85D14"/>
    <w:rsid w:val="24085326"/>
    <w:rsid w:val="24D34201"/>
    <w:rsid w:val="2854186A"/>
    <w:rsid w:val="28DC502D"/>
    <w:rsid w:val="29614E20"/>
    <w:rsid w:val="2A840E98"/>
    <w:rsid w:val="2C391AE4"/>
    <w:rsid w:val="2CD402FE"/>
    <w:rsid w:val="2CFE6301"/>
    <w:rsid w:val="30CA26E2"/>
    <w:rsid w:val="31475EA3"/>
    <w:rsid w:val="31626205"/>
    <w:rsid w:val="32C44FEA"/>
    <w:rsid w:val="336764E3"/>
    <w:rsid w:val="339C2CD0"/>
    <w:rsid w:val="344348E9"/>
    <w:rsid w:val="34B90A44"/>
    <w:rsid w:val="35A64869"/>
    <w:rsid w:val="3B453D9C"/>
    <w:rsid w:val="3B7727E7"/>
    <w:rsid w:val="3B7B7FC0"/>
    <w:rsid w:val="3BD2267B"/>
    <w:rsid w:val="3EE747C0"/>
    <w:rsid w:val="41583D5F"/>
    <w:rsid w:val="41780916"/>
    <w:rsid w:val="420B2262"/>
    <w:rsid w:val="443826E8"/>
    <w:rsid w:val="445917AA"/>
    <w:rsid w:val="46341268"/>
    <w:rsid w:val="47DE0B8E"/>
    <w:rsid w:val="48517B2D"/>
    <w:rsid w:val="49E96085"/>
    <w:rsid w:val="4A200C85"/>
    <w:rsid w:val="4BF220CB"/>
    <w:rsid w:val="4CEA0C0E"/>
    <w:rsid w:val="4D3E6CA3"/>
    <w:rsid w:val="4E764FB1"/>
    <w:rsid w:val="4F1C0E27"/>
    <w:rsid w:val="50781364"/>
    <w:rsid w:val="515D2FE1"/>
    <w:rsid w:val="51666872"/>
    <w:rsid w:val="51C3716C"/>
    <w:rsid w:val="52307F1D"/>
    <w:rsid w:val="54432FD8"/>
    <w:rsid w:val="562A4E15"/>
    <w:rsid w:val="56B34A48"/>
    <w:rsid w:val="56D54903"/>
    <w:rsid w:val="570B6D88"/>
    <w:rsid w:val="57B03E74"/>
    <w:rsid w:val="5833701E"/>
    <w:rsid w:val="586E2BDD"/>
    <w:rsid w:val="58970150"/>
    <w:rsid w:val="590C43FB"/>
    <w:rsid w:val="591C7EB4"/>
    <w:rsid w:val="5AAF7474"/>
    <w:rsid w:val="5AB72E35"/>
    <w:rsid w:val="5C553E42"/>
    <w:rsid w:val="5CFF3D4C"/>
    <w:rsid w:val="5DCB1310"/>
    <w:rsid w:val="5F2F2EB2"/>
    <w:rsid w:val="5F7019D0"/>
    <w:rsid w:val="60657C71"/>
    <w:rsid w:val="61D63E53"/>
    <w:rsid w:val="631E2401"/>
    <w:rsid w:val="65B31CBB"/>
    <w:rsid w:val="68CA3CE6"/>
    <w:rsid w:val="695E4EAE"/>
    <w:rsid w:val="69691135"/>
    <w:rsid w:val="6AF93C12"/>
    <w:rsid w:val="6BF944BF"/>
    <w:rsid w:val="6C423AC4"/>
    <w:rsid w:val="6CF5245F"/>
    <w:rsid w:val="701B06E0"/>
    <w:rsid w:val="707C345B"/>
    <w:rsid w:val="71A91D1B"/>
    <w:rsid w:val="72BC3C36"/>
    <w:rsid w:val="73380972"/>
    <w:rsid w:val="738A2F91"/>
    <w:rsid w:val="743E5D54"/>
    <w:rsid w:val="76D378C3"/>
    <w:rsid w:val="7715075A"/>
    <w:rsid w:val="790C25CC"/>
    <w:rsid w:val="7A387655"/>
    <w:rsid w:val="7B3F3886"/>
    <w:rsid w:val="7D3913F8"/>
    <w:rsid w:val="7D725D4C"/>
    <w:rsid w:val="7E4B48FD"/>
    <w:rsid w:val="7E70472F"/>
    <w:rsid w:val="7E8B572B"/>
    <w:rsid w:val="7F1649EF"/>
    <w:rsid w:val="7FCE7A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83</TotalTime>
  <ScaleCrop>false</ScaleCrop>
  <LinksUpToDate>false</LinksUpToDate>
  <CharactersWithSpaces>0</CharactersWithSpaces>
  <Application>WPS Office_11.8.2.1117_F1E327BC-269C-435d-A152-05C5408002CA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2021-03-31T11:12:00Z</dcterms:created>
  <dc:creator>Administrator</dc:creator>
  <cp:lastModifiedBy>greatwall</cp:lastModifiedBy>
  <cp:lastPrinted>2021-08-23T15:32:40Z</cp:lastPrinted>
  <dcterms:modified xsi:type="dcterms:W3CDTF">2022-09-15T15:57:31Z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2052-11.8.2.1117</vt:lpwstr>
  </property>
  <property fmtid="{D5CDD505-2E9C-101B-9397-08002B2CF9AE}" pid="3" name="ICV">
    <vt:lpwstr>9AC8A7CE0226FC63EBDA2263AC71776B</vt:lpwstr>
  </property>
  <property fmtid="{D5CDD505-2E9C-101B-9397-08002B2CF9AE}" pid="4" name="KSOSaveFontToCloudKey">
    <vt:lpwstr>256205592_embed</vt:lpwstr>
  </property>
</Properties>
</file>