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61" w:line="210" w:lineRule="auto"/>
        <w:ind w:left="1433"/>
        <w:rPr>
          <w:rFonts w:ascii="Arial Unicode MS" w:hAnsi="Arial Unicode MS" w:eastAsia="Arial Unicode MS" w:cs="Arial Unicode MS"/>
          <w:sz w:val="37"/>
          <w:szCs w:val="37"/>
        </w:rPr>
      </w:pPr>
      <w:r>
        <w:rPr>
          <w:rFonts w:ascii="Arial Unicode MS" w:hAnsi="Arial Unicode MS" w:eastAsia="Arial Unicode MS" w:cs="Arial Unicode MS"/>
          <w:spacing w:val="9"/>
          <w:sz w:val="37"/>
          <w:szCs w:val="37"/>
        </w:rPr>
        <w:t>建设项目环境影响评价公众意见</w:t>
      </w:r>
      <w:r>
        <w:rPr>
          <w:rFonts w:ascii="Arial Unicode MS" w:hAnsi="Arial Unicode MS" w:eastAsia="Arial Unicode MS" w:cs="Arial Unicode MS"/>
          <w:spacing w:val="7"/>
          <w:sz w:val="37"/>
          <w:szCs w:val="37"/>
        </w:rPr>
        <w:t>表</w:t>
      </w:r>
    </w:p>
    <w:p>
      <w:pPr>
        <w:spacing w:line="306" w:lineRule="auto"/>
        <w:rPr>
          <w:rFonts w:ascii="Arial"/>
          <w:sz w:val="21"/>
        </w:rPr>
      </w:pPr>
    </w:p>
    <w:p>
      <w:pPr>
        <w:spacing w:line="307" w:lineRule="auto"/>
        <w:rPr>
          <w:rFonts w:ascii="Arial"/>
          <w:sz w:val="21"/>
        </w:rPr>
      </w:pPr>
    </w:p>
    <w:p>
      <w:pPr>
        <w:spacing w:before="78" w:line="218" w:lineRule="auto"/>
        <w:ind w:left="126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4"/>
          <w:sz w:val="24"/>
          <w:szCs w:val="24"/>
          <w14:textOutline w14:w="4356" w14:cap="flat" w14:cmpd="sng">
            <w14:solidFill>
              <w14:srgbClr w14:val="000000"/>
            </w14:solidFill>
            <w14:prstDash w14:val="solid"/>
            <w14:miter w14:val="0"/>
          </w14:textOutline>
        </w:rPr>
        <w:t>填表日期</w:t>
      </w:r>
      <w:r>
        <w:rPr>
          <w:rFonts w:ascii="仿宋" w:hAnsi="仿宋" w:eastAsia="仿宋" w:cs="仿宋"/>
          <w:spacing w:val="4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3"/>
          <w:sz w:val="24"/>
          <w:szCs w:val="24"/>
          <w:u w:val="single" w:color="auto"/>
        </w:rPr>
        <w:t xml:space="preserve"> </w:t>
      </w:r>
      <w:r>
        <w:rPr>
          <w:rFonts w:ascii="仿宋" w:hAnsi="仿宋" w:eastAsia="仿宋" w:cs="仿宋"/>
          <w:spacing w:val="2"/>
          <w:sz w:val="24"/>
          <w:szCs w:val="24"/>
          <w:u w:val="single" w:color="auto"/>
        </w:rPr>
        <w:t xml:space="preserve">        </w:t>
      </w:r>
      <w:r>
        <w:rPr>
          <w:rFonts w:ascii="仿宋" w:hAnsi="仿宋" w:eastAsia="仿宋" w:cs="仿宋"/>
          <w:spacing w:val="2"/>
          <w:sz w:val="24"/>
          <w:szCs w:val="24"/>
          <w:u w:val="single" w:color="auto"/>
          <w14:textOutline w14:w="4356" w14:cap="flat" w14:cmpd="sng">
            <w14:solidFill>
              <w14:srgbClr w14:val="000000"/>
            </w14:solidFill>
            <w14:prstDash w14:val="solid"/>
            <w14:miter w14:val="0"/>
          </w14:textOutline>
        </w:rPr>
        <w:t>年</w:t>
      </w:r>
      <w:r>
        <w:rPr>
          <w:rFonts w:ascii="仿宋" w:hAnsi="仿宋" w:eastAsia="仿宋" w:cs="仿宋"/>
          <w:spacing w:val="2"/>
          <w:sz w:val="24"/>
          <w:szCs w:val="24"/>
          <w:u w:val="single" w:color="auto"/>
        </w:rPr>
        <w:t xml:space="preserve">   </w:t>
      </w:r>
      <w:r>
        <w:rPr>
          <w:rFonts w:ascii="仿宋" w:hAnsi="仿宋" w:eastAsia="仿宋" w:cs="仿宋"/>
          <w:spacing w:val="2"/>
          <w:sz w:val="24"/>
          <w:szCs w:val="24"/>
          <w:u w:val="single" w:color="auto"/>
          <w14:textOutline w14:w="4356" w14:cap="flat" w14:cmpd="sng">
            <w14:solidFill>
              <w14:srgbClr w14:val="000000"/>
            </w14:solidFill>
            <w14:prstDash w14:val="solid"/>
            <w14:miter w14:val="0"/>
          </w14:textOutline>
        </w:rPr>
        <w:t>月</w:t>
      </w:r>
      <w:r>
        <w:rPr>
          <w:rFonts w:ascii="仿宋" w:hAnsi="仿宋" w:eastAsia="仿宋" w:cs="仿宋"/>
          <w:spacing w:val="2"/>
          <w:sz w:val="24"/>
          <w:szCs w:val="24"/>
          <w:u w:val="single" w:color="auto"/>
        </w:rPr>
        <w:t xml:space="preserve">   </w:t>
      </w:r>
      <w:r>
        <w:rPr>
          <w:rFonts w:ascii="仿宋" w:hAnsi="仿宋" w:eastAsia="仿宋" w:cs="仿宋"/>
          <w:spacing w:val="2"/>
          <w:sz w:val="24"/>
          <w:szCs w:val="24"/>
          <w:u w:val="single" w:color="auto"/>
          <w14:textOutline w14:w="4356" w14:cap="flat" w14:cmpd="sng">
            <w14:solidFill>
              <w14:srgbClr w14:val="000000"/>
            </w14:solidFill>
            <w14:prstDash w14:val="solid"/>
            <w14:miter w14:val="0"/>
          </w14:textOutline>
        </w:rPr>
        <w:t>日</w:t>
      </w:r>
    </w:p>
    <w:p>
      <w:pPr>
        <w:spacing w:line="148" w:lineRule="exact"/>
      </w:pPr>
    </w:p>
    <w:tbl>
      <w:tblPr>
        <w:tblStyle w:val="6"/>
        <w:tblW w:w="9066" w:type="dxa"/>
        <w:tblInd w:w="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78"/>
        <w:gridCol w:w="728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778" w:type="dxa"/>
            <w:tcBorders>
              <w:left w:val="single" w:color="000000" w:sz="6" w:space="0"/>
            </w:tcBorders>
            <w:vAlign w:val="top"/>
          </w:tcPr>
          <w:p>
            <w:pPr>
              <w:spacing w:before="250" w:line="221" w:lineRule="auto"/>
              <w:ind w:left="11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项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目名称</w:t>
            </w:r>
          </w:p>
        </w:tc>
        <w:tc>
          <w:tcPr>
            <w:tcW w:w="7288" w:type="dxa"/>
            <w:tcBorders>
              <w:right w:val="single" w:color="000000" w:sz="6" w:space="0"/>
            </w:tcBorders>
            <w:vAlign w:val="top"/>
          </w:tcPr>
          <w:p>
            <w:pPr>
              <w:spacing w:before="293" w:line="221" w:lineRule="auto"/>
              <w:ind w:left="55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t>宜都市三板湖污水处理厂提质增效及二期扩建工程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</w:trPr>
        <w:tc>
          <w:tcPr>
            <w:tcW w:w="9066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34" w:line="219" w:lineRule="auto"/>
              <w:ind w:left="114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1"/>
                <w:sz w:val="21"/>
                <w:szCs w:val="21"/>
              </w:rPr>
              <w:t>一、本页为公众意</w:t>
            </w:r>
            <w:r>
              <w:rPr>
                <w:rFonts w:ascii="黑体" w:hAnsi="黑体" w:eastAsia="黑体" w:cs="黑体"/>
                <w:sz w:val="21"/>
                <w:szCs w:val="21"/>
              </w:rPr>
              <w:t>见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68" w:hRule="atLeast"/>
        </w:trPr>
        <w:tc>
          <w:tcPr>
            <w:tcW w:w="1778" w:type="dxa"/>
            <w:tcBorders>
              <w:left w:val="single" w:color="000000" w:sz="6" w:space="0"/>
            </w:tcBorders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before="69" w:line="242" w:lineRule="auto"/>
              <w:ind w:left="109" w:right="107" w:firstLine="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3"/>
                <w:sz w:val="21"/>
                <w:szCs w:val="21"/>
                <w14:textOutline w14:w="383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与</w:t>
            </w:r>
            <w:r>
              <w:rPr>
                <w:rFonts w:ascii="宋体" w:hAnsi="宋体" w:eastAsia="宋体" w:cs="宋体"/>
                <w:spacing w:val="10"/>
                <w:sz w:val="21"/>
                <w:szCs w:val="21"/>
                <w14:textOutline w14:w="383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本项目环境影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1"/>
                <w:szCs w:val="21"/>
                <w14:textOutline w14:w="383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响</w:t>
            </w:r>
            <w:r>
              <w:rPr>
                <w:rFonts w:ascii="宋体" w:hAnsi="宋体" w:eastAsia="宋体" w:cs="宋体"/>
                <w:spacing w:val="11"/>
                <w:sz w:val="21"/>
                <w:szCs w:val="21"/>
                <w14:textOutline w14:w="383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和环境保护措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1"/>
                <w:szCs w:val="21"/>
                <w14:textOutline w14:w="383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施</w:t>
            </w:r>
            <w:r>
              <w:rPr>
                <w:rFonts w:ascii="宋体" w:hAnsi="宋体" w:eastAsia="宋体" w:cs="宋体"/>
                <w:spacing w:val="11"/>
                <w:sz w:val="21"/>
                <w:szCs w:val="21"/>
                <w14:textOutline w14:w="383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有关的建议和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  <w14:textOutline w14:w="383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意见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(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  <w14:textOutline w14:w="383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注：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 xml:space="preserve"> 根据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1"/>
                <w:szCs w:val="21"/>
              </w:rPr>
              <w:t>《</w:t>
            </w:r>
            <w:r>
              <w:rPr>
                <w:rFonts w:ascii="宋体" w:hAnsi="宋体" w:eastAsia="宋体" w:cs="宋体"/>
                <w:spacing w:val="11"/>
                <w:sz w:val="21"/>
                <w:szCs w:val="21"/>
              </w:rPr>
              <w:t>环境影响评价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1"/>
                <w:szCs w:val="21"/>
              </w:rPr>
              <w:t>公众参与办法》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1"/>
                <w:szCs w:val="21"/>
              </w:rPr>
              <w:t>规定，涉及</w:t>
            </w:r>
            <w:r>
              <w:rPr>
                <w:rFonts w:ascii="宋体" w:hAnsi="宋体" w:eastAsia="宋体" w:cs="宋体"/>
                <w:spacing w:val="11"/>
                <w:sz w:val="21"/>
                <w:szCs w:val="21"/>
                <w14:textOutline w14:w="383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征地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1"/>
                <w:szCs w:val="21"/>
                <w14:textOutline w14:w="383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拆</w:t>
            </w:r>
            <w:r>
              <w:rPr>
                <w:rFonts w:ascii="宋体" w:hAnsi="宋体" w:eastAsia="宋体" w:cs="宋体"/>
                <w:spacing w:val="11"/>
                <w:sz w:val="21"/>
                <w:szCs w:val="21"/>
                <w14:textOutline w14:w="383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迁、财产、就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21"/>
                <w:szCs w:val="21"/>
                <w14:textOutline w14:w="383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业</w:t>
            </w:r>
            <w:r>
              <w:rPr>
                <w:rFonts w:ascii="宋体" w:hAnsi="宋体" w:eastAsia="宋体" w:cs="宋体"/>
                <w:spacing w:val="11"/>
                <w:sz w:val="21"/>
                <w:szCs w:val="21"/>
              </w:rPr>
              <w:t>等与项目环评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1"/>
                <w:szCs w:val="21"/>
              </w:rPr>
              <w:t>无</w:t>
            </w:r>
            <w:r>
              <w:rPr>
                <w:rFonts w:ascii="宋体" w:hAnsi="宋体" w:eastAsia="宋体" w:cs="宋体"/>
                <w:spacing w:val="11"/>
                <w:sz w:val="21"/>
                <w:szCs w:val="21"/>
              </w:rPr>
              <w:t>关的意见或者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1"/>
                <w:szCs w:val="21"/>
              </w:rPr>
              <w:t>诉</w:t>
            </w:r>
            <w:r>
              <w:rPr>
                <w:rFonts w:ascii="宋体" w:hAnsi="宋体" w:eastAsia="宋体" w:cs="宋体"/>
                <w:spacing w:val="11"/>
                <w:sz w:val="21"/>
                <w:szCs w:val="21"/>
              </w:rPr>
              <w:t>求不属于项目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环评公参内容)</w:t>
            </w:r>
          </w:p>
        </w:tc>
        <w:tc>
          <w:tcPr>
            <w:tcW w:w="7288" w:type="dxa"/>
            <w:tcBorders>
              <w:right w:val="single" w:color="000000" w:sz="6" w:space="0"/>
            </w:tcBorders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before="68" w:line="253" w:lineRule="auto"/>
              <w:ind w:left="108" w:right="100" w:firstLine="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(填写该项内容时请勿涉及国家秘密、商业秘密、个人隐私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等内容，若本页不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够可另附</w:t>
            </w:r>
            <w:r>
              <w:rPr>
                <w:rFonts w:ascii="宋体" w:hAnsi="宋体" w:eastAsia="宋体" w:cs="宋体"/>
                <w:sz w:val="21"/>
                <w:szCs w:val="21"/>
              </w:rPr>
              <w:t>页)</w:t>
            </w:r>
          </w:p>
        </w:tc>
      </w:tr>
    </w:tbl>
    <w:p>
      <w:pPr>
        <w:rPr>
          <w:rFonts w:ascii="Arial"/>
          <w:sz w:val="21"/>
        </w:rPr>
      </w:pPr>
    </w:p>
    <w:p/>
    <w:p>
      <w:pPr>
        <w:bidi w:val="0"/>
        <w:rPr>
          <w:rFonts w:ascii="Arial" w:hAnsi="Arial" w:eastAsia="Arial" w:cs="Arial"/>
          <w:snapToGrid w:val="0"/>
          <w:color w:val="000000"/>
          <w:kern w:val="0"/>
          <w:sz w:val="21"/>
          <w:szCs w:val="21"/>
        </w:rPr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tabs>
          <w:tab w:val="left" w:pos="5320"/>
        </w:tabs>
        <w:bidi w:val="0"/>
        <w:jc w:val="left"/>
        <w:rPr>
          <w:rFonts w:hint="eastAsia" w:eastAsia="宋体"/>
          <w:lang w:eastAsia="zh-CN"/>
        </w:rPr>
        <w:sectPr>
          <w:pgSz w:w="11907" w:h="16839"/>
          <w:pgMar w:top="1431" w:right="1142" w:bottom="0" w:left="1682" w:header="0" w:footer="0" w:gutter="0"/>
          <w:cols w:space="720" w:num="1"/>
        </w:sectPr>
      </w:pPr>
      <w:r>
        <w:rPr>
          <w:rFonts w:hint="eastAsia" w:eastAsia="宋体"/>
          <w:lang w:eastAsia="zh-CN"/>
        </w:rPr>
        <w:tab/>
      </w:r>
    </w:p>
    <w:p>
      <w:pPr>
        <w:spacing w:line="91" w:lineRule="auto"/>
        <w:rPr>
          <w:rFonts w:ascii="Arial"/>
          <w:sz w:val="2"/>
        </w:rPr>
      </w:pPr>
    </w:p>
    <w:tbl>
      <w:tblPr>
        <w:tblStyle w:val="6"/>
        <w:tblW w:w="9066" w:type="dxa"/>
        <w:tblInd w:w="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30"/>
        <w:gridCol w:w="483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 w:hRule="atLeast"/>
        </w:trPr>
        <w:tc>
          <w:tcPr>
            <w:tcW w:w="9066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47" w:line="221" w:lineRule="auto"/>
              <w:ind w:left="114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1"/>
                <w:sz w:val="21"/>
                <w:szCs w:val="21"/>
              </w:rPr>
              <w:t>二、本页为公众信</w:t>
            </w:r>
            <w:r>
              <w:rPr>
                <w:rFonts w:ascii="黑体" w:hAnsi="黑体" w:eastAsia="黑体" w:cs="黑体"/>
                <w:sz w:val="21"/>
                <w:szCs w:val="21"/>
              </w:rPr>
              <w:t>息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</w:trPr>
        <w:tc>
          <w:tcPr>
            <w:tcW w:w="9066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33" w:line="218" w:lineRule="auto"/>
              <w:ind w:left="11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5"/>
                <w:sz w:val="21"/>
                <w:szCs w:val="21"/>
                <w14:textOutline w14:w="383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(</w:t>
            </w:r>
            <w:r>
              <w:rPr>
                <w:rFonts w:ascii="宋体" w:hAnsi="宋体" w:eastAsia="宋体" w:cs="宋体"/>
                <w:spacing w:val="13"/>
                <w:sz w:val="21"/>
                <w:szCs w:val="21"/>
                <w14:textOutline w14:w="383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一)公众为公民的请填写以下信息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</w:trPr>
        <w:tc>
          <w:tcPr>
            <w:tcW w:w="4230" w:type="dxa"/>
            <w:tcBorders>
              <w:left w:val="single" w:color="000000" w:sz="6" w:space="0"/>
            </w:tcBorders>
            <w:vAlign w:val="top"/>
          </w:tcPr>
          <w:p>
            <w:pPr>
              <w:spacing w:before="233" w:line="221" w:lineRule="auto"/>
              <w:ind w:left="174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  <w14:textOutline w14:w="383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姓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  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  <w14:textOutline w14:w="383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名</w:t>
            </w:r>
          </w:p>
        </w:tc>
        <w:tc>
          <w:tcPr>
            <w:tcW w:w="4836" w:type="dxa"/>
            <w:tcBorders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</w:trPr>
        <w:tc>
          <w:tcPr>
            <w:tcW w:w="4230" w:type="dxa"/>
            <w:tcBorders>
              <w:left w:val="single" w:color="000000" w:sz="6" w:space="0"/>
            </w:tcBorders>
            <w:vAlign w:val="top"/>
          </w:tcPr>
          <w:p>
            <w:pPr>
              <w:spacing w:before="234" w:line="221" w:lineRule="auto"/>
              <w:ind w:left="170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  <w14:textOutline w14:w="383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身份证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号</w:t>
            </w:r>
          </w:p>
        </w:tc>
        <w:tc>
          <w:tcPr>
            <w:tcW w:w="4836" w:type="dxa"/>
            <w:tcBorders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7" w:hRule="atLeast"/>
        </w:trPr>
        <w:tc>
          <w:tcPr>
            <w:tcW w:w="4230" w:type="dxa"/>
            <w:tcBorders>
              <w:left w:val="single" w:color="000000" w:sz="6" w:space="0"/>
            </w:tcBorders>
            <w:vAlign w:val="top"/>
          </w:tcPr>
          <w:p>
            <w:pPr>
              <w:spacing w:before="245" w:line="220" w:lineRule="auto"/>
              <w:ind w:left="148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有效</w:t>
            </w:r>
            <w:r>
              <w:rPr>
                <w:rFonts w:ascii="宋体" w:hAnsi="宋体" w:eastAsia="宋体" w:cs="宋体"/>
                <w:sz w:val="21"/>
                <w:szCs w:val="21"/>
                <w14:textOutline w14:w="383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联系方式</w:t>
            </w:r>
          </w:p>
          <w:p>
            <w:pPr>
              <w:spacing w:before="21" w:line="221" w:lineRule="auto"/>
              <w:ind w:left="117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2"/>
                <w:sz w:val="21"/>
                <w:szCs w:val="21"/>
              </w:rPr>
              <w:t>(</w:t>
            </w:r>
            <w:r>
              <w:rPr>
                <w:rFonts w:ascii="宋体" w:hAnsi="宋体" w:eastAsia="宋体" w:cs="宋体"/>
                <w:spacing w:val="9"/>
                <w:sz w:val="21"/>
                <w:szCs w:val="21"/>
              </w:rPr>
              <w:t>电话号码或邮箱)</w:t>
            </w:r>
          </w:p>
        </w:tc>
        <w:tc>
          <w:tcPr>
            <w:tcW w:w="4836" w:type="dxa"/>
            <w:tcBorders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1" w:hRule="atLeast"/>
        </w:trPr>
        <w:tc>
          <w:tcPr>
            <w:tcW w:w="4230" w:type="dxa"/>
            <w:tcBorders>
              <w:left w:val="single" w:color="000000" w:sz="6" w:space="0"/>
            </w:tcBorders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before="69" w:line="221" w:lineRule="auto"/>
              <w:ind w:left="148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经常居</w:t>
            </w:r>
            <w:r>
              <w:rPr>
                <w:rFonts w:ascii="宋体" w:hAnsi="宋体" w:eastAsia="宋体" w:cs="宋体"/>
                <w:sz w:val="21"/>
                <w:szCs w:val="21"/>
                <w14:textOutline w14:w="383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住地址</w:t>
            </w:r>
          </w:p>
        </w:tc>
        <w:tc>
          <w:tcPr>
            <w:tcW w:w="4836" w:type="dxa"/>
            <w:tcBorders>
              <w:right w:val="single" w:color="000000" w:sz="6" w:space="0"/>
            </w:tcBorders>
            <w:vAlign w:val="top"/>
          </w:tcPr>
          <w:p>
            <w:pPr>
              <w:spacing w:before="187" w:line="217" w:lineRule="auto"/>
              <w:ind w:left="32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7"/>
                <w:sz w:val="21"/>
                <w:szCs w:val="21"/>
              </w:rPr>
              <w:t>省  市  县(区、市)   乡(镇、街道)  村(</w:t>
            </w: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居</w:t>
            </w:r>
          </w:p>
          <w:p>
            <w:pPr>
              <w:spacing w:before="24" w:line="217" w:lineRule="auto"/>
              <w:ind w:left="11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2"/>
                <w:sz w:val="21"/>
                <w:szCs w:val="21"/>
              </w:rPr>
              <w:t>委</w:t>
            </w: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会</w:t>
            </w: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)   村民组(小区)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2" w:hRule="atLeast"/>
        </w:trPr>
        <w:tc>
          <w:tcPr>
            <w:tcW w:w="4230" w:type="dxa"/>
            <w:tcBorders>
              <w:left w:val="single" w:color="000000" w:sz="6" w:space="0"/>
            </w:tcBorders>
            <w:vAlign w:val="top"/>
          </w:tcPr>
          <w:p>
            <w:pPr>
              <w:spacing w:line="433" w:lineRule="auto"/>
              <w:rPr>
                <w:rFonts w:ascii="Arial"/>
                <w:sz w:val="21"/>
              </w:rPr>
            </w:pPr>
          </w:p>
          <w:p>
            <w:pPr>
              <w:spacing w:before="68" w:line="221" w:lineRule="auto"/>
              <w:ind w:left="106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是</w:t>
            </w:r>
            <w:r>
              <w:rPr>
                <w:rFonts w:ascii="宋体" w:hAnsi="宋体" w:eastAsia="宋体" w:cs="宋体"/>
                <w:sz w:val="21"/>
                <w:szCs w:val="21"/>
                <w14:textOutline w14:w="383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否同意公开个人信息</w:t>
            </w:r>
          </w:p>
          <w:p>
            <w:pPr>
              <w:spacing w:before="19" w:line="218" w:lineRule="auto"/>
              <w:ind w:left="117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2"/>
                <w:sz w:val="21"/>
                <w:szCs w:val="21"/>
              </w:rPr>
              <w:t>(</w:t>
            </w:r>
            <w:r>
              <w:rPr>
                <w:rFonts w:ascii="宋体" w:hAnsi="宋体" w:eastAsia="宋体" w:cs="宋体"/>
                <w:spacing w:val="9"/>
                <w:sz w:val="21"/>
                <w:szCs w:val="21"/>
              </w:rPr>
              <w:t>填同意或不同意)</w:t>
            </w:r>
          </w:p>
        </w:tc>
        <w:tc>
          <w:tcPr>
            <w:tcW w:w="4836" w:type="dxa"/>
            <w:tcBorders>
              <w:right w:val="single" w:color="000000" w:sz="6" w:space="0"/>
            </w:tcBorders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before="69" w:line="218" w:lineRule="auto"/>
              <w:ind w:left="11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(若不填则默认为不同意公开</w:t>
            </w: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9066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36" w:line="218" w:lineRule="auto"/>
              <w:ind w:left="11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4"/>
                <w:sz w:val="21"/>
                <w:szCs w:val="21"/>
                <w14:textOutline w14:w="383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(</w:t>
            </w:r>
            <w:r>
              <w:rPr>
                <w:rFonts w:ascii="宋体" w:hAnsi="宋体" w:eastAsia="宋体" w:cs="宋体"/>
                <w:spacing w:val="10"/>
                <w:sz w:val="21"/>
                <w:szCs w:val="21"/>
                <w14:textOutline w14:w="383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二)公众为法人或其他组织的请填写以下信息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</w:trPr>
        <w:tc>
          <w:tcPr>
            <w:tcW w:w="4230" w:type="dxa"/>
            <w:tcBorders>
              <w:left w:val="single" w:color="000000" w:sz="6" w:space="0"/>
            </w:tcBorders>
            <w:vAlign w:val="top"/>
          </w:tcPr>
          <w:p>
            <w:pPr>
              <w:spacing w:before="239" w:line="221" w:lineRule="auto"/>
              <w:ind w:left="169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单位名称</w:t>
            </w:r>
          </w:p>
        </w:tc>
        <w:tc>
          <w:tcPr>
            <w:tcW w:w="4836" w:type="dxa"/>
            <w:tcBorders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</w:trPr>
        <w:tc>
          <w:tcPr>
            <w:tcW w:w="4230" w:type="dxa"/>
            <w:tcBorders>
              <w:left w:val="single" w:color="000000" w:sz="6" w:space="0"/>
            </w:tcBorders>
            <w:vAlign w:val="top"/>
          </w:tcPr>
          <w:p>
            <w:pPr>
              <w:spacing w:before="236" w:line="217" w:lineRule="auto"/>
              <w:ind w:left="64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  <w14:textOutline w14:w="383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工</w:t>
            </w:r>
            <w:r>
              <w:rPr>
                <w:rFonts w:ascii="宋体" w:hAnsi="宋体" w:eastAsia="宋体" w:cs="宋体"/>
                <w:sz w:val="21"/>
                <w:szCs w:val="21"/>
                <w14:textOutline w14:w="383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商注册号或统一社会信用代码</w:t>
            </w:r>
          </w:p>
        </w:tc>
        <w:tc>
          <w:tcPr>
            <w:tcW w:w="4836" w:type="dxa"/>
            <w:tcBorders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6" w:hRule="atLeast"/>
        </w:trPr>
        <w:tc>
          <w:tcPr>
            <w:tcW w:w="4230" w:type="dxa"/>
            <w:tcBorders>
              <w:left w:val="single" w:color="000000" w:sz="6" w:space="0"/>
            </w:tcBorders>
            <w:vAlign w:val="top"/>
          </w:tcPr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spacing w:before="69" w:line="220" w:lineRule="auto"/>
              <w:ind w:left="148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有效</w:t>
            </w:r>
            <w:r>
              <w:rPr>
                <w:rFonts w:ascii="宋体" w:hAnsi="宋体" w:eastAsia="宋体" w:cs="宋体"/>
                <w:sz w:val="21"/>
                <w:szCs w:val="21"/>
                <w14:textOutline w14:w="383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联系方式</w:t>
            </w:r>
          </w:p>
          <w:p>
            <w:pPr>
              <w:spacing w:before="23" w:line="221" w:lineRule="auto"/>
              <w:ind w:left="117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2"/>
                <w:sz w:val="21"/>
                <w:szCs w:val="21"/>
              </w:rPr>
              <w:t>(</w:t>
            </w:r>
            <w:r>
              <w:rPr>
                <w:rFonts w:ascii="宋体" w:hAnsi="宋体" w:eastAsia="宋体" w:cs="宋体"/>
                <w:spacing w:val="9"/>
                <w:sz w:val="21"/>
                <w:szCs w:val="21"/>
              </w:rPr>
              <w:t>电话号码或邮箱)</w:t>
            </w:r>
          </w:p>
        </w:tc>
        <w:tc>
          <w:tcPr>
            <w:tcW w:w="4836" w:type="dxa"/>
            <w:tcBorders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3" w:hRule="atLeast"/>
        </w:trPr>
        <w:tc>
          <w:tcPr>
            <w:tcW w:w="4230" w:type="dxa"/>
            <w:tcBorders>
              <w:left w:val="single" w:color="000000" w:sz="6" w:space="0"/>
            </w:tcBorders>
            <w:vAlign w:val="top"/>
          </w:tcPr>
          <w:p>
            <w:pPr>
              <w:spacing w:line="329" w:lineRule="auto"/>
              <w:rPr>
                <w:rFonts w:ascii="Arial"/>
                <w:sz w:val="21"/>
              </w:rPr>
            </w:pPr>
          </w:p>
          <w:p>
            <w:pPr>
              <w:spacing w:before="68" w:line="230" w:lineRule="auto"/>
              <w:ind w:left="169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  <w14:textOutline w14:w="383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地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  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14:textOutline w14:w="383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址</w:t>
            </w:r>
          </w:p>
        </w:tc>
        <w:tc>
          <w:tcPr>
            <w:tcW w:w="4836" w:type="dxa"/>
            <w:tcBorders>
              <w:right w:val="single" w:color="000000" w:sz="6" w:space="0"/>
            </w:tcBorders>
            <w:vAlign w:val="top"/>
          </w:tcPr>
          <w:p>
            <w:pPr>
              <w:spacing w:before="262" w:line="217" w:lineRule="auto"/>
              <w:ind w:left="32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2"/>
                <w:sz w:val="21"/>
                <w:szCs w:val="21"/>
              </w:rPr>
              <w:t>省</w:t>
            </w:r>
            <w:r>
              <w:rPr>
                <w:rFonts w:ascii="宋体" w:hAnsi="宋体" w:eastAsia="宋体" w:cs="宋体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1"/>
                <w:szCs w:val="21"/>
              </w:rPr>
              <w:t xml:space="preserve">  市   县(区、市)    乡(镇、街道  路</w:t>
            </w:r>
          </w:p>
          <w:p>
            <w:pPr>
              <w:spacing w:before="24" w:line="222" w:lineRule="auto"/>
              <w:ind w:left="32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号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1" w:hRule="atLeast"/>
        </w:trPr>
        <w:tc>
          <w:tcPr>
            <w:tcW w:w="9066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before="68" w:line="254" w:lineRule="auto"/>
              <w:ind w:left="118" w:right="101" w:hanging="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注：法人或其他组织信息原则上可以公开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，若涉及不能公开的信息请在此栏中注明法律依据和不 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能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公开的具体信息。</w:t>
            </w:r>
          </w:p>
        </w:tc>
      </w:tr>
    </w:tbl>
    <w:p>
      <w:pPr>
        <w:rPr>
          <w:rFonts w:ascii="Arial"/>
          <w:sz w:val="21"/>
        </w:rPr>
      </w:pPr>
    </w:p>
    <w:sectPr>
      <w:pgSz w:w="11907" w:h="16839"/>
      <w:pgMar w:top="1431" w:right="1142" w:bottom="0" w:left="1682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ZGM0ZjIxNGJhMDhkNWU1NTJhN2Q5MjBiZjlkYWQyZTAifQ=="/>
  </w:docVars>
  <w:rsids>
    <w:rsidRoot w:val="00000000"/>
    <w:rsid w:val="0E75775F"/>
    <w:rsid w:val="721B492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next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="0" w:beforeAutospacing="0" w:after="120" w:afterAutospacing="0"/>
      <w:ind w:left="0" w:right="0"/>
      <w:jc w:val="left"/>
    </w:pPr>
    <w:rPr>
      <w:kern w:val="0"/>
      <w:sz w:val="24"/>
      <w:lang w:val="en-US" w:eastAsia="zh-CN" w:bidi="ar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406</Words>
  <Characters>406</Characters>
  <TotalTime>0</TotalTime>
  <ScaleCrop>false</ScaleCrop>
  <LinksUpToDate>false</LinksUpToDate>
  <CharactersWithSpaces>469</CharactersWithSpaces>
  <Application>WPS Office_11.1.0.12019_F1E327BC-269C-435d-A152-05C5408002CA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2022-05-20T14:47:00Z</dcterms:created>
  <dc:creator>君榕</dc:creator>
  <cp:lastModifiedBy>dengwei</cp:lastModifiedBy>
  <dcterms:modified xsi:type="dcterms:W3CDTF">2022-09-29T14:03:10Z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2022-09-07T21:59:37Z</vt:filetime>
  </property>
  <property fmtid="{D5CDD505-2E9C-101B-9397-08002B2CF9AE}" pid="4" name="KSOProductBuildVer">
    <vt:lpwstr>2052-11.1.0.12019</vt:lpwstr>
  </property>
  <property fmtid="{D5CDD505-2E9C-101B-9397-08002B2CF9AE}" pid="5" name="ICV">
    <vt:lpwstr>9F4807433C124D25BB8E1CE7D3C16A95</vt:lpwstr>
  </property>
</Properties>
</file>