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8CB6" w14:textId="77777777" w:rsidR="000A0886" w:rsidRPr="000A0886" w:rsidRDefault="000A0886" w:rsidP="000A0886">
      <w:pPr>
        <w:widowControl/>
        <w:shd w:val="clear" w:color="auto" w:fill="FFFFFF"/>
        <w:spacing w:before="300" w:line="420" w:lineRule="atLeast"/>
        <w:jc w:val="left"/>
        <w:rPr>
          <w:rFonts w:ascii="仿宋_GB2312" w:eastAsia="仿宋_GB2312" w:hAnsi="微软雅黑" w:cs="宋体"/>
          <w:color w:val="454545"/>
          <w:kern w:val="0"/>
          <w:sz w:val="32"/>
          <w:szCs w:val="32"/>
        </w:rPr>
      </w:pPr>
      <w:r w:rsidRPr="000A0886">
        <w:rPr>
          <w:rFonts w:ascii="仿宋_GB2312" w:eastAsia="仿宋_GB2312" w:hAnsi="微软雅黑" w:cs="宋体" w:hint="eastAsia"/>
          <w:color w:val="454545"/>
          <w:kern w:val="0"/>
          <w:sz w:val="32"/>
          <w:szCs w:val="32"/>
        </w:rPr>
        <w:t>附件1</w:t>
      </w:r>
    </w:p>
    <w:tbl>
      <w:tblPr>
        <w:tblW w:w="9640" w:type="dxa"/>
        <w:tblInd w:w="-3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2835"/>
        <w:gridCol w:w="1701"/>
        <w:gridCol w:w="1701"/>
      </w:tblGrid>
      <w:tr w:rsidR="000A0886" w:rsidRPr="000A0886" w14:paraId="41F4C5DA" w14:textId="77777777" w:rsidTr="000A0886">
        <w:trPr>
          <w:trHeight w:val="108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58A6" w14:textId="02347BCD" w:rsidR="000A0886" w:rsidRPr="000A0886" w:rsidRDefault="000A0886" w:rsidP="000A0886">
            <w:pPr>
              <w:widowControl/>
              <w:shd w:val="clear" w:color="auto" w:fill="FFFFFF"/>
              <w:spacing w:before="300" w:line="420" w:lineRule="atLeast"/>
              <w:jc w:val="left"/>
              <w:rPr>
                <w:rFonts w:ascii="黑体" w:eastAsia="黑体" w:hAnsi="黑体" w:cs="宋体"/>
                <w:color w:val="454545"/>
                <w:kern w:val="0"/>
                <w:sz w:val="30"/>
                <w:szCs w:val="30"/>
              </w:rPr>
            </w:pPr>
            <w:r w:rsidRPr="000A0886">
              <w:rPr>
                <w:rFonts w:ascii="黑体" w:eastAsia="黑体" w:hAnsi="黑体" w:cs="宋体" w:hint="eastAsia"/>
                <w:color w:val="454545"/>
                <w:kern w:val="0"/>
                <w:sz w:val="30"/>
                <w:szCs w:val="30"/>
              </w:rPr>
              <w:t>宜昌住房公积金中心2022年专项公开招聘工作人员资格复审人员名单</w:t>
            </w:r>
            <w:r w:rsidRPr="000A0886">
              <w:rPr>
                <w:rFonts w:ascii="Calibri" w:eastAsia="黑体" w:hAnsi="Calibri" w:cs="Calibri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0A0886" w:rsidRPr="000A0886" w14:paraId="6900E67B" w14:textId="77777777" w:rsidTr="000A0886">
        <w:trPr>
          <w:trHeight w:val="56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0519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862C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03A7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E3F4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C9A6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岗位笔试排名</w:t>
            </w:r>
          </w:p>
        </w:tc>
      </w:tr>
      <w:tr w:rsidR="000A0886" w:rsidRPr="000A0886" w14:paraId="3BFAD3F3" w14:textId="77777777" w:rsidTr="000A0886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DC37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1A86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59C7" w14:textId="77777777" w:rsidR="000A0886" w:rsidRPr="000A0886" w:rsidRDefault="000A0886" w:rsidP="00A76FE4">
            <w:pPr>
              <w:widowControl/>
              <w:wordWrap w:val="0"/>
              <w:spacing w:line="420" w:lineRule="atLeast"/>
              <w:ind w:firstLineChars="50" w:firstLine="120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县市区营业部综合柜员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EBA1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Arial" w:cs="Arial"/>
                <w:sz w:val="24"/>
                <w:szCs w:val="24"/>
              </w:rPr>
              <w:t>1219043018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4C23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A0886" w:rsidRPr="000A0886" w14:paraId="1104F4E0" w14:textId="77777777" w:rsidTr="000A0886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E713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768D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F755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县市区营业部综合柜员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584F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Arial" w:cs="Arial"/>
                <w:sz w:val="24"/>
                <w:szCs w:val="24"/>
              </w:rPr>
              <w:t>1219045025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C623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0886" w:rsidRPr="000A0886" w14:paraId="0348E7AA" w14:textId="77777777" w:rsidTr="000A0886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E5C8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EA2B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5C86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县市区营业部综合柜员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3F8B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Arial" w:cs="Arial"/>
                <w:sz w:val="24"/>
                <w:szCs w:val="24"/>
              </w:rPr>
              <w:t>1219050025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A08C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A0886" w:rsidRPr="000A0886" w14:paraId="562CF119" w14:textId="77777777" w:rsidTr="000A0886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1F34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DB71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6ED2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县市区营业部综合柜员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2FED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Arial" w:cs="Arial"/>
                <w:sz w:val="24"/>
                <w:szCs w:val="24"/>
              </w:rPr>
              <w:t>1219044019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756F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A0886" w:rsidRPr="000A0886" w14:paraId="3AAF087B" w14:textId="77777777" w:rsidTr="000A0886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3AC1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BC75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8CC7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县市区营业部综合柜员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7195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Arial" w:cs="Arial"/>
                <w:sz w:val="24"/>
                <w:szCs w:val="24"/>
              </w:rPr>
              <w:t>1219044021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18F3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A0886" w:rsidRPr="000A0886" w14:paraId="4BB7E0A9" w14:textId="77777777" w:rsidTr="000A0886">
        <w:trPr>
          <w:trHeight w:val="5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273B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E663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宜昌住房公积金中心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49A5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县市区营业部综合柜员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0514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Arial" w:cs="Arial"/>
                <w:sz w:val="24"/>
                <w:szCs w:val="24"/>
              </w:rPr>
              <w:t>1219046016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8457" w14:textId="77777777" w:rsidR="000A0886" w:rsidRPr="000A0886" w:rsidRDefault="000A0886" w:rsidP="000A0886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 w:cs="宋体"/>
                <w:color w:val="454545"/>
                <w:kern w:val="0"/>
                <w:sz w:val="24"/>
                <w:szCs w:val="24"/>
              </w:rPr>
            </w:pPr>
            <w:r w:rsidRPr="000A0886"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14:paraId="6832922D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44AA96C2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5F666D16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7773D24F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3158216D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1D072ED6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379C9239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0CA25D51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4BE2A047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</w:p>
    <w:p w14:paraId="328AB5B3" w14:textId="77777777" w:rsidR="000A0886" w:rsidRPr="000A0886" w:rsidRDefault="000A0886" w:rsidP="000A088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A0886" w:rsidRPr="000A0886" w:rsidSect="0045350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9259" w14:textId="77777777" w:rsidR="008009C7" w:rsidRDefault="008009C7" w:rsidP="00453503">
      <w:r>
        <w:separator/>
      </w:r>
    </w:p>
  </w:endnote>
  <w:endnote w:type="continuationSeparator" w:id="0">
    <w:p w14:paraId="4879AC48" w14:textId="77777777" w:rsidR="008009C7" w:rsidRDefault="008009C7" w:rsidP="0045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3A53" w14:textId="77777777" w:rsidR="008009C7" w:rsidRDefault="008009C7" w:rsidP="00453503">
      <w:r>
        <w:separator/>
      </w:r>
    </w:p>
  </w:footnote>
  <w:footnote w:type="continuationSeparator" w:id="0">
    <w:p w14:paraId="395E75A9" w14:textId="77777777" w:rsidR="008009C7" w:rsidRDefault="008009C7" w:rsidP="0045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59"/>
    <w:rsid w:val="00030B38"/>
    <w:rsid w:val="000671CC"/>
    <w:rsid w:val="00073D8B"/>
    <w:rsid w:val="0009604F"/>
    <w:rsid w:val="000A0886"/>
    <w:rsid w:val="000B6142"/>
    <w:rsid w:val="000B6CBC"/>
    <w:rsid w:val="000D1D57"/>
    <w:rsid w:val="00110159"/>
    <w:rsid w:val="001344B4"/>
    <w:rsid w:val="001515B6"/>
    <w:rsid w:val="0018293A"/>
    <w:rsid w:val="00453503"/>
    <w:rsid w:val="005D3F8A"/>
    <w:rsid w:val="007F5BED"/>
    <w:rsid w:val="008009C7"/>
    <w:rsid w:val="00994882"/>
    <w:rsid w:val="009F4E78"/>
    <w:rsid w:val="00A37F82"/>
    <w:rsid w:val="00A76FE4"/>
    <w:rsid w:val="00AC06FB"/>
    <w:rsid w:val="00AE47AA"/>
    <w:rsid w:val="00B14733"/>
    <w:rsid w:val="00C47D3B"/>
    <w:rsid w:val="00CB2B1B"/>
    <w:rsid w:val="00CF3359"/>
    <w:rsid w:val="00F05AA2"/>
    <w:rsid w:val="00F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A5558"/>
  <w15:chartTrackingRefBased/>
  <w15:docId w15:val="{4EB3F584-1412-4F0E-97CC-69D0E26C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5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50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6FE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6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cp:lastPrinted>2022-10-21T02:36:00Z</cp:lastPrinted>
  <dcterms:created xsi:type="dcterms:W3CDTF">2022-10-21T01:59:00Z</dcterms:created>
  <dcterms:modified xsi:type="dcterms:W3CDTF">2022-10-21T08:36:00Z</dcterms:modified>
</cp:coreProperties>
</file>