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附件2</w:t>
      </w:r>
    </w:p>
    <w:p>
      <w:pPr>
        <w:spacing w:line="400" w:lineRule="exact"/>
        <w:jc w:val="left"/>
        <w:rPr>
          <w:rFonts w:ascii="黑体" w:hAnsi="黑体" w:eastAsia="黑体" w:cs="黑体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江南时代保障性租赁住房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50535" cy="7055485"/>
            <wp:effectExtent l="0" t="0" r="2540" b="2540"/>
            <wp:docPr id="2" name="图片 2" descr="项目认定书（江南时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项目认定书（江南时代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樾山保障性租赁住房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464810" cy="7664450"/>
            <wp:effectExtent l="0" t="0" r="2540" b="3175"/>
            <wp:docPr id="3" name="图片 3" descr="项目认定书（戬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项目认定书（戬山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东锦苑保障性租赁住房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25135" cy="7802245"/>
            <wp:effectExtent l="0" t="0" r="8890" b="8255"/>
            <wp:docPr id="4" name="图片 4" descr="项目认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认定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听涛苑保障性租赁住房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29580" cy="7810500"/>
            <wp:effectExtent l="0" t="0" r="4445" b="0"/>
            <wp:docPr id="5" name="图片 5" descr="微信截图_2022121918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1219183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民欣家园保障性租赁住房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484495" cy="7800340"/>
            <wp:effectExtent l="0" t="0" r="1905" b="635"/>
            <wp:docPr id="6" name="图片 6" descr="微信截图_2022121918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1219183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民益家园保障性租赁住房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14340" cy="7845425"/>
            <wp:effectExtent l="0" t="0" r="635" b="3175"/>
            <wp:docPr id="7" name="图片 7" descr="微信截图_2022121918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1219184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民安家园保障性租赁住房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312410" cy="7591425"/>
            <wp:effectExtent l="0" t="0" r="2540" b="0"/>
            <wp:docPr id="18" name="图片 18" descr="微信截图_2022121920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12192009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人才公寓保障性租赁住房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307330" cy="7450455"/>
            <wp:effectExtent l="0" t="0" r="7620" b="7620"/>
            <wp:docPr id="8" name="图片 8" descr="微信截图_2022121919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1219194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（碧翠苑三期保障性租赁住房）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07990" cy="7781290"/>
            <wp:effectExtent l="0" t="0" r="6985" b="635"/>
            <wp:docPr id="9" name="图片 9" descr="微信截图_2022121919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1219194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龙盘馨苑保障性租赁住房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77840" cy="7712710"/>
            <wp:effectExtent l="0" t="0" r="3810" b="2540"/>
            <wp:docPr id="10" name="图片 10" descr="微信截图_2022121919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12191948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（北辰港湾保障性租赁住房）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57520" cy="7930515"/>
            <wp:effectExtent l="0" t="0" r="5080" b="3810"/>
            <wp:docPr id="11" name="图片 11" descr="微信截图_2022121919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12191949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新街坊保障性租赁住房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71490" cy="7995285"/>
            <wp:effectExtent l="0" t="0" r="635" b="5715"/>
            <wp:docPr id="12" name="图片 12" descr="微信截图_2022121919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12191951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（北辰明珠保障性租赁住房）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493385" cy="7761605"/>
            <wp:effectExtent l="0" t="0" r="2540" b="1270"/>
            <wp:docPr id="13" name="图片 13" descr="微信截图_2022121919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12191953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（民佳家园保障性租赁住房）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28945" cy="7924165"/>
            <wp:effectExtent l="0" t="0" r="5080" b="635"/>
            <wp:docPr id="14" name="图片 14" descr="微信截图_2022121919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12191956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（和塘悦舍保障性租赁住房）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473065" cy="7791450"/>
            <wp:effectExtent l="0" t="0" r="3810" b="0"/>
            <wp:docPr id="15" name="图片 15" descr="微信截图_202212191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212191957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（领尚保障性租赁住房）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366385" cy="7748270"/>
            <wp:effectExtent l="0" t="0" r="5715" b="5080"/>
            <wp:docPr id="23" name="图片 23" descr="微信截图_2022121923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212192311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宜昌城区保障性租赁住房项目认定书</w:t>
      </w:r>
    </w:p>
    <w:p>
      <w:pPr>
        <w:spacing w:line="600" w:lineRule="exact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</w:t>
      </w:r>
      <w:r>
        <w:rPr>
          <w:rFonts w:hint="eastAsia" w:ascii="楷体_GB2312" w:hAnsi="楷体_GB2312" w:eastAsia="楷体_GB2312" w:cs="楷体_GB2312"/>
          <w:color w:val="000000"/>
          <w:lang w:bidi="ar"/>
        </w:rPr>
        <w:t>民众家园保障性租赁住房</w:t>
      </w:r>
      <w:r>
        <w:rPr>
          <w:rFonts w:hint="eastAsia" w:ascii="楷体_GB2312" w:hAnsi="楷体_GB2312" w:eastAsia="楷体_GB2312" w:cs="楷体_GB2312"/>
        </w:rPr>
        <w:t>）</w:t>
      </w:r>
    </w:p>
    <w:p>
      <w:pPr>
        <w:spacing w:line="360" w:lineRule="auto"/>
        <w:jc w:val="center"/>
        <w:rPr>
          <w:rFonts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inline distT="0" distB="0" distL="114300" distR="114300">
            <wp:extent cx="5544185" cy="7845425"/>
            <wp:effectExtent l="0" t="0" r="8890" b="3175"/>
            <wp:docPr id="19" name="图片 19" descr="项目认定书（民众家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项目认定书（民众家园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宜昌城区保障性租赁住房项目认定书</w:t>
      </w:r>
    </w:p>
    <w:p>
      <w:pPr>
        <w:spacing w:line="600" w:lineRule="exact"/>
        <w:jc w:val="center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（长投·清能学府里保障性租赁住房项目）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inline distT="0" distB="0" distL="114300" distR="114300">
            <wp:extent cx="5439410" cy="7846060"/>
            <wp:effectExtent l="0" t="0" r="8890" b="2540"/>
            <wp:docPr id="28" name="图片 28" descr="微信截图_2022121922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12192226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宜昌城区保障性租赁住房项目认定书</w:t>
      </w:r>
    </w:p>
    <w:p>
      <w:pPr>
        <w:spacing w:line="600" w:lineRule="exact"/>
        <w:jc w:val="center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（木桥花园保障性租赁住房项目）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inline distT="0" distB="0" distL="114300" distR="114300">
            <wp:extent cx="5424170" cy="7846060"/>
            <wp:effectExtent l="0" t="0" r="5080" b="2540"/>
            <wp:docPr id="29" name="图片 29" descr="微信截图_2022121922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截图_202212192219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宜昌城区保障性租赁住房项目认定书</w:t>
      </w:r>
    </w:p>
    <w:p>
      <w:pPr>
        <w:spacing w:line="600" w:lineRule="exact"/>
        <w:jc w:val="center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（东湖书院保障性租赁住房项目）</w:t>
      </w:r>
    </w:p>
    <w:p>
      <w:pPr>
        <w:spacing w:line="480" w:lineRule="auto"/>
        <w:jc w:val="center"/>
        <w:rPr>
          <w:kern w:val="2"/>
        </w:rPr>
      </w:pPr>
      <w:r>
        <w:rPr>
          <w:rFonts w:hint="eastAsia"/>
          <w:kern w:val="2"/>
        </w:rPr>
        <w:drawing>
          <wp:inline distT="0" distB="0" distL="114300" distR="114300">
            <wp:extent cx="5653405" cy="7717790"/>
            <wp:effectExtent l="0" t="0" r="4445" b="6985"/>
            <wp:docPr id="30" name="图片 30" descr="微信截图_2022121922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截图_202212192219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宜昌城区保障性租赁住房项目认定书</w:t>
      </w:r>
    </w:p>
    <w:p>
      <w:pPr>
        <w:spacing w:line="600" w:lineRule="exact"/>
        <w:jc w:val="center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（金亚5号二期保障性租赁住房项目）</w:t>
      </w:r>
    </w:p>
    <w:p>
      <w:pPr>
        <w:spacing w:line="480" w:lineRule="auto"/>
        <w:jc w:val="center"/>
        <w:rPr>
          <w:kern w:val="2"/>
        </w:rPr>
      </w:pPr>
      <w:r>
        <w:rPr>
          <w:rFonts w:hint="eastAsia" w:hAnsi="Times New Roman"/>
          <w:kern w:val="2"/>
          <w:lang w:bidi="ar"/>
        </w:rPr>
        <w:t xml:space="preserve"> </w:t>
      </w:r>
      <w:r>
        <w:rPr>
          <w:rFonts w:hint="eastAsia"/>
          <w:kern w:val="2"/>
        </w:rPr>
        <w:drawing>
          <wp:inline distT="0" distB="0" distL="114300" distR="114300">
            <wp:extent cx="5400040" cy="7560945"/>
            <wp:effectExtent l="0" t="0" r="635" b="1905"/>
            <wp:docPr id="31" name="图片 31" descr="微信截图_2022121922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截图_202212192219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宜昌城区保障性租赁住房项目认定书</w:t>
      </w:r>
    </w:p>
    <w:p>
      <w:pPr>
        <w:spacing w:line="600" w:lineRule="exact"/>
        <w:jc w:val="center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t>（平湖绿岛保障性租赁</w:t>
      </w:r>
      <w:bookmarkStart w:id="0" w:name="_GoBack"/>
      <w:bookmarkEnd w:id="0"/>
      <w:r>
        <w:rPr>
          <w:rFonts w:hint="eastAsia" w:ascii="楷体_GB2312" w:hAnsi="楷体_GB2312" w:eastAsia="楷体_GB2312" w:cs="楷体_GB2312"/>
        </w:rPr>
        <w:t>住房项目）</w:t>
      </w:r>
    </w:p>
    <w:p>
      <w:pPr>
        <w:spacing w:line="480" w:lineRule="auto"/>
        <w:jc w:val="center"/>
      </w:pPr>
      <w:r>
        <w:rPr>
          <w:rFonts w:hint="eastAsia" w:hAnsi="Times New Roman"/>
          <w:kern w:val="2"/>
          <w:lang w:bidi="ar"/>
        </w:rPr>
        <w:t xml:space="preserve"> </w:t>
      </w:r>
      <w:r>
        <w:rPr>
          <w:rFonts w:hint="eastAsia"/>
          <w:kern w:val="2"/>
        </w:rPr>
        <w:drawing>
          <wp:inline distT="0" distB="0" distL="114300" distR="114300">
            <wp:extent cx="5452110" cy="7642225"/>
            <wp:effectExtent l="0" t="0" r="5715" b="6350"/>
            <wp:docPr id="32" name="图片 32" descr="微信截图_2022121922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截图_202212192220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7F51F72-9F93-49F2-BCB5-D1BBFFCE582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33912EF-456F-4505-924C-BD80C5BB763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285A3148-5DE4-46C2-95D8-CAC6BC5B0B3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5662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2022-12-21T01:00:45Z</dcterms:created>
  <dc:creator>84191</dc:creator>
  <cp:lastModifiedBy>黄婕</cp:lastModifiedBy>
  <dcterms:modified xsi:type="dcterms:W3CDTF">2022-12-21T01:03:33Z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CB24B69E45C34F138903456D7CEE95BB</vt:lpwstr>
  </property>
</Properties>
</file>