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湖北宜化江家墩矿业有限公司江家墩东部矿段90万t</w:t>
            </w:r>
            <w:r>
              <w:rPr>
                <w:rFonts w:hint="eastAsia" w:ascii="宋体" w:hAnsi="宋体" w:eastAsia="宋体"/>
                <w:sz w:val="21"/>
                <w:szCs w:val="21"/>
                <w:lang w:val="en-US" w:eastAsia="zh-CN"/>
              </w:rPr>
              <w:t>/</w:t>
            </w:r>
            <w:r>
              <w:rPr>
                <w:rFonts w:hint="eastAsia" w:ascii="宋体" w:hAnsi="宋体" w:eastAsia="宋体"/>
                <w:sz w:val="21"/>
                <w:szCs w:val="21"/>
              </w:rPr>
              <w:t>a光电选矿工程</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jk0YTIzODYxZmZmMTU4NWIxMmVmNDQ0NmI3NjcifQ=="/>
  </w:docVars>
  <w:rsids>
    <w:rsidRoot w:val="00000000"/>
    <w:rsid w:val="0BF4406D"/>
    <w:rsid w:val="6D0E1F82"/>
    <w:rsid w:val="72E81A93"/>
    <w:rsid w:val="7CF01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438</Words>
  <Characters>453</Characters>
  <Lines>0</Lines>
  <Paragraphs>0</Paragraphs>
  <TotalTime>1</TotalTime>
  <ScaleCrop>false</ScaleCrop>
  <LinksUpToDate>false</LinksUpToDate>
  <CharactersWithSpaces>476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2023-02-20T01:20:00Z</dcterms:created>
  <dc:creator>Admin</dc:creator>
  <cp:lastModifiedBy>夜的第七章</cp:lastModifiedBy>
  <dcterms:modified xsi:type="dcterms:W3CDTF">2023-02-21T02:13:55Z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6CCFFA00858D48DCA76D0423C89121D1</vt:lpwstr>
  </property>
</Properties>
</file>