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bidi w:val="0"/>
        <w:spacing w:beforeLines="0" w:beforeAutospacing="0" w:afterLines="0" w:afterAutospacing="0" w:line="600" w:lineRule="exact"/>
        <w:ind w:left="0" w:leftChars="0" w:firstLine="0" w:firstLineChars="0"/>
        <w:jc w:val="left"/>
        <w:outlineLvl w:val="1"/>
        <w:rPr>
          <w:rFonts w:hint="eastAsia" w:ascii="Arial" w:hAnsi="Arial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kern w:val="2"/>
          <w:sz w:val="32"/>
          <w:szCs w:val="24"/>
          <w:lang w:val="en-US" w:eastAsia="zh-CN" w:bidi="ar-SA"/>
        </w:rPr>
        <w:t>附件</w:t>
      </w:r>
    </w:p>
    <w:p>
      <w:pPr>
        <w:widowControl w:val="0"/>
        <w:bidi w:val="0"/>
        <w:spacing w:before="0" w:beforeAutospacing="0" w:after="0" w:afterAutospacing="0" w:line="600" w:lineRule="exact"/>
        <w:ind w:firstLine="0" w:firstLineChars="0"/>
        <w:jc w:val="center"/>
        <w:outlineLvl w:val="0"/>
        <w:rPr>
          <w:rFonts w:hint="eastAsia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</w:pPr>
      <w:r>
        <w:rPr>
          <w:rFonts w:hint="eastAsia" w:ascii="Times New Roman" w:hAnsi="Times New Roman" w:eastAsia="方正小标宋简体" w:cs="宋体"/>
          <w:kern w:val="44"/>
          <w:sz w:val="44"/>
          <w:szCs w:val="48"/>
          <w:lang w:val="en-US" w:eastAsia="zh-CN" w:bidi="ar"/>
        </w:rPr>
        <w:t>2023年宜昌市环境监管重点单位名录</w:t>
      </w:r>
    </w:p>
    <w:tbl>
      <w:tblPr>
        <w:tblStyle w:val="2"/>
        <w:tblW w:w="10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68"/>
        <w:gridCol w:w="3600"/>
        <w:gridCol w:w="2557"/>
        <w:gridCol w:w="1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行政区划(县)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名录类别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国药葛洲坝中心医院中心院区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宜昌中交投资开发有限公司-沙河污水处理厂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宜昌城发葛洲坝水务有限公司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4610|自来水生产和供应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宜昌市固废处置管理中心-西陵区黄家湾垃圾填埋场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宜昌市第二人民医院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宜昌船舶柴油机有限公司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3734|船用配套设备制造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骆驼集团贸易有限公司宜昌分公司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三峡大学附属仁和医院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宜昌富艺制衣有限公司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1830|服饰制造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宜昌市中医医院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8412|中医医院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宜昌市中心人民医院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宜昌市妇幼保健院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8415|专科医院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宜昌市恒昌标准件有限责任公司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3482|紧固件制造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宜昌浦华长江水务有限公司-临江溪污水处理厂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宜昌碧华环保科技有限公司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宜昌经纬纺机有限公司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3551|纺织专用设备制造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湖北民大农牧发展有限公司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1351|牲畜屠宰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湖北迪晟环保科技有限公司-宜昌市危险废物集中处置中心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地下水，大气环境，土壤污染监管，环境风险监控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宜昌三峡制药有限公司（一分厂）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2750|兽用药品制造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宜昌建投水务有限公司-宜昌市点军垃圾填埋场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宜昌建投水务有限公司-点军第二污水处理厂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宜昌金宝乐器制造有限公司环高分公司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2422|西乐器制造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华润电力（宜昌）有限公司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4411|火力发电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安琪酵母（宜昌）有限公司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1469|其他调味品、发酵制品制造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宜昌三峡制药有限公司（二分厂）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宜昌丹芃工贸有限公司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5949|其他危险品仓储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宜昌兴越新材料有限公司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2669|其他专用化学产品制造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宜昌升华新能源科技有限公司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宜昌南玻硅材料有限公司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3099|其他非金属矿物制品制造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宜昌国诚涂镀板有限公司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3130|钢压延加工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宜昌市三峡碧水水环境综合治理有限责任公司-猇亭污水处理厂（二期）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宜昌市固废处置管理中心-猇亭孙家湾垃圾填埋场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宜昌市福龙钢铁有限公司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3120|炼钢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宜昌建投水务有限公司-猇亭污水处理厂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宜昌海汇新型建材有限公司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2619|其他基础化学原料制造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宜昌苏鹏科技有限公司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2661|化学试剂和助剂制造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广汽乘用车有限公司宜昌分公司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3611|汽柴油车整车制造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湖北兴力电子材料有限公司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2611|无机酸制造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湖北兴发环保科技有限公司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湖北兴瑞硅材料有限公司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4412|热电联产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湖北兴福电子材料股份有限公司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2611|无机酸制造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湖北宜化化工股份有限公司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2621|氮肥制造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湖北宜化肥业有限公司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2622|磷肥制造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水环境，地下水，大气环境，土壤污染监管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湖北正安新材料有限公司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2652|合成橡胶制造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湖北汇富纳米材料股份有限公司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2613|无机盐制造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湖北泰盛化工有限公司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2631|化学农药制造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湖北省兴发磷化工研究院有限公司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2613|无机盐制造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湖北舒云纸业有限公司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2221|机制纸及纸板制造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绿拓（湖北）资源循环利用有限公司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迈高精细高新材料（宜昌）有限公司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2651|初级形态塑料及合成树脂制造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中国长江三峡集团有限公司流域枢纽运行管理中心（垃圾填埋场）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中船重工海声科技有限公司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4023|导航、测绘、气象及海洋专用仪器制造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宜昌市夷陵区妇幼保健院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8415|专科医院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宜昌市夷陵医院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宜昌市富生工贸有限责任公司双龙山铁矿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0810|铁矿采选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宜昌市志翔环保科技有限公司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4220|非金属废料和碎屑加工处理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宜昌市综艺包装有限公司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2319|包装装潢及其他印刷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宜昌市金狮建筑材料有限公司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1012|建筑装饰用石开采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宜昌康源环保科技有限公司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宜昌申昌服饰有限公司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1830|服饰制造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宜昌益尔迈再生资源有限公司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江苏大楚生态环境科技有限公司宜昌分公司-三环湾生活垃圾卫生填埋场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湖北三峡生态环境有限公司夷陵分公司-三斗坪垃圾填埋场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湖北三峡生态环境有限公司夷陵分公司-乐天溪垃圾填埋场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湖北三峡生态环境有限公司夷陵分公司-分乡垃圾填埋场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湖北三峡生态环境有限公司夷陵分公司-太平溪垃圾填埋场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湖北三峡生态环境有限公司夷陵分公司-夷陵区污水处理厂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湖北三峡生态环境有限公司夷陵分公司-鸦鹊岭垃圾填埋场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湖北中孚化工集团有限公司磷复肥分公司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2622|磷肥制造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湖北城东再生资源科技发展有限公司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2221|机制纸及纸板制造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湖北宏裕新型包材股份有限公司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2319|包装装潢及其他印刷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湖北宜施壮农业科技有限公司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湖北宜美特全息科技有限公司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3499|其他未列明通用设备制造业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湖北祥临科技有限公司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2221|机制纸及纸板制造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湖北稻花香酒业股份有限公司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1512|白酒制造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湖北长联杜勒制药有限公司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2720|化学药品制剂制造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宜昌东圣磷复肥有限责任公司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2622|磷肥制造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宜昌巡洋兴盛建材有限责任公司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3031|粘土砖瓦及建筑砌块制造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宜昌盼盼木制品有限责任公司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2029|其他人造板制造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宜昌花林水泥有限公司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3011|水泥制造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宜昌西部化工有限公司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2622|磷肥制造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湖北京宜生物科技有限公司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1512|白酒制造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湖北吉星化工集团有限责任公司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2613|无机盐制造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湖北安广陶瓷有限公司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湖北山泉生物科技有限公司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2622|磷肥制造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湖北楚林陶瓷有限公司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湖北航欧新材料科技有限公司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2613|无机盐制造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湖北陶星陶瓷科技有限公司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3074|日用陶瓷制品制造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湖北马得盈陶瓷有限公司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远安中车水务有限公司-远安县城市工业污水处理厂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远安县人民医院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远安县双泉新型建材有限责任公司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3031|粘土砖瓦及建筑砌块制造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远安县城市环境卫生管理处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远安县大宏陶瓷有限责任公司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远安县远华食品有限责任公司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1351|牲畜屠宰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远安美佳美建材科技有限公司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2641|涂料制造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兴山县新城垃圾处理场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兴山县深渡河污水处理厂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湖北两江工业固体废物处置有限公司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湖北兴发化工集团股份有限公司刘草坡化工厂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2619|其他基础化学原料制造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湖北兴发化工集团股份有限公司白沙河化工厂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2619|其他基础化学原料制造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兴山县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葛洲坝兴山水泥有限公司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3011|水泥制造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华新水泥（秭归）有限公司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3011|水泥制造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湖北吉盛纺织科技股份有限公司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1713|棉印染精加工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秭归县人民医院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秭归县县城污水处理厂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秭归县屈姑食品有限公司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1453|蔬菜、水果罐头制造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秭归机源废旧物资回收有限公司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华新（长阳）再生资源利用有限公司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华新水泥（长阳）有限公司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3011|水泥制造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湖北长阳建桦环保科技有限公司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4220|非金属废料和碎屑加工处理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长阳土家族自治县中医院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8412|中医医院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长阳土家族自治县人民医院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长阳土家族自治县市容环境卫生管理局-长阳清江环卫有限责任公司避难溪垃圾填埋场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长阳蒙特锰业有限责任公司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0820|锰矿、铬矿采选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长阳铠榕电解锰有限公司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3140|铁合金冶炼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五峰土家族自治县人民医院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五峰渔洋关环卫服务中心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宜昌长珠实业有限公司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2438|珠宝首饰及有关物品制造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宜昌骏王集团水泥有限公司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3011|水泥制造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安能（宜昌）生物质热电有限公司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4430|热力生产和供应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宜昌三峡普诺丁生物制药有限公司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2720|化学药品制剂制造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宜昌人福药业有限责任公司（白洋基地）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宜昌南玻显示器件有限公司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3974|显示器件制造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宜昌博世能源科技股份有限公司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4430|热力生产和供应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宜昌双汇食品有限责任公司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1353|肉制品及副产品加工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宜昌天仁药业有限责任公司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宜昌市亚泰陶瓷有限责任公司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宜昌市第三人民医院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宜昌建投水务有限公司-花艳污水处理厂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宜昌白洋水务有限公司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宜昌金宝乐器制造有限公司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2422|西乐器制造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宜昌高投水务有限公司-田家河污水处理厂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湖北优联康生物科技有限公司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2761|生物药品制造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湖北华强科技股份有限公司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2915|日用及医用橡胶制品制造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湖北华润科技有限公司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2915|日用及医用橡胶制品制造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湖北宜化降解新材料有限公司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2651|初级形态塑料及合成树脂制造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湖北广辰药业有限公司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湖北恒安芙林药业股份有限公司（瑞特利厂区）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湖北有宜新材料科技有限公司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2661|化学试剂和助剂制造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湖北金三峡印务有限公司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2319|包装装潢及其他印刷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环盾（湖北）资源循环利用有限公司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长青（湖北）生物科技有限公司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2631|化学农药制造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顺毅宜昌化工有限公司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2631|化学农药制造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中船重工中南装备有限责任公司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3360|金属表面处理及热处理加工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华新水泥（宜昌）有限公司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3011|水泥制造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宜昌七朵云再生资源有限公司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宜昌七朵云环境治理有限公司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水环境，地下水，土壤污染监管，环境风险监控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宜昌东阳光火力发电有限公司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4411|火力发电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宜昌东阳光生化制药有限公司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宜昌东阳光生化制药有限公司合成分厂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宜昌东阳光长江药业股份有限公司胰岛素工厂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2762|基因工程药物和疫苗制造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宜昌华昊新材料科技有限公司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3990|其他电子设备制造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宜昌宜化太平洋化工有限公司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2651|初级形态塑料及合成树脂制造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宜昌市欣龙化工新材料有限公司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宜昌市欣龙卫生材料有限公司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1781|非织造布制造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宜昌新洋丰肥业有限公司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2622|磷肥制造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宜昌星兴蓝天科技有限公司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2621|氮肥制造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宜昌正大畜牧有限公司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0313|猪的饲养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宜昌诚凯化工科技有限公司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2611|无机酸制造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宜昌鄂中生态工程有限公司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宜昌锌孚锌科技有限公司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3360|金属表面处理及热处理加工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宜昌阿波罗肥业有限公司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宜都东阳光化成箔有限公司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3824|电力电子元器件制造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宜都兴发化工有限公司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2622|磷肥制造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宜都市久诚生物科技有限公司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2761|生物药品制造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宜都市华阳化工有限责任公司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2662|专项化学用品制造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宜都市友源实业有限公司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2662|专项化学用品制造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宜都市城市管理执法局（吴家湾垃圾填理场）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宜都市正星机械厂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3360|金属表面处理及热处理加工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宜都市第一人民医院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宜都市鑫圣陶瓷有限公司（宜都市兴睿卫浴有限公司）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3072|卫生陶瓷制品制造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宜都浦华宜清水务有限公司-陆城污水处理厂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宜都金宸生物科技有限公司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2662|专项化学用品制造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无锡市市政公用产业集团（宜都）高新建投有限公司-宜都市三板湖污水处理厂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湖北七朵云环保科技有限公司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湖北三峡生态环境有限公司-宜都市杨家湖污水处理厂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湖北丰岛食品有限公司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1453|蔬菜、水果罐头制造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湖北土老憨调味食品股份有限公司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1469|其他调味品、发酵制品制造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湖北大江化工集团有限公司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湖北宜化化工股份有限公司宜都分公司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湖北宜都清江肉联有限公司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1351|牲畜屠宰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湖北楚星化工股份有限公司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湖北民生生物医药有限公司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湖北江耀机械股份有限公司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3360|金属表面处理及热处理加工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湖北玉兔家纺有限公司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1751|化纤织造加工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湖北瓮福蓝天化工有限公司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2611|无机酸制造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湖北羽丰科技有限公司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湖北艾迪普生物科技有限公司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华强化工集团股份有限公司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2621|氮肥制造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湖北长江汇丰纸业有限公司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2221|机制纸及纸板制造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华强化工集团股份有限公司复合肥二分公司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2611|无机酸制造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史丹利化肥当阳有限公司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宜昌中盈科技发展有限公司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2651|初级形态塑料及合成树脂制造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宜昌北控垃圾处理有限公司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宜昌北控水务环保科技有限公司-玉阳污水处理厂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宜昌华直能源开发有限公司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4430|热力生产和供应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宜昌华邦石墨有限公司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3091|石墨及碳素制品制造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宜昌新成石墨有限责任公司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3091|石墨及碳素制品制造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宜昌知航陶瓷有限公司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宜昌都邦再生资源有限公司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4220|非金属废料和碎屑加工处理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当阳中车水务有限公司-金桥污水处理厂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当阳市人民医院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当阳市华夏陶瓷有限责任公司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当阳市华强肥业有限公司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2621|氮肥制造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当阳市森成林化有限责任公司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2663|林产化学产品制造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当阳市翔鹤食品有限责任公司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1351|牲畜屠宰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当阳市闽惠新型建材有限公司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3031|粘土砖瓦及建筑砌块制造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当阳市鸿阳新材料科技有限公司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2831|生物基化学纤维制造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当阳金牛能源环保科技有限公司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湖北三峡新型建材股份有限公司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3041|平板玻璃制造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湖北临沮化工有限公司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2619|其他基础化学原料制造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湖北六国化工股份有限公司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2622|磷肥制造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湖北凯旋陶瓷有限公司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湖北宝利顺新材料科技有限公司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湖北帝缘陶瓷有限公司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湖北帝豪陶瓷有限公司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湖北新阳特种纤维股份有限公司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2812|人造纤维（纤维素纤维）制造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湖北润长佳工艺陶瓷有限公司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湖北源洹实业投资有限公司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湖北盛世华沣陶瓷有限公司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湖北省九峰陶瓷工业有限公司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湖北省当阳豪山建材有限公司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湖北蝴蝶泉陶瓷实业有限公司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湖北金庄科技再生资源有限公司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2221|机制纸及纸板制造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大气环境，土壤污染监管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湖北鑫来利陶瓷发展有限公司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湖北锦汇陶瓷有限公司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3071|建筑陶瓷制品制造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湖北龙之泉农业发展股份有限公司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1391|淀粉及淀粉制品制造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葛洲坝当阳水泥有限公司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3011|水泥制造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北控城市环境资源（宜昌）有限公司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水环境，地下水，土壤污染监管，环境风险监控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华润雪花啤酒（武汉）有限公司宜昌分公司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1513|啤酒制造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奥美医疗用品股份有限公司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2770|卫生材料及医药用品制造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宜昌佳裕环保能源科技有限公司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4430|热力生产和供应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宜昌兴春化工有限公司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2661|化学试剂和助剂制造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宜昌富升化工有限公司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宜昌市碧水源生态环境科技有限公司-安福寺污水处理厂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宜昌恒友化工股份有限公司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宜昌恒友化工股份有限公司（新厂区）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宜昌恒隆化工有限公司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2661|化学试剂和助剂制造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宜昌泽美新材料有限公司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宜昌海通食品有限公司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1453|蔬菜、水果罐头制造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宜昌石宝山环保科技有限公司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7723|固体废物治理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地下水，环境风险监控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宜昌磐恒科技有限公司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宜昌聚谦再生资源有限公司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宜昌聚龙环保科技有限公司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2662|专项化学用品制造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宜昌鑫威特种车辆制造有限公司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3780|非公路休闲车及零配件制造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宜昌际华仙女服饰有限公司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1830|服饰制造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枝江力元化工有限公司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枝江市中医医院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8412|中医医院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枝江市人民医院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8411|综合医院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枝江市华豪科技有限公司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2613|无机盐制造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枝江市富成化工有限责任公司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2613|无机盐制造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枝江市嵘昌肉联食品有限公司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1351|牲畜屠宰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枝江市木渣湖污水处理有限责任公司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枝江市环境卫生服务中心-枝江市董市镇石宝山村垃圾处理厂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7820|环境卫生管理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枝江浦华枝清水务有限公司-枝江市城市污水处理厂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4620|污水处理及其再生利用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枝江港宁热电有限公司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4411|火力发电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湖北三宁化工股份有限公司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2621|氮肥制造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湖北中超化工科技有限公司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湖北佳玛驰生态农业有限公司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湖北兴镍新材料有限公司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2613|无机盐制造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湖北华犇再生资源有限公司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7724|危险废物治理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湖北宜化新材料科技有限公司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湖北宝晟得药业有限公司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2710|化学药品原料药制造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湖北山水化工有限公司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水环境，气环境，土壤污染监管，环境风险监控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湖北斯麦尔纳米新材料有限公司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2619|其他基础化学原料制造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湖北新源浩科新材料有限公司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湖北普瑞提化工科技有限公司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2662|专项化学用品制造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湖北枝江酒业股份有限公司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1512|白酒制造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湖北楚怡新材料有限公司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湖北欢乐家食品有限公司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1453|蔬菜、水果罐头制造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湖北欧本钢结构有限公司装配式构件分公司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4790|其他房屋建筑业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湖北浩元材料科技有限公司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2613|无机盐制造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水环境，环境风险监控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湖北甘宁石化新材料股份有限公司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2651|初级形态塑料及合成树脂制造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湖北科林博伦新材料有限公司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湖北联昌新材料有限公司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2614|有机化学原料制造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水环境，大气环境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湖北鑫物再生资源科技发展有限公司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2221|机制纸及纸板制造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湖北鑫甬生物环保科技有限公司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2662|专项化学用品制造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湖北香青化肥有限公司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迪斯科科技集团（宜昌）有限公司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2624|复混肥料制造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大气环境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</w:rPr>
        <w:t>注：名录类别中水环境重点排污单位简称为水环境，大气环境重点排污单位简称为大气环境，地下水污染防治重点排污单位简称为地下水，土壤污染重点监管单位简称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土壤污染监管</w:t>
      </w:r>
      <w:r>
        <w:rPr>
          <w:rFonts w:hint="eastAsia" w:ascii="仿宋_GB2312" w:eastAsia="仿宋_GB2312"/>
        </w:rPr>
        <w:t>，环境风险重点管控单位简称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环境风险监控</w:t>
      </w:r>
      <w:r>
        <w:rPr>
          <w:rFonts w:hint="eastAsia" w:ascii="仿宋_GB2312" w:eastAsia="仿宋_GB2312"/>
        </w:rPr>
        <w:t>。</w:t>
      </w:r>
    </w:p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644B4FC4"/>
    <w:rsid w:val="79F713CF"/>
    <w:rsid w:val="BB2F9B33"/>
    <w:rsid w:val="DDDCBFD2"/>
    <w:rsid w:val="EBE7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2023-04-07T01:05:00Z</dcterms:created>
  <dc:creator>Administrator</dc:creator>
  <cp:lastModifiedBy>greatwall</cp:lastModifiedBy>
  <dcterms:modified xsi:type="dcterms:W3CDTF">2023-05-19T15:41:49Z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51D3D435B0B34B1E88E33215B527535C</vt:lpwstr>
  </property>
</Properties>
</file>