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6"/>
          <w:szCs w:val="36"/>
        </w:rPr>
      </w:pPr>
      <w:r>
        <w:rPr>
          <w:rFonts w:hint="eastAsia" w:ascii="方正小标宋_GBK" w:eastAsia="方正小标宋_GBK"/>
          <w:sz w:val="36"/>
          <w:szCs w:val="36"/>
        </w:rPr>
        <w:t>湖北泰盛化工有限公司L-草铵膦原药及制剂项目</w:t>
      </w:r>
    </w:p>
    <w:p>
      <w:pPr>
        <w:adjustRightInd w:val="0"/>
        <w:snapToGrid w:val="0"/>
        <w:jc w:val="center"/>
        <w:rPr>
          <w:rFonts w:ascii="方正小标宋_GBK" w:eastAsia="方正小标宋_GBK"/>
          <w:sz w:val="36"/>
          <w:szCs w:val="36"/>
        </w:rPr>
      </w:pPr>
      <w:r>
        <w:rPr>
          <w:rFonts w:hint="eastAsia" w:ascii="方正小标宋_GBK" w:eastAsia="方正小标宋_GBK"/>
          <w:sz w:val="36"/>
          <w:szCs w:val="36"/>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default" w:ascii="Times New Roman" w:hAnsi="Times New Roman" w:eastAsia="宋体" w:cs="Times New Roman"/>
                <w:sz w:val="21"/>
                <w:szCs w:val="21"/>
              </w:rPr>
              <w:t>湖北泰盛化工有限公司L-草铵膦原药及制剂项目</w:t>
            </w:r>
            <w:bookmarkStart w:id="0" w:name="_GoBack"/>
            <w:bookmarkEnd w:id="0"/>
            <w:r>
              <w:rPr>
                <w:rFonts w:hint="default" w:ascii="Times New Roman" w:hAnsi="Times New Roman" w:eastAsia="宋体" w:cs="Times New Roman"/>
                <w:sz w:val="21"/>
                <w:szCs w:val="21"/>
              </w:rPr>
              <w:t>环境影响评价公众意见表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NGM0NjJmYzY0NDk1MzJhYjNhN2NkZTY0ZDI2Yjc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52833022"/>
    <w:rsid w:val="59F604FB"/>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465</Words>
  <Characters>467</Characters>
  <Lines>4</Lines>
  <Paragraphs>1</Paragraphs>
  <TotalTime>1</TotalTime>
  <ScaleCrop>false</ScaleCrop>
  <LinksUpToDate>false</LinksUpToDate>
  <CharactersWithSpaces>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心晴于空</cp:lastModifiedBy>
  <dcterms:modified xsi:type="dcterms:W3CDTF">2023-08-04T02:31:33Z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A089315AF27942D28EB33019AF150C5E_13</vt:lpwstr>
  </property>
</Properties>
</file>