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b w:val="0"/>
          <w:bCs w:val="0"/>
          <w:sz w:val="38"/>
          <w:szCs w:val="38"/>
        </w:rPr>
      </w:pPr>
      <w:r>
        <w:rPr>
          <w:rFonts w:hint="eastAsia" w:ascii="方正小标宋_GBK" w:eastAsia="方正小标宋_GBK"/>
          <w:sz w:val="38"/>
          <w:szCs w:val="38"/>
        </w:rPr>
        <w:t>建</w:t>
      </w:r>
      <w:r>
        <w:rPr>
          <w:rFonts w:hint="eastAsia" w:ascii="方正小标宋_GBK" w:eastAsia="方正小标宋_GBK"/>
          <w:b w:val="0"/>
          <w:bCs w:val="0"/>
          <w:sz w:val="38"/>
          <w:szCs w:val="38"/>
        </w:rPr>
        <w:t>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黑体" w:hAnsi="黑体" w:eastAsia="黑体"/>
                <w:sz w:val="21"/>
                <w:szCs w:val="21"/>
                <w:lang w:eastAsia="zh-CN"/>
              </w:rPr>
              <w:t>宜昌市气象监测预警能力提升工程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2000000000000000000"/>
    <w:charset w:val="86"/>
    <w:family w:val="script"/>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kzZGI0MmM4MjhlNTNiZTk2YjhiZTc5ODRmMmQ1YmMifQ=="/>
  </w:docVars>
  <w:rsids>
    <w:rsidRoot w:val="44EB321A"/>
    <w:rsid w:val="000B5081"/>
    <w:rsid w:val="00A0316C"/>
    <w:rsid w:val="00DC3847"/>
    <w:rsid w:val="09B112D7"/>
    <w:rsid w:val="1B4F35E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425</Words>
  <Characters>439</Characters>
  <Lines>3</Lines>
  <Paragraphs>1</Paragraphs>
  <TotalTime>0</TotalTime>
  <ScaleCrop>false</ScaleCrop>
  <LinksUpToDate>false</LinksUpToDate>
  <CharactersWithSpaces>462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韩文靖</cp:lastModifiedBy>
  <dcterms:modified xsi:type="dcterms:W3CDTF">2023-08-22T06:45:59Z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7692B612C39B498AB35D099D89271344_12</vt:lpwstr>
  </property>
</Properties>
</file>