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hint="eastAsia" w:ascii="Times New Roman" w:hAnsi="Times New Roman" w:eastAsia="华文中宋"/>
                <w:b/>
                <w:bCs/>
                <w:sz w:val="32"/>
                <w:szCs w:val="32"/>
                <w:lang w:eastAsia="zh-CN"/>
              </w:rPr>
            </w:pPr>
            <w:r>
              <w:rPr>
                <w:rFonts w:hint="eastAsia" w:ascii="Times New Roman" w:hAnsi="Times New Roman" w:eastAsia="华文中宋"/>
                <w:color w:val="454545"/>
                <w:lang w:eastAsia="zh-CN"/>
              </w:rPr>
              <w:t>湖北天乾种业核心育种基地项目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ZjdlMGE3MGUyZjg1YjI1YmIyODE4NjgxMjMwMTQifQ=="/>
  </w:docVars>
  <w:rsids>
    <w:rsidRoot w:val="00172A27"/>
    <w:rsid w:val="00087095"/>
    <w:rsid w:val="00172A27"/>
    <w:rsid w:val="0064243E"/>
    <w:rsid w:val="008F6445"/>
    <w:rsid w:val="02791998"/>
    <w:rsid w:val="03475678"/>
    <w:rsid w:val="04077BD7"/>
    <w:rsid w:val="06E16A2A"/>
    <w:rsid w:val="0BC329BC"/>
    <w:rsid w:val="21E44918"/>
    <w:rsid w:val="2B14184A"/>
    <w:rsid w:val="2C4329F3"/>
    <w:rsid w:val="2EE45342"/>
    <w:rsid w:val="45A20870"/>
    <w:rsid w:val="47CD2281"/>
    <w:rsid w:val="4D883A6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365</Words>
  <Characters>365</Characters>
  <Lines>3</Lines>
  <Paragraphs>1</Paragraphs>
  <TotalTime>3</TotalTime>
  <ScaleCrop>false</ScaleCrop>
  <LinksUpToDate>false</LinksUpToDate>
  <CharactersWithSpaces>388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2023-09-01T07:15:23Z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0E1ACAB744124FECA5435C9B0E5B5880_13</vt:lpwstr>
  </property>
</Properties>
</file>