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58BCF6E2" w:rsidR="00840F60" w:rsidRPr="006C576C" w:rsidRDefault="00775746">
            <w:pPr>
              <w:adjustRightInd w:val="0"/>
              <w:snapToGrid w:val="0"/>
              <w:spacing w:line="240" w:lineRule="auto"/>
              <w:ind w:firstLineChars="0" w:firstLine="0"/>
              <w:jc w:val="center"/>
              <w:rPr>
                <w:rFonts w:ascii="宋体" w:hAnsi="宋体"/>
                <w:bCs/>
                <w:sz w:val="21"/>
                <w:szCs w:val="21"/>
              </w:rPr>
            </w:pPr>
            <w:r w:rsidRPr="00775746">
              <w:rPr>
                <w:rFonts w:ascii="宋体" w:hAnsi="宋体" w:hint="eastAsia"/>
                <w:bCs/>
                <w:sz w:val="21"/>
                <w:szCs w:val="21"/>
              </w:rPr>
              <w:t>长阳清煤矿业有限责任公司孙家河煤炭经营部码头项目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678D" w14:textId="77777777" w:rsidR="00DF5508" w:rsidRDefault="00DF5508">
      <w:pPr>
        <w:spacing w:line="240" w:lineRule="auto"/>
        <w:ind w:firstLine="480"/>
      </w:pPr>
      <w:r>
        <w:separator/>
      </w:r>
    </w:p>
  </w:endnote>
  <w:endnote w:type="continuationSeparator" w:id="0">
    <w:p w14:paraId="62776274" w14:textId="77777777" w:rsidR="00DF5508" w:rsidRDefault="00DF550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7961" w14:textId="77777777" w:rsidR="00DF5508" w:rsidRDefault="00DF5508">
      <w:pPr>
        <w:spacing w:line="240" w:lineRule="auto"/>
        <w:ind w:firstLine="480"/>
      </w:pPr>
      <w:r>
        <w:separator/>
      </w:r>
    </w:p>
  </w:footnote>
  <w:footnote w:type="continuationSeparator" w:id="0">
    <w:p w14:paraId="13C12971" w14:textId="77777777" w:rsidR="00DF5508" w:rsidRDefault="00DF550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B3514"/>
    <w:rsid w:val="002F4D6C"/>
    <w:rsid w:val="003605B8"/>
    <w:rsid w:val="00396556"/>
    <w:rsid w:val="0040040E"/>
    <w:rsid w:val="00460814"/>
    <w:rsid w:val="0046575F"/>
    <w:rsid w:val="00483A0E"/>
    <w:rsid w:val="004B09DE"/>
    <w:rsid w:val="004E20C8"/>
    <w:rsid w:val="004F4E61"/>
    <w:rsid w:val="00554D62"/>
    <w:rsid w:val="005A1E3F"/>
    <w:rsid w:val="005B45D2"/>
    <w:rsid w:val="005B681E"/>
    <w:rsid w:val="0061728A"/>
    <w:rsid w:val="0061731F"/>
    <w:rsid w:val="00670E9F"/>
    <w:rsid w:val="00690B0F"/>
    <w:rsid w:val="006B1772"/>
    <w:rsid w:val="006C576C"/>
    <w:rsid w:val="006C7A1D"/>
    <w:rsid w:val="00704B4E"/>
    <w:rsid w:val="00735C15"/>
    <w:rsid w:val="007555FA"/>
    <w:rsid w:val="00775746"/>
    <w:rsid w:val="00794708"/>
    <w:rsid w:val="007E6F41"/>
    <w:rsid w:val="007F6352"/>
    <w:rsid w:val="007F713D"/>
    <w:rsid w:val="00803AD5"/>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CF6398"/>
    <w:rsid w:val="00D1269E"/>
    <w:rsid w:val="00D448B5"/>
    <w:rsid w:val="00D47D19"/>
    <w:rsid w:val="00D522B8"/>
    <w:rsid w:val="00D56A93"/>
    <w:rsid w:val="00D82B25"/>
    <w:rsid w:val="00D84E96"/>
    <w:rsid w:val="00D91AC1"/>
    <w:rsid w:val="00DA4A0B"/>
    <w:rsid w:val="00DF5508"/>
    <w:rsid w:val="00E0664C"/>
    <w:rsid w:val="00EA6E11"/>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32</cp:revision>
  <dcterms:created xsi:type="dcterms:W3CDTF">2018-12-27T03:30:00Z</dcterms:created>
  <dcterms:modified xsi:type="dcterms:W3CDTF">2023-09-06T03:34:00Z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