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sz w:val="24"/>
                <w:lang w:eastAsia="zh-CN"/>
              </w:rPr>
              <w:t>绿能纤材(湖北)电子材料有限公司年产5万吨新溶剂法锂电池级纤维素粘结剂柔性生产线建设项目一期工程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MDE3ZGEwMTE2ZWEyNjZjOWMyNzNlMWRiM2Y5NjYifQ=="/>
  </w:docVars>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5F2976"/>
    <w:rsid w:val="0061731F"/>
    <w:rsid w:val="00670E9F"/>
    <w:rsid w:val="00704B4E"/>
    <w:rsid w:val="007B19F6"/>
    <w:rsid w:val="007C0516"/>
    <w:rsid w:val="007E6F41"/>
    <w:rsid w:val="007F713D"/>
    <w:rsid w:val="008B5568"/>
    <w:rsid w:val="008B7E46"/>
    <w:rsid w:val="00905EAA"/>
    <w:rsid w:val="009075C8"/>
    <w:rsid w:val="00977092"/>
    <w:rsid w:val="009843F8"/>
    <w:rsid w:val="009A2636"/>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A4A0B"/>
    <w:rsid w:val="00DB030D"/>
    <w:rsid w:val="00DE5704"/>
    <w:rsid w:val="00E1699B"/>
    <w:rsid w:val="00E503D1"/>
    <w:rsid w:val="00EC1FC2"/>
    <w:rsid w:val="00ED1F54"/>
    <w:rsid w:val="00F62F30"/>
    <w:rsid w:val="00F678EC"/>
    <w:rsid w:val="00F85C0C"/>
    <w:rsid w:val="1C0C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70</Words>
  <Characters>400</Characters>
  <Lines>3</Lines>
  <Paragraphs>1</Paragraphs>
  <TotalTime>0</TotalTime>
  <ScaleCrop>false</ScaleCrop>
  <LinksUpToDate>false</LinksUpToDate>
  <CharactersWithSpaces>469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李岩松</cp:lastModifiedBy>
  <dcterms:modified xsi:type="dcterms:W3CDTF">2023-12-21T07:15:26Z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E49939ED71FA4D7C93DB02D5E33CF393_12</vt:lpwstr>
  </property>
</Properties>
</file>