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宜昌市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河道采砂管理责任人名单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填报单位：宜昌市水利和湖泊局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时间：2024年3月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</w:t>
      </w:r>
    </w:p>
    <w:tbl>
      <w:tblPr>
        <w:tblStyle w:val="5"/>
        <w:tblW w:w="15354" w:type="dxa"/>
        <w:tblInd w:w="-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0"/>
        <w:gridCol w:w="1022"/>
        <w:gridCol w:w="982"/>
        <w:gridCol w:w="1118"/>
        <w:gridCol w:w="1105"/>
        <w:gridCol w:w="1104"/>
        <w:gridCol w:w="2196"/>
        <w:gridCol w:w="1118"/>
        <w:gridCol w:w="1814"/>
        <w:gridCol w:w="114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 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行政区域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河  长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现场监管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行政执法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马泽江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军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靳  鹏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454545"/>
                <w:spacing w:val="0"/>
                <w:sz w:val="22"/>
                <w:szCs w:val="22"/>
                <w:shd w:val="clear" w:color="auto" w:fill="FFFFFF"/>
              </w:rPr>
              <w:t>市政协副主席、市水利和湖泊局局长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丽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向清炳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市水政监察支队支队长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当阳市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陈  华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胡军华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市委常委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李井泉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刘  浩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李建华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市水政监察大队大队长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夏明海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杨  超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市委常委、统战部长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张祥艳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杨  鹏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周华平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市水政监察大队牵头负责人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枝江市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黄芳帅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黄爱民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副市长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熊翠玲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官高勇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龚  本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市水政执法大队大队长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顾鹏飞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委书记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宋兴建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平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县水利和湖泊局局长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王恩集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县水利和湖泊局党组副书记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旭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县水行政执法大队大队长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浩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向月军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  勇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喻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县水利局总工程师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彭叶战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县水政监察大队大队长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远安县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刘  朝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邓作军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副县长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田  园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县水利局局长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谭红波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水利局副局长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聂文龙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县水政监察大队牵头负责人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五峰土家族自治县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覃业成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罗华育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县委常委、副县长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向启波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县水利局局长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言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县水利局总工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程师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罗先平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县水政监察大队大队长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唐祖红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肖发新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县水利和湖泊局局长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李红兵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胡新彪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水政监察大队副大队长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夷陵区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李兴兵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刘  宁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副区长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向富勇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区水利和湖泊局局长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杜群超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区水利和湖泊局副局长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杨  勇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区综合行政执法局局长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西陵区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梅卫民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  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周运春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副区长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顾远顺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区水利局局长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汪  俊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区水利局副局长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蔡小勇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区水利局股长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伍家岗区</w:t>
            </w: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谭志军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长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谢  军</w:t>
            </w:r>
          </w:p>
        </w:tc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副区长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宋正昂</w:t>
            </w:r>
          </w:p>
        </w:tc>
        <w:tc>
          <w:tcPr>
            <w:tcW w:w="21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区农业农村局局长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张  桦</w:t>
            </w: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区农业农村局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副局长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张  龑</w:t>
            </w: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区农业农村局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水利股股长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点军区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黄文云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杨  帆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副区长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梁俊尧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区农业农村局局长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吴广群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杨培树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区水利项目建管中心主任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猇亭区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晓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长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王功赵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副区长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胡承松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区农业农村局局长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王钢泷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区农业农村局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副局长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昆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区堤防管理段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段长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张  锴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管委会常务副主任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马学林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管委会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方志勇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区发展服务中心主任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李  微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区发展服务中心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周正元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区综合执法局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副局长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3301"/>
    <w:rsid w:val="03E54F7C"/>
    <w:rsid w:val="04B662EB"/>
    <w:rsid w:val="05B74A88"/>
    <w:rsid w:val="0B3D1859"/>
    <w:rsid w:val="0B476F18"/>
    <w:rsid w:val="0DC4045A"/>
    <w:rsid w:val="0DED293F"/>
    <w:rsid w:val="0DFF58ED"/>
    <w:rsid w:val="0F0E43BC"/>
    <w:rsid w:val="1038777E"/>
    <w:rsid w:val="11636850"/>
    <w:rsid w:val="14D962CD"/>
    <w:rsid w:val="14E40458"/>
    <w:rsid w:val="15065D43"/>
    <w:rsid w:val="15923FB5"/>
    <w:rsid w:val="15E05ED1"/>
    <w:rsid w:val="166C77DA"/>
    <w:rsid w:val="1671681F"/>
    <w:rsid w:val="17A414AA"/>
    <w:rsid w:val="1BAC55CF"/>
    <w:rsid w:val="1BDE7A50"/>
    <w:rsid w:val="1D8764F1"/>
    <w:rsid w:val="202F7027"/>
    <w:rsid w:val="23890741"/>
    <w:rsid w:val="2699301D"/>
    <w:rsid w:val="28815469"/>
    <w:rsid w:val="28B87761"/>
    <w:rsid w:val="296C172B"/>
    <w:rsid w:val="2C4508A5"/>
    <w:rsid w:val="2C8D016D"/>
    <w:rsid w:val="301113F2"/>
    <w:rsid w:val="326A1A8C"/>
    <w:rsid w:val="33140EA2"/>
    <w:rsid w:val="335F239D"/>
    <w:rsid w:val="344C3679"/>
    <w:rsid w:val="36501A82"/>
    <w:rsid w:val="371217E3"/>
    <w:rsid w:val="372B0E1D"/>
    <w:rsid w:val="39D90719"/>
    <w:rsid w:val="3D2F7F71"/>
    <w:rsid w:val="3DE201F3"/>
    <w:rsid w:val="3E3041A3"/>
    <w:rsid w:val="43F40EA1"/>
    <w:rsid w:val="444C0B10"/>
    <w:rsid w:val="44A16B11"/>
    <w:rsid w:val="45BD4223"/>
    <w:rsid w:val="47797ED2"/>
    <w:rsid w:val="4BFD5124"/>
    <w:rsid w:val="4C684962"/>
    <w:rsid w:val="4C7345E8"/>
    <w:rsid w:val="510C0F39"/>
    <w:rsid w:val="5272643F"/>
    <w:rsid w:val="540D5549"/>
    <w:rsid w:val="55736F34"/>
    <w:rsid w:val="59073052"/>
    <w:rsid w:val="59BF124E"/>
    <w:rsid w:val="5B7B57D1"/>
    <w:rsid w:val="5CDC48D6"/>
    <w:rsid w:val="5DCA5B98"/>
    <w:rsid w:val="617D0F47"/>
    <w:rsid w:val="624C2955"/>
    <w:rsid w:val="62BC08C9"/>
    <w:rsid w:val="638C4B17"/>
    <w:rsid w:val="64703BF1"/>
    <w:rsid w:val="66341608"/>
    <w:rsid w:val="66C50A23"/>
    <w:rsid w:val="672667CA"/>
    <w:rsid w:val="673A1D6D"/>
    <w:rsid w:val="67CA59F1"/>
    <w:rsid w:val="68B808C3"/>
    <w:rsid w:val="68E8649E"/>
    <w:rsid w:val="6B006016"/>
    <w:rsid w:val="6D323DB5"/>
    <w:rsid w:val="6DD37D35"/>
    <w:rsid w:val="6E1B042C"/>
    <w:rsid w:val="70567BE4"/>
    <w:rsid w:val="70D45C2C"/>
    <w:rsid w:val="70F440D3"/>
    <w:rsid w:val="727720EA"/>
    <w:rsid w:val="72AA6E9C"/>
    <w:rsid w:val="734E740F"/>
    <w:rsid w:val="73980280"/>
    <w:rsid w:val="748E5374"/>
    <w:rsid w:val="74A07B60"/>
    <w:rsid w:val="75F97DFE"/>
    <w:rsid w:val="760F47E9"/>
    <w:rsid w:val="769B1D26"/>
    <w:rsid w:val="76CC6E2E"/>
    <w:rsid w:val="7707443B"/>
    <w:rsid w:val="7724136B"/>
    <w:rsid w:val="78B56BA1"/>
    <w:rsid w:val="7D1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Times New Roman"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NTKO</cp:lastModifiedBy>
  <cp:lastPrinted>2024-03-26T06:58:58Z</cp:lastPrinted>
  <dcterms:modified xsi:type="dcterms:W3CDTF">2024-03-26T07:00:38Z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