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4"/>
                <w:szCs w:val="24"/>
              </w:rPr>
              <w:t>吉星化工磷化氢尾气综合利用项目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21E44918"/>
    <w:rsid w:val="2B14184A"/>
    <w:rsid w:val="2C4329F3"/>
    <w:rsid w:val="2EE45342"/>
    <w:rsid w:val="45A20870"/>
    <w:rsid w:val="47CD2281"/>
    <w:rsid w:val="563B19F4"/>
    <w:rsid w:val="66F902E2"/>
    <w:rsid w:val="683118E4"/>
    <w:rsid w:val="70BF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2024-04-01T08:21:19Z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0D7BE4FC558444A796A343ECB2F0BB1A_13</vt:lpwstr>
  </property>
</Properties>
</file>