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5000吨/年磷系阻燃剂项目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2BEF2475"/>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2024-04-15T07:10:55Z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6946802DCC24412A9C1716D99B10804C</vt:lpwstr>
  </property>
</Properties>
</file>