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226"/>
        <w:rPr>
          <w:rFonts w:ascii="黑体" w:eastAsia="黑体"/>
        </w:rPr>
      </w:pPr>
      <w:r>
        <w:rPr>
          <w:rFonts w:hint="eastAsia" w:ascii="黑体" w:eastAsia="黑体"/>
        </w:rPr>
        <w:t>附件 1</w:t>
      </w: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rPr>
          <w:rFonts w:ascii="黑体"/>
          <w:sz w:val="20"/>
        </w:rPr>
      </w:pPr>
    </w:p>
    <w:p>
      <w:pPr>
        <w:pStyle w:val="3"/>
        <w:spacing w:before="7"/>
        <w:rPr>
          <w:rFonts w:ascii="黑体"/>
          <w:sz w:val="23"/>
        </w:rPr>
      </w:pPr>
    </w:p>
    <w:p>
      <w:pPr>
        <w:pStyle w:val="2"/>
        <w:spacing w:line="753" w:lineRule="exact"/>
        <w:ind w:right="422"/>
        <w:jc w:val="center"/>
      </w:pPr>
      <w:r>
        <w:t>宜昌市知识产权服务业培育项目奖励</w:t>
      </w:r>
    </w:p>
    <w:p>
      <w:pPr>
        <w:spacing w:before="155"/>
        <w:ind w:left="215" w:right="420"/>
        <w:jc w:val="center"/>
        <w:rPr>
          <w:rFonts w:ascii="方正小标宋简体" w:eastAsia="方正小标宋简体"/>
          <w:i/>
          <w:sz w:val="44"/>
        </w:rPr>
      </w:pPr>
      <w:r>
        <w:rPr>
          <w:rFonts w:hint="eastAsia" w:ascii="方正小标宋简体" w:eastAsia="方正小标宋简体"/>
          <w:i/>
          <w:sz w:val="44"/>
        </w:rPr>
        <w:t>申报书</w:t>
      </w:r>
    </w:p>
    <w:p>
      <w:pPr>
        <w:pStyle w:val="3"/>
        <w:spacing w:before="187"/>
        <w:ind w:left="215" w:right="422"/>
        <w:jc w:val="center"/>
        <w:rPr>
          <w:rFonts w:ascii="黑体" w:eastAsia="黑体"/>
        </w:rPr>
      </w:pPr>
      <w:bookmarkStart w:id="0" w:name="（2023年度）"/>
      <w:bookmarkEnd w:id="0"/>
      <w:r>
        <w:rPr>
          <w:rFonts w:hint="eastAsia" w:ascii="黑体" w:eastAsia="黑体"/>
        </w:rPr>
        <w:t>（2023 年度）</w:t>
      </w: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rPr>
          <w:rFonts w:ascii="黑体"/>
        </w:rPr>
      </w:pPr>
    </w:p>
    <w:p>
      <w:pPr>
        <w:pStyle w:val="3"/>
        <w:spacing w:before="10"/>
        <w:rPr>
          <w:rFonts w:ascii="黑体"/>
        </w:rPr>
      </w:pPr>
    </w:p>
    <w:p>
      <w:pPr>
        <w:ind w:left="495"/>
        <w:rPr>
          <w:rFonts w:ascii="黑体" w:eastAsia="黑体"/>
          <w:sz w:val="24"/>
        </w:rPr>
      </w:pPr>
      <w:r>
        <w:rPr>
          <w:rFonts w:hint="eastAsia" w:ascii="黑体" w:eastAsia="黑体"/>
          <w:b/>
          <w:sz w:val="24"/>
        </w:rPr>
        <w:t xml:space="preserve">项目类别： </w:t>
      </w:r>
      <w:r>
        <w:rPr>
          <w:rFonts w:hint="eastAsia" w:ascii="黑体" w:eastAsia="黑体"/>
          <w:sz w:val="24"/>
        </w:rPr>
        <w:t>年营业收入奖励/主营业务增长奖励</w:t>
      </w:r>
    </w:p>
    <w:p>
      <w:pPr>
        <w:pStyle w:val="3"/>
        <w:spacing w:line="20" w:lineRule="exact"/>
        <w:ind w:left="1767"/>
        <w:rPr>
          <w:rFonts w:ascii="黑体"/>
          <w:sz w:val="2"/>
        </w:rPr>
      </w:pPr>
      <w:r>
        <w:rPr>
          <w:rFonts w:ascii="黑体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4532630" cy="6350"/>
                <wp:effectExtent l="9525" t="9525" r="10795" b="3175"/>
                <wp:docPr id="1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2630" cy="6350"/>
                          <a:chOff x="0" y="0"/>
                          <a:chExt cx="7138" cy="10"/>
                        </a:xfrm>
                      </wpg:grpSpPr>
                      <wps:wsp>
                        <wps:cNvPr id="18" name="Line 7"/>
                        <wps:cNvCnPr/>
                        <wps:spPr bwMode="auto">
                          <a:xfrm>
                            <a:off x="0" y="5"/>
                            <a:ext cx="71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o:spt="203" style="height:0.5pt;width:356.9pt;" coordsize="7138,10" o:gfxdata="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tC6ltQAAAADAQAADwAAAAAA&#10;AAABACAAAAAiAAAAZHJzL2Rvd25yZXYueG1sUEsBAhQAFAAAAAgAh07iQHBnwKYXAgAAqgQAAA4A&#10;AAAAAAAAAQAgAAAAIwEAAGRycy9lMm9Eb2MueG1sUEsFBgAAAAAGAAYAWQEAAKwFAAAAAA==&#10;">
                <o:lock v:ext="edit" aspectratio="f"/>
                <v:line id="Line 7" o:spid="_x0000_s1026" o:spt="20" style="position:absolute;left:0;top:5;height:0;width:7138;" filled="f" stroked="t" coordsize="21600,21600" o:gfxdata="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6BEb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3"/>
        <w:rPr>
          <w:rFonts w:ascii="黑体"/>
          <w:sz w:val="19"/>
        </w:rPr>
      </w:pPr>
    </w:p>
    <w:p>
      <w:pPr>
        <w:tabs>
          <w:tab w:val="left" w:pos="7860"/>
        </w:tabs>
        <w:spacing w:after="3"/>
        <w:ind w:left="495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申报单位：</w:t>
      </w:r>
      <w:r>
        <w:rPr>
          <w:rFonts w:hint="eastAsia" w:ascii="黑体" w:eastAsia="黑体"/>
          <w:b/>
          <w:sz w:val="24"/>
        </w:rPr>
        <w:tab/>
      </w:r>
      <w:r>
        <w:rPr>
          <w:rFonts w:hint="eastAsia" w:ascii="黑体" w:eastAsia="黑体"/>
          <w:b/>
          <w:sz w:val="24"/>
        </w:rPr>
        <w:t>（盖</w:t>
      </w:r>
      <w:r>
        <w:rPr>
          <w:rFonts w:hint="eastAsia" w:ascii="黑体" w:eastAsia="黑体"/>
          <w:b/>
          <w:spacing w:val="-3"/>
          <w:sz w:val="24"/>
        </w:rPr>
        <w:t>章</w:t>
      </w:r>
      <w:r>
        <w:rPr>
          <w:rFonts w:hint="eastAsia" w:ascii="黑体" w:eastAsia="黑体"/>
          <w:b/>
          <w:sz w:val="24"/>
        </w:rPr>
        <w:t>）</w:t>
      </w:r>
    </w:p>
    <w:p>
      <w:pPr>
        <w:pStyle w:val="3"/>
        <w:spacing w:line="20" w:lineRule="exact"/>
        <w:ind w:left="1767"/>
        <w:rPr>
          <w:rFonts w:ascii="黑体"/>
          <w:sz w:val="2"/>
        </w:rPr>
      </w:pPr>
      <w:r>
        <w:rPr>
          <w:rFonts w:ascii="黑体"/>
          <w:sz w:val="2"/>
          <w:lang w:val="en-US" w:bidi="ar-SA"/>
        </w:rPr>
        <mc:AlternateContent>
          <mc:Choice Requires="wpg">
            <w:drawing>
              <wp:inline distT="0" distB="0" distL="0" distR="0">
                <wp:extent cx="4532630" cy="6350"/>
                <wp:effectExtent l="9525" t="9525" r="10795" b="3175"/>
                <wp:docPr id="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2630" cy="6350"/>
                          <a:chOff x="0" y="0"/>
                          <a:chExt cx="7138" cy="10"/>
                        </a:xfrm>
                      </wpg:grpSpPr>
                      <wps:wsp>
                        <wps:cNvPr id="14" name="Line 5"/>
                        <wps:cNvCnPr/>
                        <wps:spPr bwMode="auto">
                          <a:xfrm>
                            <a:off x="0" y="5"/>
                            <a:ext cx="71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o:spt="203" style="height:0.5pt;width:356.9pt;" coordsize="7138,10" o:gfxdata="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QupbUAAAAAwEAAA8AAAAA&#10;AAAAAQAgAAAAIgAAAGRycy9kb3ducmV2LnhtbFBLAQIUABQAAAAIAIdO4kDapDOSGAIAAKoEAAAO&#10;AAAAAAAAAAEAIAAAACMBAABkcnMvZTJvRG9jLnhtbFBLBQYAAAAABgAGAFkBAACtBQAAAAA=&#10;">
                <o:lock v:ext="edit" aspectratio="f"/>
                <v:line id="Line 5" o:spid="_x0000_s1026" o:spt="20" style="position:absolute;left:0;top:5;height:0;width:7138;" filled="f" stroked="t" coordsize="21600,21600" o:gfxdata="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IOLFL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3"/>
        <w:spacing w:before="4"/>
        <w:rPr>
          <w:rFonts w:ascii="黑体"/>
          <w:b/>
          <w:sz w:val="19"/>
        </w:rPr>
      </w:pPr>
    </w:p>
    <w:p>
      <w:pPr>
        <w:spacing w:before="1" w:line="448" w:lineRule="auto"/>
        <w:ind w:left="495" w:right="7805"/>
        <w:rPr>
          <w:rFonts w:ascii="黑体" w:eastAsia="黑体"/>
          <w:b/>
          <w:sz w:val="24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1988820</wp:posOffset>
                </wp:positionH>
                <wp:positionV relativeFrom="paragraph">
                  <wp:posOffset>200025</wp:posOffset>
                </wp:positionV>
                <wp:extent cx="4532630" cy="0"/>
                <wp:effectExtent l="0" t="0" r="0" b="0"/>
                <wp:wrapNone/>
                <wp:docPr id="10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56.6pt;margin-top:15.75pt;height:0pt;width:356.9pt;mso-position-horizontal-relative:page;z-index:251661312;mso-width-relative:page;mso-height-relative:page;" filled="f" stroked="t" coordsize="21600,21600" o:gfxdata="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JMJ+82AAAAAoBAAAPAAAAAAAAAAEAIAAA&#10;ACIAAABkcnMvZG93bnJldi54bWxQSwECFAAUAAAACACHTuJAvx8DatMBAAC5AwAADgAAAAAAAAAB&#10;ACAAAAAnAQAAZHJzL2Uyb0RvYy54bWxQSwUGAAAAAAYABgBZAQAAb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1988820</wp:posOffset>
                </wp:positionH>
                <wp:positionV relativeFrom="paragraph">
                  <wp:posOffset>566420</wp:posOffset>
                </wp:positionV>
                <wp:extent cx="4532630" cy="0"/>
                <wp:effectExtent l="0" t="0" r="0" b="0"/>
                <wp:wrapNone/>
                <wp:docPr id="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26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56.6pt;margin-top:44.6pt;height:0pt;width:356.9pt;mso-position-horizontal-relative:page;z-index:251662336;mso-width-relative:page;mso-height-relative:page;" filled="f" stroked="t" coordsize="21600,21600" o:gfxdata="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cPoV82AAAAAoBAAAPAAAAAAAAAAEAIAAA&#10;ACIAAABkcnMvZG93bnJldi54bWxQSwECFAAUAAAACACHTuJAdqtJadMBAAC4AwAADgAAAAAAAAAB&#10;ACAAAAAnAQAAZHJzL2Uyb0RvYy54bWxQSwUGAAAAAAYABgBZAQAAbAUAAAAA&#10;">
                <v:fill on="f" focussize="0,0"/>
                <v:stroke weight="0.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 w:val="24"/>
        </w:rPr>
        <w:t>单位地址： 申报日期：</w:t>
      </w: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pStyle w:val="3"/>
        <w:rPr>
          <w:rFonts w:ascii="黑体"/>
          <w:b/>
          <w:sz w:val="20"/>
        </w:rPr>
      </w:pPr>
    </w:p>
    <w:p>
      <w:pPr>
        <w:spacing w:before="221" w:line="225" w:lineRule="auto"/>
        <w:ind w:left="3670" w:right="1844" w:hanging="2033"/>
        <w:rPr>
          <w:rFonts w:ascii="宋体" w:eastAsia="宋体"/>
          <w:b/>
          <w:sz w:val="30"/>
        </w:rPr>
      </w:pPr>
      <w:r>
        <w:rPr>
          <w:rFonts w:hint="eastAsia" w:ascii="宋体" w:eastAsia="宋体"/>
          <w:b/>
          <w:sz w:val="30"/>
        </w:rPr>
        <w:t>宜昌市市场监督管理局（宜昌市知识产权局） 二〇二四年 制</w:t>
      </w:r>
    </w:p>
    <w:p>
      <w:pPr>
        <w:spacing w:line="225" w:lineRule="auto"/>
        <w:rPr>
          <w:rFonts w:ascii="宋体" w:eastAsia="宋体"/>
          <w:sz w:val="30"/>
        </w:rPr>
        <w:sectPr>
          <w:footerReference r:id="rId3" w:type="default"/>
          <w:footerReference r:id="rId4" w:type="even"/>
          <w:pgSz w:w="11910" w:h="16840"/>
          <w:pgMar w:top="1580" w:right="1040" w:bottom="1140" w:left="1360" w:header="0" w:footer="954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8"/>
        </w:rPr>
      </w:pPr>
    </w:p>
    <w:tbl>
      <w:tblPr>
        <w:tblStyle w:val="9"/>
        <w:tblW w:w="0" w:type="auto"/>
        <w:tblInd w:w="12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1702"/>
        <w:gridCol w:w="2102"/>
        <w:gridCol w:w="308"/>
        <w:gridCol w:w="757"/>
        <w:gridCol w:w="951"/>
        <w:gridCol w:w="18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2" w:type="dxa"/>
            <w:gridSpan w:val="7"/>
            <w:tcBorders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9"/>
              <w:ind w:left="106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1</w:t>
            </w:r>
            <w:r>
              <w:rPr>
                <w:b/>
                <w:sz w:val="21"/>
              </w:rPr>
              <w:t>、单位基本信息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509" w:type="dxa"/>
            <w:gridSpan w:val="2"/>
            <w:tcBorders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7"/>
              <w:ind w:left="834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6013" w:type="dxa"/>
            <w:gridSpan w:val="5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8"/>
              <w:ind w:left="834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013" w:type="dxa"/>
            <w:gridSpan w:val="5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78"/>
              <w:ind w:left="834"/>
              <w:rPr>
                <w:sz w:val="21"/>
              </w:rPr>
            </w:pPr>
            <w:r>
              <w:rPr>
                <w:sz w:val="21"/>
              </w:rPr>
              <w:t>单位类型</w:t>
            </w:r>
          </w:p>
        </w:tc>
        <w:tc>
          <w:tcPr>
            <w:tcW w:w="2410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22"/>
              <w:ind w:left="434"/>
              <w:rPr>
                <w:sz w:val="21"/>
              </w:rPr>
            </w:pPr>
            <w:r>
              <w:rPr>
                <w:w w:val="95"/>
                <w:sz w:val="21"/>
              </w:rPr>
              <w:t>统一社会</w:t>
            </w:r>
          </w:p>
          <w:p>
            <w:pPr>
              <w:pStyle w:val="11"/>
              <w:spacing w:before="43"/>
              <w:ind w:left="434"/>
              <w:rPr>
                <w:sz w:val="21"/>
              </w:rPr>
            </w:pPr>
            <w:r>
              <w:rPr>
                <w:w w:val="95"/>
                <w:sz w:val="21"/>
              </w:rPr>
              <w:t>信用代码</w:t>
            </w:r>
          </w:p>
        </w:tc>
        <w:tc>
          <w:tcPr>
            <w:tcW w:w="1895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8"/>
              <w:ind w:left="834"/>
              <w:rPr>
                <w:sz w:val="21"/>
              </w:rPr>
            </w:pPr>
            <w:r>
              <w:rPr>
                <w:sz w:val="21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8"/>
              <w:ind w:left="434"/>
              <w:rPr>
                <w:sz w:val="21"/>
              </w:rPr>
            </w:pPr>
            <w:r>
              <w:rPr>
                <w:sz w:val="21"/>
              </w:rPr>
              <w:t>通信地址</w:t>
            </w:r>
          </w:p>
        </w:tc>
        <w:tc>
          <w:tcPr>
            <w:tcW w:w="1895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7"/>
              <w:ind w:left="623"/>
              <w:rPr>
                <w:sz w:val="21"/>
              </w:rPr>
            </w:pPr>
            <w:r>
              <w:rPr>
                <w:sz w:val="21"/>
              </w:rPr>
              <w:t>收款单位户名</w:t>
            </w:r>
          </w:p>
        </w:tc>
        <w:tc>
          <w:tcPr>
            <w:tcW w:w="6013" w:type="dxa"/>
            <w:gridSpan w:val="5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8"/>
              <w:ind w:left="728"/>
              <w:rPr>
                <w:sz w:val="21"/>
              </w:rPr>
            </w:pPr>
            <w:r>
              <w:rPr>
                <w:sz w:val="21"/>
              </w:rPr>
              <w:t>开户行名称</w:t>
            </w:r>
          </w:p>
        </w:tc>
        <w:tc>
          <w:tcPr>
            <w:tcW w:w="6013" w:type="dxa"/>
            <w:gridSpan w:val="5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tabs>
                <w:tab w:val="left" w:pos="434"/>
              </w:tabs>
              <w:spacing w:before="149"/>
              <w:ind w:left="14"/>
              <w:jc w:val="center"/>
              <w:rPr>
                <w:sz w:val="21"/>
              </w:rPr>
            </w:pPr>
            <w:r>
              <w:rPr>
                <w:sz w:val="21"/>
              </w:rPr>
              <w:t>帐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号</w:t>
            </w:r>
          </w:p>
        </w:tc>
        <w:tc>
          <w:tcPr>
            <w:tcW w:w="6013" w:type="dxa"/>
            <w:gridSpan w:val="5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522" w:type="dxa"/>
            <w:gridSpan w:val="7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31"/>
              <w:ind w:left="106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2</w:t>
            </w:r>
            <w:r>
              <w:rPr>
                <w:b/>
                <w:sz w:val="21"/>
              </w:rPr>
              <w:t>、单位人员情况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9"/>
              <w:ind w:left="517"/>
              <w:rPr>
                <w:sz w:val="21"/>
              </w:rPr>
            </w:pPr>
            <w:r>
              <w:rPr>
                <w:sz w:val="21"/>
              </w:rPr>
              <w:t>法定代表人姓名</w:t>
            </w:r>
          </w:p>
        </w:tc>
        <w:tc>
          <w:tcPr>
            <w:tcW w:w="2102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gridSpan w:val="3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9"/>
              <w:ind w:left="272"/>
              <w:rPr>
                <w:sz w:val="21"/>
              </w:rPr>
            </w:pPr>
            <w:r>
              <w:rPr>
                <w:sz w:val="21"/>
              </w:rPr>
              <w:t>法定代表人手机</w:t>
            </w:r>
          </w:p>
        </w:tc>
        <w:tc>
          <w:tcPr>
            <w:tcW w:w="1895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00"/>
              <w:ind w:left="517"/>
              <w:rPr>
                <w:sz w:val="21"/>
              </w:rPr>
            </w:pPr>
            <w:r>
              <w:rPr>
                <w:sz w:val="21"/>
              </w:rPr>
              <w:t>项目负责人姓名</w:t>
            </w:r>
          </w:p>
        </w:tc>
        <w:tc>
          <w:tcPr>
            <w:tcW w:w="2102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gridSpan w:val="3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00"/>
              <w:ind w:left="483"/>
              <w:rPr>
                <w:sz w:val="21"/>
              </w:rPr>
            </w:pPr>
            <w:r>
              <w:rPr>
                <w:sz w:val="21"/>
              </w:rPr>
              <w:t>负责人手机</w:t>
            </w:r>
          </w:p>
        </w:tc>
        <w:tc>
          <w:tcPr>
            <w:tcW w:w="1895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78"/>
              <w:ind w:left="517"/>
              <w:rPr>
                <w:sz w:val="21"/>
              </w:rPr>
            </w:pPr>
            <w:r>
              <w:rPr>
                <w:sz w:val="21"/>
              </w:rPr>
              <w:t>职工总数（人）</w:t>
            </w:r>
          </w:p>
        </w:tc>
        <w:tc>
          <w:tcPr>
            <w:tcW w:w="2102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gridSpan w:val="3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22"/>
              <w:ind w:left="145" w:right="129"/>
              <w:jc w:val="center"/>
              <w:rPr>
                <w:sz w:val="21"/>
              </w:rPr>
            </w:pPr>
            <w:r>
              <w:rPr>
                <w:sz w:val="21"/>
              </w:rPr>
              <w:t>专利代理人数量</w:t>
            </w:r>
          </w:p>
          <w:p>
            <w:pPr>
              <w:pStyle w:val="11"/>
              <w:spacing w:before="43"/>
              <w:ind w:left="145" w:right="129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895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21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中、高级知识产权经济师</w:t>
            </w:r>
          </w:p>
          <w:p>
            <w:pPr>
              <w:pStyle w:val="11"/>
              <w:spacing w:before="43"/>
              <w:ind w:left="17"/>
              <w:jc w:val="center"/>
              <w:rPr>
                <w:sz w:val="21"/>
              </w:rPr>
            </w:pPr>
            <w:r>
              <w:rPr>
                <w:sz w:val="21"/>
              </w:rPr>
              <w:t>数量（人）</w:t>
            </w:r>
          </w:p>
        </w:tc>
        <w:tc>
          <w:tcPr>
            <w:tcW w:w="2102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gridSpan w:val="3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21"/>
              <w:ind w:left="145" w:right="131"/>
              <w:jc w:val="center"/>
              <w:rPr>
                <w:sz w:val="21"/>
              </w:rPr>
            </w:pPr>
            <w:r>
              <w:rPr>
                <w:sz w:val="21"/>
              </w:rPr>
              <w:t>硕士以上人员数量</w:t>
            </w:r>
          </w:p>
          <w:p>
            <w:pPr>
              <w:pStyle w:val="11"/>
              <w:spacing w:before="43"/>
              <w:ind w:left="145" w:right="129"/>
              <w:jc w:val="center"/>
              <w:rPr>
                <w:sz w:val="21"/>
              </w:rPr>
            </w:pPr>
            <w:r>
              <w:rPr>
                <w:sz w:val="21"/>
              </w:rPr>
              <w:t>（人）</w:t>
            </w:r>
          </w:p>
        </w:tc>
        <w:tc>
          <w:tcPr>
            <w:tcW w:w="1895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22" w:type="dxa"/>
            <w:gridSpan w:val="7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7"/>
              <w:ind w:left="111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3</w:t>
            </w:r>
            <w:r>
              <w:rPr>
                <w:b/>
                <w:sz w:val="21"/>
              </w:rPr>
              <w:t>、单位财务状况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15"/>
              <w:ind w:left="349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上年资产总额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万元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2102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gridSpan w:val="3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15"/>
              <w:ind w:left="377"/>
              <w:rPr>
                <w:sz w:val="21"/>
              </w:rPr>
            </w:pPr>
            <w:r>
              <w:rPr>
                <w:sz w:val="21"/>
              </w:rPr>
              <w:t>上年负债总额</w:t>
            </w:r>
          </w:p>
        </w:tc>
        <w:tc>
          <w:tcPr>
            <w:tcW w:w="1895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509" w:type="dxa"/>
            <w:gridSpan w:val="2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22"/>
              <w:ind w:left="186" w:right="167"/>
              <w:jc w:val="center"/>
              <w:rPr>
                <w:sz w:val="21"/>
              </w:rPr>
            </w:pPr>
            <w:r>
              <w:rPr>
                <w:sz w:val="21"/>
              </w:rPr>
              <w:t>上年营业（销售）收入</w:t>
            </w:r>
          </w:p>
          <w:p>
            <w:pPr>
              <w:pStyle w:val="11"/>
              <w:spacing w:before="43"/>
              <w:ind w:left="186" w:right="164"/>
              <w:jc w:val="center"/>
              <w:rPr>
                <w:sz w:val="21"/>
              </w:rPr>
            </w:pPr>
            <w:r>
              <w:rPr>
                <w:sz w:val="21"/>
              </w:rPr>
              <w:t>（万元）</w:t>
            </w:r>
          </w:p>
        </w:tc>
        <w:tc>
          <w:tcPr>
            <w:tcW w:w="2102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gridSpan w:val="3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22"/>
              <w:ind w:left="145" w:right="131"/>
              <w:jc w:val="center"/>
              <w:rPr>
                <w:sz w:val="21"/>
              </w:rPr>
            </w:pPr>
            <w:r>
              <w:rPr>
                <w:sz w:val="21"/>
              </w:rPr>
              <w:t>上年实际上缴税费</w:t>
            </w:r>
          </w:p>
          <w:p>
            <w:pPr>
              <w:pStyle w:val="11"/>
              <w:spacing w:before="43"/>
              <w:ind w:left="145" w:right="129"/>
              <w:jc w:val="center"/>
              <w:rPr>
                <w:sz w:val="21"/>
              </w:rPr>
            </w:pPr>
            <w:r>
              <w:rPr>
                <w:sz w:val="21"/>
              </w:rPr>
              <w:t>总额（万元）</w:t>
            </w:r>
          </w:p>
        </w:tc>
        <w:tc>
          <w:tcPr>
            <w:tcW w:w="1895" w:type="dxa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22" w:type="dxa"/>
            <w:gridSpan w:val="7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91"/>
              <w:ind w:left="111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4</w:t>
            </w:r>
            <w:r>
              <w:rPr>
                <w:b/>
                <w:sz w:val="21"/>
              </w:rPr>
              <w:t>、主营业务及营收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525252" w:sz="4" w:space="0"/>
              <w:left w:val="single" w:color="525252" w:sz="4" w:space="0"/>
              <w:bottom w:val="single" w:color="525252" w:sz="4" w:space="0"/>
              <w:right w:val="single" w:color="525252" w:sz="4" w:space="0"/>
            </w:tcBorders>
          </w:tcPr>
          <w:p>
            <w:pPr>
              <w:pStyle w:val="11"/>
              <w:spacing w:before="147"/>
              <w:ind w:left="177" w:right="160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869" w:type="dxa"/>
            <w:gridSpan w:val="4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7"/>
              <w:ind w:left="1787" w:right="1767"/>
              <w:jc w:val="center"/>
              <w:rPr>
                <w:sz w:val="21"/>
              </w:rPr>
            </w:pPr>
            <w:r>
              <w:rPr>
                <w:sz w:val="21"/>
              </w:rPr>
              <w:t>主营业务类型</w:t>
            </w:r>
          </w:p>
        </w:tc>
        <w:tc>
          <w:tcPr>
            <w:tcW w:w="2846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47"/>
              <w:ind w:left="981" w:right="965"/>
              <w:jc w:val="center"/>
              <w:rPr>
                <w:sz w:val="21"/>
              </w:rPr>
            </w:pPr>
            <w:r>
              <w:rPr>
                <w:sz w:val="21"/>
              </w:rPr>
              <w:t>营业收入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525252" w:sz="4" w:space="0"/>
              <w:left w:val="single" w:color="525252" w:sz="4" w:space="0"/>
              <w:bottom w:val="single" w:color="525252" w:sz="4" w:space="0"/>
              <w:right w:val="single" w:color="525252" w:sz="4" w:space="0"/>
            </w:tcBorders>
          </w:tcPr>
          <w:p>
            <w:pPr>
              <w:pStyle w:val="11"/>
              <w:spacing w:before="162"/>
              <w:ind w:left="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4869" w:type="dxa"/>
            <w:gridSpan w:val="4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46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525252" w:sz="4" w:space="0"/>
              <w:left w:val="single" w:color="525252" w:sz="4" w:space="0"/>
              <w:bottom w:val="single" w:color="525252" w:sz="4" w:space="0"/>
              <w:right w:val="single" w:color="525252" w:sz="4" w:space="0"/>
            </w:tcBorders>
          </w:tcPr>
          <w:p>
            <w:pPr>
              <w:pStyle w:val="11"/>
              <w:spacing w:before="161"/>
              <w:ind w:left="1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4869" w:type="dxa"/>
            <w:gridSpan w:val="4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46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tcBorders>
              <w:top w:val="single" w:color="525252" w:sz="4" w:space="0"/>
              <w:left w:val="single" w:color="525252" w:sz="4" w:space="0"/>
              <w:bottom w:val="single" w:color="525252" w:sz="4" w:space="0"/>
              <w:right w:val="single" w:color="525252" w:sz="4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869" w:type="dxa"/>
            <w:gridSpan w:val="4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46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07" w:type="dxa"/>
            <w:tcBorders>
              <w:top w:val="single" w:color="525252" w:sz="4" w:space="0"/>
              <w:left w:val="single" w:color="525252" w:sz="4" w:space="0"/>
              <w:bottom w:val="single" w:color="525252" w:sz="4" w:space="0"/>
              <w:right w:val="single" w:color="525252" w:sz="4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4869" w:type="dxa"/>
            <w:gridSpan w:val="4"/>
            <w:tcBorders>
              <w:top w:val="single" w:color="525252" w:sz="8" w:space="0"/>
              <w:left w:val="single" w:color="525252" w:sz="4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846" w:type="dxa"/>
            <w:gridSpan w:val="2"/>
            <w:tcBorders>
              <w:top w:val="single" w:color="525252" w:sz="8" w:space="0"/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rPr>
          <w:rFonts w:ascii="Times New Roman"/>
          <w:sz w:val="20"/>
        </w:rPr>
        <w:sectPr>
          <w:pgSz w:w="11910" w:h="16840"/>
          <w:pgMar w:top="1580" w:right="1040" w:bottom="1060" w:left="1360" w:header="0" w:footer="954" w:gutter="0"/>
          <w:cols w:space="720" w:num="1"/>
        </w:sectPr>
      </w:pPr>
      <w:bookmarkStart w:id="1" w:name="_GoBack"/>
      <w:bookmarkEnd w:id="1"/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5"/>
        <w:rPr>
          <w:rFonts w:ascii="Times New Roman"/>
          <w:sz w:val="23"/>
        </w:rPr>
      </w:pPr>
    </w:p>
    <w:tbl>
      <w:tblPr>
        <w:tblStyle w:val="9"/>
        <w:tblW w:w="0" w:type="auto"/>
        <w:tblInd w:w="136" w:type="dxa"/>
        <w:tblBorders>
          <w:top w:val="single" w:color="525252" w:sz="4" w:space="0"/>
          <w:left w:val="single" w:color="525252" w:sz="4" w:space="0"/>
          <w:bottom w:val="single" w:color="525252" w:sz="4" w:space="0"/>
          <w:right w:val="single" w:color="525252" w:sz="4" w:space="0"/>
          <w:insideH w:val="single" w:color="525252" w:sz="4" w:space="0"/>
          <w:insideV w:val="single" w:color="52525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9"/>
        <w:gridCol w:w="1001"/>
        <w:gridCol w:w="133"/>
        <w:gridCol w:w="1134"/>
        <w:gridCol w:w="1497"/>
        <w:gridCol w:w="1110"/>
        <w:gridCol w:w="1080"/>
        <w:gridCol w:w="1446"/>
      </w:tblGrid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490" w:type="dxa"/>
            <w:gridSpan w:val="8"/>
            <w:tcBorders>
              <w:right w:val="single" w:color="525252" w:sz="8" w:space="0"/>
            </w:tcBorders>
          </w:tcPr>
          <w:p>
            <w:pPr>
              <w:pStyle w:val="11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11"/>
              <w:ind w:left="95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5</w:t>
            </w:r>
            <w:r>
              <w:rPr>
                <w:b/>
                <w:sz w:val="21"/>
              </w:rPr>
              <w:t>、截至上年度末代理知识产权数量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089" w:type="dxa"/>
            <w:tcBorders>
              <w:right w:val="single" w:color="525252" w:sz="8" w:space="0"/>
            </w:tcBorders>
          </w:tcPr>
          <w:p>
            <w:pPr>
              <w:pStyle w:val="11"/>
              <w:spacing w:before="122" w:line="213" w:lineRule="auto"/>
              <w:ind w:left="327" w:right="117" w:hanging="212"/>
              <w:rPr>
                <w:sz w:val="21"/>
              </w:rPr>
            </w:pPr>
            <w:r>
              <w:rPr>
                <w:sz w:val="21"/>
              </w:rPr>
              <w:t>发明专利申请</w:t>
            </w:r>
          </w:p>
        </w:tc>
        <w:tc>
          <w:tcPr>
            <w:tcW w:w="1134" w:type="dxa"/>
            <w:gridSpan w:val="2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65" w:line="278" w:lineRule="auto"/>
              <w:ind w:left="352" w:right="133" w:hanging="212"/>
              <w:rPr>
                <w:sz w:val="21"/>
              </w:rPr>
            </w:pPr>
            <w:r>
              <w:rPr>
                <w:sz w:val="21"/>
              </w:rPr>
              <w:t>发明专利授权</w:t>
            </w:r>
          </w:p>
        </w:tc>
        <w:tc>
          <w:tcPr>
            <w:tcW w:w="1134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22" w:line="213" w:lineRule="auto"/>
              <w:ind w:left="142" w:right="131"/>
              <w:rPr>
                <w:sz w:val="21"/>
              </w:rPr>
            </w:pPr>
            <w:r>
              <w:rPr>
                <w:sz w:val="21"/>
              </w:rPr>
              <w:t>实用新型专利申请</w:t>
            </w:r>
          </w:p>
        </w:tc>
        <w:tc>
          <w:tcPr>
            <w:tcW w:w="1497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65" w:line="278" w:lineRule="auto"/>
              <w:ind w:left="532" w:right="104" w:hanging="420"/>
              <w:rPr>
                <w:sz w:val="21"/>
              </w:rPr>
            </w:pPr>
            <w:r>
              <w:rPr>
                <w:sz w:val="21"/>
              </w:rPr>
              <w:t>实用新型专利授权</w:t>
            </w:r>
          </w:p>
        </w:tc>
        <w:tc>
          <w:tcPr>
            <w:tcW w:w="1110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65" w:line="278" w:lineRule="auto"/>
              <w:ind w:left="338" w:right="113" w:hanging="21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PCT </w:t>
            </w:r>
            <w:r>
              <w:rPr>
                <w:sz w:val="21"/>
              </w:rPr>
              <w:t>专利申请</w:t>
            </w:r>
          </w:p>
        </w:tc>
        <w:tc>
          <w:tcPr>
            <w:tcW w:w="1080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22" w:line="213" w:lineRule="auto"/>
              <w:ind w:left="325" w:right="96" w:hanging="221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PCT </w:t>
            </w:r>
            <w:r>
              <w:rPr>
                <w:sz w:val="21"/>
              </w:rPr>
              <w:t>专利授权</w:t>
            </w:r>
          </w:p>
        </w:tc>
        <w:tc>
          <w:tcPr>
            <w:tcW w:w="1446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65" w:line="278" w:lineRule="auto"/>
              <w:ind w:left="411" w:right="172" w:hanging="209"/>
              <w:rPr>
                <w:sz w:val="21"/>
              </w:rPr>
            </w:pPr>
            <w:r>
              <w:rPr>
                <w:sz w:val="21"/>
              </w:rPr>
              <w:t>外观设计专利申请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9" w:type="dxa"/>
            <w:tcBorders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97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10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80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46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89" w:type="dxa"/>
            <w:tcBorders>
              <w:right w:val="single" w:color="525252" w:sz="8" w:space="0"/>
            </w:tcBorders>
          </w:tcPr>
          <w:p>
            <w:pPr>
              <w:pStyle w:val="11"/>
              <w:spacing w:before="19" w:line="310" w:lineRule="atLeast"/>
              <w:ind w:left="116" w:right="117"/>
              <w:rPr>
                <w:sz w:val="21"/>
              </w:rPr>
            </w:pPr>
            <w:r>
              <w:rPr>
                <w:sz w:val="21"/>
              </w:rPr>
              <w:t>外观设计专利授权</w:t>
            </w:r>
          </w:p>
        </w:tc>
        <w:tc>
          <w:tcPr>
            <w:tcW w:w="1134" w:type="dxa"/>
            <w:gridSpan w:val="2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11"/>
              <w:ind w:left="141"/>
              <w:rPr>
                <w:sz w:val="21"/>
              </w:rPr>
            </w:pPr>
            <w:r>
              <w:rPr>
                <w:sz w:val="21"/>
              </w:rPr>
              <w:t>商标注册</w:t>
            </w:r>
          </w:p>
        </w:tc>
        <w:tc>
          <w:tcPr>
            <w:tcW w:w="1134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11"/>
              <w:ind w:left="142"/>
              <w:rPr>
                <w:sz w:val="21"/>
              </w:rPr>
            </w:pPr>
            <w:r>
              <w:rPr>
                <w:sz w:val="21"/>
              </w:rPr>
              <w:t>商标续展</w:t>
            </w:r>
          </w:p>
        </w:tc>
        <w:tc>
          <w:tcPr>
            <w:tcW w:w="1497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11"/>
              <w:ind w:left="323"/>
              <w:rPr>
                <w:sz w:val="21"/>
              </w:rPr>
            </w:pPr>
            <w:r>
              <w:rPr>
                <w:sz w:val="21"/>
              </w:rPr>
              <w:t>地理标志</w:t>
            </w:r>
          </w:p>
        </w:tc>
        <w:tc>
          <w:tcPr>
            <w:tcW w:w="1110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11"/>
              <w:ind w:left="129"/>
              <w:rPr>
                <w:sz w:val="21"/>
              </w:rPr>
            </w:pPr>
            <w:r>
              <w:rPr>
                <w:sz w:val="21"/>
              </w:rPr>
              <w:t>海外商标</w:t>
            </w:r>
          </w:p>
        </w:tc>
        <w:tc>
          <w:tcPr>
            <w:tcW w:w="1080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9" w:line="310" w:lineRule="atLeast"/>
              <w:ind w:left="325" w:right="209" w:hanging="106"/>
              <w:rPr>
                <w:sz w:val="21"/>
              </w:rPr>
            </w:pPr>
            <w:r>
              <w:rPr>
                <w:sz w:val="21"/>
              </w:rPr>
              <w:t>软件著作权</w:t>
            </w:r>
          </w:p>
        </w:tc>
        <w:tc>
          <w:tcPr>
            <w:tcW w:w="1446" w:type="dxa"/>
            <w:tcBorders>
              <w:left w:val="single" w:color="525252" w:sz="8" w:space="0"/>
              <w:right w:val="single" w:color="525252" w:sz="8" w:space="0"/>
            </w:tcBorders>
          </w:tcPr>
          <w:p>
            <w:pPr>
              <w:pStyle w:val="11"/>
              <w:spacing w:before="19" w:line="310" w:lineRule="atLeast"/>
              <w:ind w:left="308" w:right="277"/>
              <w:rPr>
                <w:sz w:val="21"/>
              </w:rPr>
            </w:pPr>
            <w:r>
              <w:rPr>
                <w:sz w:val="21"/>
              </w:rPr>
              <w:t>知识产权案件数量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89" w:type="dxa"/>
            <w:tcBorders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97" w:type="dxa"/>
            <w:tcBorders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10" w:type="dxa"/>
            <w:tcBorders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80" w:type="dxa"/>
            <w:tcBorders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446" w:type="dxa"/>
            <w:tcBorders>
              <w:left w:val="single" w:color="525252" w:sz="8" w:space="0"/>
              <w:bottom w:val="single" w:color="525252" w:sz="8" w:space="0"/>
              <w:right w:val="single" w:color="525252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490" w:type="dxa"/>
            <w:gridSpan w:val="8"/>
            <w:tcBorders>
              <w:top w:val="single" w:color="525252" w:sz="8" w:space="0"/>
            </w:tcBorders>
          </w:tcPr>
          <w:p>
            <w:pPr>
              <w:pStyle w:val="11"/>
              <w:spacing w:before="135"/>
              <w:ind w:left="107"/>
              <w:rPr>
                <w:b/>
                <w:sz w:val="21"/>
              </w:rPr>
            </w:pPr>
            <w:r>
              <w:rPr>
                <w:rFonts w:ascii="Times New Roman" w:eastAsia="Times New Roman"/>
                <w:b/>
                <w:sz w:val="21"/>
              </w:rPr>
              <w:t>6.</w:t>
            </w:r>
            <w:r>
              <w:rPr>
                <w:b/>
                <w:sz w:val="21"/>
              </w:rPr>
              <w:t>奖励申报情况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6" w:hRule="atLeast"/>
        </w:trPr>
        <w:tc>
          <w:tcPr>
            <w:tcW w:w="2090" w:type="dxa"/>
            <w:gridSpan w:val="2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179" w:line="264" w:lineRule="auto"/>
              <w:ind w:left="685" w:right="192" w:hanging="480"/>
              <w:rPr>
                <w:sz w:val="24"/>
              </w:rPr>
            </w:pPr>
            <w:r>
              <w:rPr>
                <w:sz w:val="24"/>
              </w:rPr>
              <w:t>申报奖励或补贴的类型</w:t>
            </w:r>
          </w:p>
        </w:tc>
        <w:tc>
          <w:tcPr>
            <w:tcW w:w="6400" w:type="dxa"/>
            <w:gridSpan w:val="6"/>
          </w:tcPr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11"/>
              <w:ind w:left="1078" w:right="1071"/>
              <w:jc w:val="center"/>
              <w:rPr>
                <w:sz w:val="24"/>
              </w:rPr>
            </w:pPr>
            <w:r>
              <w:rPr>
                <w:sz w:val="24"/>
              </w:rPr>
              <w:t>□年营业收入奖励 □主营业务增长奖励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1" w:hRule="atLeast"/>
        </w:trPr>
        <w:tc>
          <w:tcPr>
            <w:tcW w:w="8490" w:type="dxa"/>
            <w:gridSpan w:val="8"/>
          </w:tcPr>
          <w:p>
            <w:pPr>
              <w:pStyle w:val="11"/>
              <w:rPr>
                <w:rFonts w:ascii="Times New Roman"/>
                <w:sz w:val="26"/>
              </w:rPr>
            </w:pPr>
          </w:p>
          <w:p>
            <w:pPr>
              <w:pStyle w:val="11"/>
              <w:rPr>
                <w:rFonts w:ascii="Times New Roman"/>
                <w:sz w:val="26"/>
              </w:rPr>
            </w:pPr>
          </w:p>
          <w:p>
            <w:pPr>
              <w:pStyle w:val="11"/>
              <w:rPr>
                <w:rFonts w:ascii="Times New Roman"/>
                <w:sz w:val="26"/>
              </w:rPr>
            </w:pPr>
          </w:p>
          <w:p>
            <w:pPr>
              <w:pStyle w:val="11"/>
              <w:rPr>
                <w:rFonts w:ascii="Times New Roman"/>
                <w:sz w:val="26"/>
              </w:rPr>
            </w:pPr>
          </w:p>
          <w:p>
            <w:pPr>
              <w:pStyle w:val="11"/>
              <w:rPr>
                <w:rFonts w:ascii="Times New Roman"/>
                <w:sz w:val="26"/>
              </w:rPr>
            </w:pPr>
          </w:p>
          <w:p>
            <w:pPr>
              <w:pStyle w:val="11"/>
              <w:rPr>
                <w:rFonts w:ascii="Times New Roman"/>
                <w:sz w:val="26"/>
              </w:rPr>
            </w:pPr>
          </w:p>
          <w:p>
            <w:pPr>
              <w:pStyle w:val="11"/>
              <w:tabs>
                <w:tab w:val="left" w:pos="2566"/>
                <w:tab w:val="left" w:pos="3227"/>
                <w:tab w:val="left" w:pos="6707"/>
              </w:tabs>
              <w:spacing w:before="180"/>
              <w:ind w:left="107"/>
              <w:rPr>
                <w:sz w:val="24"/>
              </w:rPr>
            </w:pPr>
            <w:r>
              <w:rPr>
                <w:sz w:val="24"/>
              </w:rPr>
              <w:t>经办人签名：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企业负责人签名：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（企业公章）</w:t>
            </w:r>
          </w:p>
          <w:p>
            <w:pPr>
              <w:pStyle w:val="11"/>
              <w:tabs>
                <w:tab w:val="left" w:pos="7307"/>
                <w:tab w:val="left" w:pos="7787"/>
              </w:tabs>
              <w:spacing w:before="34" w:line="287" w:lineRule="exact"/>
              <w:ind w:left="682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8490" w:type="dxa"/>
            <w:gridSpan w:val="8"/>
          </w:tcPr>
          <w:p>
            <w:pPr>
              <w:pStyle w:val="11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市市场监督管理局审批意见</w:t>
            </w: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rPr>
                <w:rFonts w:ascii="Times New Roman"/>
                <w:sz w:val="24"/>
              </w:rPr>
            </w:pPr>
          </w:p>
          <w:p>
            <w:pPr>
              <w:pStyle w:val="11"/>
              <w:tabs>
                <w:tab w:val="left" w:pos="7367"/>
                <w:tab w:val="left" w:pos="7847"/>
              </w:tabs>
              <w:spacing w:before="202" w:line="266" w:lineRule="auto"/>
              <w:ind w:left="6887" w:right="210" w:hanging="60"/>
              <w:rPr>
                <w:sz w:val="24"/>
              </w:rPr>
            </w:pPr>
            <w:r>
              <w:rPr>
                <w:sz w:val="24"/>
              </w:rPr>
              <w:t>（单位公章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64"/>
        <w:ind w:right="435"/>
        <w:jc w:val="both"/>
        <w:rPr>
          <w:rFonts w:ascii="宋体" w:eastAsia="宋体"/>
          <w:sz w:val="28"/>
        </w:rPr>
      </w:pPr>
    </w:p>
    <w:sectPr>
      <w:footerReference r:id="rId5" w:type="default"/>
      <w:footerReference r:id="rId6" w:type="even"/>
      <w:pgSz w:w="11910" w:h="16840"/>
      <w:pgMar w:top="1580" w:right="1040" w:bottom="280" w:left="13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9946640</wp:posOffset>
              </wp:positionV>
              <wp:extent cx="560705" cy="205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color w:val="525252"/>
                              <w:sz w:val="28"/>
                            </w:rPr>
                            <w:t>－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hint="eastAsia" w:ascii="宋体" w:eastAsia="宋体"/>
                              <w:color w:val="525252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8.55pt;margin-top:783.2pt;height:16.2pt;width:44.15pt;mso-position-horizontal-relative:page;mso-position-vertical-relative:page;z-index:-251656192;mso-width-relative:page;mso-height-relative:page;" filled="f" stroked="f" coordsize="21600,21600" o:gfxdata="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z9fe9oAAAANAQAADwAAAAAAAAABACAAAAAiAAAAZHJzL2Rvd25y&#10;ZXYueG1sUEsBAhQAFAAAAAgAh07iQP9Cz638AQAAAw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hint="eastAsia" w:ascii="宋体" w:eastAsia="宋体"/>
                        <w:color w:val="525252"/>
                        <w:sz w:val="28"/>
                      </w:rPr>
                      <w:t>－</w:t>
                    </w:r>
                    <w:r>
                      <w:rPr>
                        <w:rFonts w:hint="eastAsia" w:ascii="宋体" w:eastAsia="宋体"/>
                        <w:sz w:val="28"/>
                      </w:rPr>
                      <w:t>10</w:t>
                    </w:r>
                    <w:r>
                      <w:rPr>
                        <w:rFonts w:hint="eastAsia" w:ascii="宋体" w:eastAsia="宋体"/>
                        <w:color w:val="525252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Y5NmM1NWYwM2JkNjYyMzRiNWU3YmY4YjA3NmUifQ=="/>
  </w:docVars>
  <w:rsids>
    <w:rsidRoot w:val="002F369D"/>
    <w:rsid w:val="001E41CA"/>
    <w:rsid w:val="002F369D"/>
    <w:rsid w:val="00621E58"/>
    <w:rsid w:val="01221B5A"/>
    <w:rsid w:val="4DA6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ind w:left="215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pPr>
      <w:spacing w:before="214"/>
      <w:ind w:left="226" w:firstLine="640"/>
    </w:pPr>
  </w:style>
  <w:style w:type="paragraph" w:customStyle="1" w:styleId="11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3">
    <w:name w:val="页眉 Char"/>
    <w:basedOn w:val="8"/>
    <w:link w:val="6"/>
    <w:autoRedefine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4">
    <w:name w:val="页脚 Char"/>
    <w:basedOn w:val="8"/>
    <w:link w:val="5"/>
    <w:autoRedefine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581</Words>
  <Characters>3312</Characters>
  <Lines>27</Lines>
  <Paragraphs>7</Paragraphs>
  <TotalTime>4</TotalTime>
  <ScaleCrop>false</ScaleCrop>
  <LinksUpToDate>false</LinksUpToDate>
  <CharactersWithSpaces>3886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2024-04-23T03:52:00Z</dcterms:created>
  <dc:creator>赵春兰</dc:creator>
  <cp:lastModifiedBy>柚子茶</cp:lastModifiedBy>
  <dcterms:modified xsi:type="dcterms:W3CDTF">2024-04-23T08:11:29Z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2024-04-23T00:00:00Z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24DB62AAB5B9460EB68059DBA5F2F392_13</vt:lpwstr>
  </property>
</Properties>
</file>