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default" w:ascii="Times New Roman" w:hAnsi="Times New Roman" w:cs="Times New Roman"/>
                <w:color w:val="000000"/>
                <w:sz w:val="24"/>
                <w:szCs w:val="24"/>
              </w:rPr>
              <w:t>可降解和再生环保塑料中间体中试项目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M2YzdjNTkxYTg1MzgxYmU1NWE1Mzc2Y2U1YzkifQ=="/>
  </w:docVars>
  <w:rsids>
    <w:rsidRoot w:val="00172A27"/>
    <w:rsid w:val="02791998"/>
    <w:rsid w:val="06E16A2A"/>
    <w:rsid w:val="15221A9F"/>
    <w:rsid w:val="1AF4794F"/>
    <w:rsid w:val="1D6B0C87"/>
    <w:rsid w:val="2EE45342"/>
    <w:rsid w:val="3E7E2DFD"/>
    <w:rsid w:val="45A20870"/>
    <w:rsid w:val="47CD2281"/>
    <w:rsid w:val="5504128C"/>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369</Words>
  <Characters>375</Characters>
  <Lines>0</Lines>
  <Paragraphs>0</Paragraphs>
  <TotalTime>0</TotalTime>
  <ScaleCrop>false</ScaleCrop>
  <LinksUpToDate>false</LinksUpToDate>
  <CharactersWithSpaces>398</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2024-05-10T06:36:32Z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6946802DCC24412A9C1716D99B10804C</vt:lpwstr>
  </property>
</Properties>
</file>