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ECC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BFC2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支付宝账户信息查询说明</w:t>
      </w:r>
    </w:p>
    <w:p w14:paraId="0FFC58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</w:p>
    <w:p w14:paraId="735B53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一、特别说明：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每个门店仅限上报一个收款单账号（示例：2088****，16位数字），即一个企业收款单账号，或一个个人收款单账号</w:t>
      </w:r>
    </w:p>
    <w:p w14:paraId="1AC52E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二、门店申请企业支付宝账号流程（需要上传营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业执照及法人确认）</w:t>
      </w:r>
    </w:p>
    <w:p w14:paraId="661153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电脑端注册路径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：请在电脑端打开此链接，先登录已实名认证的个人支付宝账号（任一个人账号即可），再提交企业认证所需资料，根据页面提示往下操作：[https://b.alipay.com/page/settle-b/order]</w:t>
      </w:r>
    </w:p>
    <w:p w14:paraId="631D32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4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4232275</wp:posOffset>
            </wp:positionH>
            <wp:positionV relativeFrom="paragraph">
              <wp:posOffset>1160780</wp:posOffset>
            </wp:positionV>
            <wp:extent cx="975995" cy="2334260"/>
            <wp:effectExtent l="0" t="0" r="14605" b="12700"/>
            <wp:wrapTopAndBottom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1183005</wp:posOffset>
            </wp:positionV>
            <wp:extent cx="979170" cy="2341880"/>
            <wp:effectExtent l="0" t="0" r="11430" b="5080"/>
            <wp:wrapTopAndBottom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3613785</wp:posOffset>
            </wp:positionV>
            <wp:extent cx="865505" cy="1252220"/>
            <wp:effectExtent l="0" t="0" r="3175" b="12700"/>
            <wp:wrapTopAndBottom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18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1269365</wp:posOffset>
            </wp:positionH>
            <wp:positionV relativeFrom="paragraph">
              <wp:posOffset>1466215</wp:posOffset>
            </wp:positionV>
            <wp:extent cx="1192530" cy="2832735"/>
            <wp:effectExtent l="0" t="0" r="11430" b="190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1495425</wp:posOffset>
            </wp:positionV>
            <wp:extent cx="1225550" cy="2895600"/>
            <wp:effectExtent l="0" t="0" r="8890" b="0"/>
            <wp:wrapTopAndBottom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2638425</wp:posOffset>
                </wp:positionV>
                <wp:extent cx="1779270" cy="441325"/>
                <wp:effectExtent l="12700" t="0" r="41275" b="11430"/>
                <wp:wrapNone/>
                <wp:docPr id="8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779270" cy="441325"/>
                        </a:xfrm>
                        <a:prstGeom prst="bentConnector3">
                          <a:avLst>
                            <a:gd name="adj1" fmla="val 50019"/>
                          </a:avLst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4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flip:y;margin-left:141.5pt;margin-top:207.75pt;height:34.75pt;width:140.1pt;rotation:-5898240f;z-index:251665408;mso-width-relative:page;mso-height-relative:page;" filled="f" stroked="t" coordsize="21600,21600" o:gfxdata="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I/hJO2wAAAAsBAAAPAAAAAAAAAAEAIAAAACIAAABkcnMv&#10;ZG93bnJldi54bWxQSwECFAAUAAAACACHTuJAC+CgXTkCAABLBAAADgAAAAAAAAABACAAAAAqAQAA&#10;ZHJzL2Uyb0RvYy54bWxQSwUGAAAAAAYABgBZAQAA1QUAAAAA&#10;" adj="10804">
                <v:fill on="f" focussize="0,0"/>
                <v:stroke weight="2pt" color="#000000" miterlimit="4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3792220</wp:posOffset>
                </wp:positionV>
                <wp:extent cx="591185" cy="391795"/>
                <wp:effectExtent l="4445" t="5080" r="13970" b="22225"/>
                <wp:wrapNone/>
                <wp:docPr id="1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E68B26">
                            <w:pP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我不是法人代表表企业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05.9pt;margin-top:298.6pt;height:30.85pt;width:46.55pt;z-index:251668480;mso-width-relative:page;mso-height-relative:page;" fillcolor="#FFFFFF" filled="t" stroked="t" coordsize="21600,21600" o:gfxdata="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zRqHvbAAAACwEAAA8AAAAAAAAAAQAg&#10;AAAAIgAAAGRycy9kb3ducmV2LnhtbFBLAQIUABQAAAAIAIdO4kDDhyiKCwIAADY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E68B26">
                      <w:pP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我不是法人代表表企业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1713230</wp:posOffset>
                </wp:positionV>
                <wp:extent cx="582295" cy="277495"/>
                <wp:effectExtent l="4445" t="5080" r="22860" b="22225"/>
                <wp:wrapNone/>
                <wp:docPr id="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1F7F38">
                            <w:pPr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我是法人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企业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04.5pt;margin-top:134.9pt;height:21.85pt;width:45.85pt;z-index:251666432;mso-width-relative:page;mso-height-relative:page;" fillcolor="#FFFFFF" filled="t" stroked="t" coordsize="21600,21600" o:gfxdata="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4qYXc2wAAAAsBAAAPAAAAAAAAAAEAIAAA&#10;ACIAAABkcnMvZG93bnJldi54bWxQSwECFAAUAAAACACHTuJAZR/AwgkCAAA1BAAADgAAAAAAAAAB&#10;ACAAAAAq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1F7F38">
                      <w:pPr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我是法人</w:t>
                      </w:r>
                      <w:r>
                        <w:rPr>
                          <w:rFonts w:hint="eastAsia"/>
                          <w:lang w:eastAsia="zh-CN"/>
                        </w:rPr>
                        <w:t>企业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2418080</wp:posOffset>
                </wp:positionV>
                <wp:extent cx="1138555" cy="435610"/>
                <wp:effectExtent l="12700" t="0" r="46990" b="4445"/>
                <wp:wrapNone/>
                <wp:docPr id="1" name="连接符: 肘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1138555" cy="4356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4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3" o:spid="_x0000_s1026" o:spt="34" type="#_x0000_t34" style="position:absolute;left:0pt;margin-left:166.05pt;margin-top:190.4pt;height:34.3pt;width:89.65pt;rotation:-5898240f;z-index:251664384;mso-width-relative:page;mso-height-relative:page;" filled="f" stroked="t" coordsize="21600,21600" o:gfxdata="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iZVBzbAAAACwEAAA8AAAAAAAAAAQAgAAAAIgAAAGRycy9kb3ducmV2&#10;LnhtbFBLAQIUABQAAAAIAIdO4kBg9WIbMgIAAEIEAAAOAAAAAAAAAAEAIAAAACoBAABkcnMvZTJv&#10;RG9jLnhtbFBLBQYAAAAABgAGAFkBAADOBQAAAAA=&#10;" adj="10800">
                <v:fill on="f" focussize="0,0"/>
                <v:stroke weight="2pt" color="#000000" miterlimit="4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手机端注册路径：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使用已实名认证的个人支付宝登录手机支付宝App，搜索“企业管家”小程序，点击下方“准备好资料，立即开通”。</w:t>
      </w:r>
    </w:p>
    <w:p w14:paraId="3043B4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门店申请个人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支付宝账号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流程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（不需要营业执照，但需先成为商家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，只有手机端注册路径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）</w:t>
      </w:r>
    </w:p>
    <w:p w14:paraId="527B67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登录手机支付宝APP,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进入支付宝首页搜索“商家服务”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开通成为商家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。</w:t>
      </w:r>
    </w:p>
    <w:p w14:paraId="482E17B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用企业支付宝或个人支付宝查询“收单账号”路径</w:t>
      </w:r>
    </w:p>
    <w:p w14:paraId="30CC813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818515</wp:posOffset>
            </wp:positionV>
            <wp:extent cx="3919855" cy="2223135"/>
            <wp:effectExtent l="0" t="0" r="12065" b="1905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商家进入B站，地址：b.alipay.com，点击“登录”按钮；</w:t>
      </w:r>
    </w:p>
    <w:p w14:paraId="0D99CA3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使用企业支付宝或个人支付宝账户登录</w:t>
      </w:r>
    </w:p>
    <w:p w14:paraId="1ED5CF9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4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57785</wp:posOffset>
            </wp:positionV>
            <wp:extent cx="1512570" cy="1826260"/>
            <wp:effectExtent l="0" t="0" r="11430" b="2540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60960</wp:posOffset>
            </wp:positionV>
            <wp:extent cx="1476375" cy="1899285"/>
            <wp:effectExtent l="0" t="0" r="1905" b="5715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点击“账号中心”栏，复制“收单账户”信息</w:t>
      </w:r>
    </w:p>
    <w:p w14:paraId="79B69A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</w:p>
    <w:p w14:paraId="5A9EEF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</w:p>
    <w:p w14:paraId="750A99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152400</wp:posOffset>
            </wp:positionV>
            <wp:extent cx="5370195" cy="2695575"/>
            <wp:effectExtent l="0" t="0" r="9525" b="1905"/>
            <wp:wrapTopAndBottom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019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148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</w:p>
    <w:p w14:paraId="6EBDBD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828915"/>
    <w:multiLevelType w:val="singleLevel"/>
    <w:tmpl w:val="EB82891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A2E18B"/>
    <w:multiLevelType w:val="singleLevel"/>
    <w:tmpl w:val="F3A2E18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43CC0703"/>
    <w:rsid w:val="5DA70D61"/>
    <w:rsid w:val="7504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452</Characters>
  <Lines>1</Lines>
  <Paragraphs>1</Paragraphs>
  <TotalTime>5</TotalTime>
  <ScaleCrop>false</ScaleCrop>
  <LinksUpToDate>false</LinksUpToDate>
  <CharactersWithSpaces>452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林兴</cp:lastModifiedBy>
  <dcterms:modified xsi:type="dcterms:W3CDTF">2024-08-16T00:38:57Z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9ED251BDB9594BAAB017629F27AB97AB_13</vt:lpwstr>
  </property>
</Properties>
</file>